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7806BE92" w:rsidR="003E0B01" w:rsidRPr="005B3F83" w:rsidRDefault="0099300A" w:rsidP="0099300A">
      <w:pPr>
        <w:pStyle w:val="Heading1"/>
        <w:jc w:val="center"/>
      </w:pPr>
      <w:r>
        <w:t>Hybrid ensemble</w:t>
      </w:r>
      <w:r w:rsidR="00CD2F01">
        <w:t xml:space="preserve"> </w:t>
      </w:r>
      <w:r>
        <w:t>V</w:t>
      </w:r>
      <w:r w:rsidR="00CD2F01">
        <w:t>ar</w:t>
      </w:r>
      <w:r>
        <w:t xml:space="preserve"> </w:t>
      </w:r>
      <w:r w:rsidR="005741D3">
        <w:t>for</w:t>
      </w:r>
      <w:r>
        <w:t xml:space="preserve"> a limited area model</w:t>
      </w:r>
    </w:p>
    <w:p w14:paraId="0014E6A1" w14:textId="236B1825" w:rsidR="001D07A8" w:rsidRPr="0046417B" w:rsidRDefault="00B23203" w:rsidP="00916C7F">
      <w:pPr>
        <w:pStyle w:val="Heading2"/>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Monika</w:t>
      </w:r>
      <w:r w:rsidR="261D7D11" w:rsidRPr="261D7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Krysta</w:t>
      </w:r>
      <w:r w:rsidR="261D7D11" w:rsidRPr="261D7D11">
        <w:rPr>
          <w:rFonts w:ascii="Times New Roman" w:eastAsia="Times New Roman" w:hAnsi="Times New Roman" w:cs="Times New Roman"/>
          <w:color w:val="auto"/>
          <w:sz w:val="24"/>
          <w:szCs w:val="24"/>
          <w:vertAlign w:val="superscript"/>
        </w:rPr>
        <w:t>1</w:t>
      </w:r>
      <w:r w:rsidR="261D7D11" w:rsidRPr="261D7D11">
        <w:rPr>
          <w:rFonts w:ascii="Times New Roman" w:eastAsia="Times New Roman" w:hAnsi="Times New Roman" w:cs="Times New Roman"/>
          <w:color w:val="auto"/>
          <w:sz w:val="24"/>
          <w:szCs w:val="24"/>
        </w:rPr>
        <w:t xml:space="preserve">, </w:t>
      </w:r>
      <w:r w:rsidR="002C180C">
        <w:rPr>
          <w:rFonts w:ascii="Times New Roman" w:eastAsia="Times New Roman" w:hAnsi="Times New Roman" w:cs="Times New Roman"/>
          <w:color w:val="auto"/>
          <w:sz w:val="24"/>
          <w:szCs w:val="24"/>
        </w:rPr>
        <w:t>Susan Rennie</w:t>
      </w:r>
      <w:r w:rsidR="002C180C">
        <w:rPr>
          <w:rFonts w:ascii="Times New Roman" w:eastAsia="Times New Roman" w:hAnsi="Times New Roman" w:cs="Times New Roman"/>
          <w:color w:val="auto"/>
          <w:sz w:val="24"/>
          <w:szCs w:val="24"/>
          <w:vertAlign w:val="superscript"/>
        </w:rPr>
        <w:t>1</w:t>
      </w:r>
      <w:r w:rsidR="002C180C">
        <w:rPr>
          <w:rFonts w:ascii="Times New Roman" w:eastAsia="Times New Roman" w:hAnsi="Times New Roman" w:cs="Times New Roman"/>
          <w:color w:val="auto"/>
          <w:sz w:val="24"/>
          <w:szCs w:val="24"/>
        </w:rPr>
        <w:t xml:space="preserve">, </w:t>
      </w:r>
      <w:r w:rsidR="001853A5">
        <w:rPr>
          <w:rFonts w:ascii="Times New Roman" w:eastAsia="Times New Roman" w:hAnsi="Times New Roman" w:cs="Times New Roman"/>
          <w:color w:val="auto"/>
          <w:sz w:val="24"/>
          <w:szCs w:val="24"/>
        </w:rPr>
        <w:t>Shaun Cooper</w:t>
      </w:r>
      <w:r w:rsidR="002C180C">
        <w:rPr>
          <w:rFonts w:ascii="Times New Roman" w:eastAsia="Times New Roman" w:hAnsi="Times New Roman" w:cs="Times New Roman"/>
          <w:color w:val="auto"/>
          <w:sz w:val="24"/>
          <w:szCs w:val="24"/>
          <w:vertAlign w:val="superscript"/>
        </w:rPr>
        <w:t>1</w:t>
      </w:r>
      <w:r w:rsidR="001853A5">
        <w:rPr>
          <w:rFonts w:ascii="Times New Roman" w:eastAsia="Times New Roman" w:hAnsi="Times New Roman" w:cs="Times New Roman"/>
          <w:color w:val="auto"/>
          <w:sz w:val="24"/>
          <w:szCs w:val="24"/>
        </w:rPr>
        <w:t xml:space="preserve">, </w:t>
      </w:r>
      <w:r w:rsidR="008657D7">
        <w:rPr>
          <w:rFonts w:ascii="Times New Roman" w:eastAsia="Times New Roman" w:hAnsi="Times New Roman" w:cs="Times New Roman"/>
          <w:color w:val="auto"/>
          <w:sz w:val="24"/>
          <w:szCs w:val="24"/>
        </w:rPr>
        <w:t>Peter Steinle</w:t>
      </w:r>
      <w:r w:rsidR="00EC449A">
        <w:rPr>
          <w:rFonts w:ascii="Times New Roman" w:eastAsia="Times New Roman" w:hAnsi="Times New Roman" w:cs="Times New Roman"/>
          <w:color w:val="auto"/>
          <w:sz w:val="24"/>
          <w:szCs w:val="24"/>
          <w:vertAlign w:val="superscript"/>
        </w:rPr>
        <w:t>1</w:t>
      </w:r>
      <w:r w:rsidR="00EC449A">
        <w:rPr>
          <w:rFonts w:ascii="Times New Roman" w:eastAsia="Times New Roman" w:hAnsi="Times New Roman" w:cs="Times New Roman"/>
          <w:color w:val="auto"/>
          <w:sz w:val="24"/>
          <w:szCs w:val="24"/>
        </w:rPr>
        <w:t xml:space="preserve">, </w:t>
      </w:r>
      <w:r w:rsidR="008657D7">
        <w:rPr>
          <w:rFonts w:ascii="Times New Roman" w:eastAsia="Times New Roman" w:hAnsi="Times New Roman" w:cs="Times New Roman"/>
          <w:color w:val="auto"/>
          <w:sz w:val="24"/>
          <w:szCs w:val="24"/>
        </w:rPr>
        <w:t>Xudong</w:t>
      </w:r>
      <w:r w:rsidR="002C180C">
        <w:rPr>
          <w:rFonts w:ascii="Times New Roman" w:eastAsia="Times New Roman" w:hAnsi="Times New Roman" w:cs="Times New Roman"/>
          <w:color w:val="auto"/>
          <w:sz w:val="24"/>
          <w:szCs w:val="24"/>
        </w:rPr>
        <w:t xml:space="preserve"> S</w:t>
      </w:r>
      <w:r w:rsidR="008657D7">
        <w:rPr>
          <w:rFonts w:ascii="Times New Roman" w:eastAsia="Times New Roman" w:hAnsi="Times New Roman" w:cs="Times New Roman"/>
          <w:color w:val="auto"/>
          <w:sz w:val="24"/>
          <w:szCs w:val="24"/>
        </w:rPr>
        <w:t>un</w:t>
      </w:r>
      <w:r w:rsidR="002C180C">
        <w:rPr>
          <w:rFonts w:ascii="Times New Roman" w:eastAsia="Times New Roman" w:hAnsi="Times New Roman" w:cs="Times New Roman"/>
          <w:color w:val="auto"/>
          <w:sz w:val="24"/>
          <w:szCs w:val="24"/>
          <w:vertAlign w:val="superscript"/>
        </w:rPr>
        <w:t>1</w:t>
      </w:r>
      <w:r w:rsidR="002C180C">
        <w:rPr>
          <w:rFonts w:ascii="Times New Roman" w:eastAsia="Times New Roman" w:hAnsi="Times New Roman" w:cs="Times New Roman"/>
          <w:color w:val="auto"/>
          <w:sz w:val="24"/>
          <w:szCs w:val="24"/>
        </w:rPr>
        <w:t xml:space="preserve">, </w:t>
      </w:r>
      <w:r w:rsidR="00E00E7C">
        <w:rPr>
          <w:rFonts w:ascii="Times New Roman" w:eastAsia="Times New Roman" w:hAnsi="Times New Roman" w:cs="Times New Roman"/>
          <w:color w:val="auto"/>
          <w:sz w:val="24"/>
          <w:szCs w:val="24"/>
        </w:rPr>
        <w:t>Jin Lee</w:t>
      </w:r>
      <w:r w:rsidR="00E00E7C">
        <w:rPr>
          <w:rFonts w:ascii="Times New Roman" w:eastAsia="Times New Roman" w:hAnsi="Times New Roman" w:cs="Times New Roman"/>
          <w:color w:val="auto"/>
          <w:sz w:val="24"/>
          <w:szCs w:val="24"/>
          <w:vertAlign w:val="superscript"/>
        </w:rPr>
        <w:t>1</w:t>
      </w:r>
      <w:r w:rsidR="00EC449A">
        <w:rPr>
          <w:rFonts w:ascii="Times New Roman" w:eastAsia="Times New Roman" w:hAnsi="Times New Roman" w:cs="Times New Roman"/>
          <w:color w:val="auto"/>
          <w:sz w:val="24"/>
          <w:szCs w:val="24"/>
        </w:rPr>
        <w:t xml:space="preserve"> </w:t>
      </w:r>
      <w:r w:rsidR="008D0425">
        <w:rPr>
          <w:rFonts w:ascii="Times New Roman" w:eastAsia="Times New Roman" w:hAnsi="Times New Roman" w:cs="Times New Roman"/>
          <w:color w:val="auto"/>
          <w:sz w:val="24"/>
          <w:szCs w:val="24"/>
        </w:rPr>
        <w:t>and Jim Fraser</w:t>
      </w:r>
      <w:r w:rsidR="002C180C">
        <w:rPr>
          <w:rFonts w:ascii="Times New Roman" w:eastAsia="Times New Roman" w:hAnsi="Times New Roman" w:cs="Times New Roman"/>
          <w:color w:val="auto"/>
          <w:sz w:val="24"/>
          <w:szCs w:val="24"/>
          <w:vertAlign w:val="superscript"/>
        </w:rPr>
        <w:t>1</w:t>
      </w:r>
    </w:p>
    <w:p w14:paraId="3CE057B3" w14:textId="3DAC0BA6" w:rsidR="001D07A8" w:rsidRDefault="0099014A" w:rsidP="0046417B">
      <w:pPr>
        <w:ind w:firstLine="720"/>
      </w:pPr>
      <w:r>
        <w:rPr>
          <w:rFonts w:ascii="Times New Roman" w:eastAsia="Times New Roman" w:hAnsi="Times New Roman" w:cs="Times New Roman"/>
          <w:i/>
          <w:iCs/>
          <w:sz w:val="22"/>
          <w:szCs w:val="22"/>
          <w:vertAlign w:val="superscript"/>
        </w:rPr>
        <w:t>1</w:t>
      </w:r>
      <w:r w:rsidR="261D7D11" w:rsidRPr="261D7D11">
        <w:rPr>
          <w:rFonts w:ascii="Times New Roman" w:eastAsia="Times New Roman" w:hAnsi="Times New Roman" w:cs="Times New Roman"/>
          <w:i/>
          <w:iCs/>
          <w:sz w:val="22"/>
          <w:szCs w:val="22"/>
        </w:rPr>
        <w:t>Environment and Research Division, Bureau of Meteorology, Melbourne</w:t>
      </w:r>
    </w:p>
    <w:p w14:paraId="79618D76" w14:textId="3A3DD6EC" w:rsidR="00B64A79" w:rsidRPr="00B64A79" w:rsidRDefault="00FD1675"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monika</w:t>
      </w:r>
      <w:r w:rsidR="261D7D11" w:rsidRPr="261D7D11">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krysta</w:t>
      </w:r>
      <w:r w:rsidR="261D7D11" w:rsidRPr="261D7D11">
        <w:rPr>
          <w:rFonts w:ascii="Times New Roman" w:eastAsia="Times New Roman" w:hAnsi="Times New Roman" w:cs="Times New Roman"/>
          <w:i/>
          <w:iCs/>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29BEE89E" w14:textId="77777777" w:rsidR="008E384F" w:rsidRDefault="008E384F" w:rsidP="261D7D11">
      <w:pPr>
        <w:rPr>
          <w:rFonts w:ascii="Arial" w:eastAsia="Arial" w:hAnsi="Arial" w:cs="Arial"/>
          <w:b/>
          <w:bCs/>
          <w:sz w:val="28"/>
          <w:szCs w:val="28"/>
        </w:rPr>
      </w:pPr>
    </w:p>
    <w:p w14:paraId="5B835C24" w14:textId="640187AD" w:rsidR="00613605" w:rsidRDefault="002C180C" w:rsidP="261D7D11">
      <w:pPr>
        <w:rPr>
          <w:rFonts w:ascii="Arial" w:eastAsia="Arial" w:hAnsi="Arial" w:cs="Arial"/>
          <w:b/>
          <w:bCs/>
          <w:sz w:val="28"/>
          <w:szCs w:val="28"/>
        </w:rPr>
      </w:pPr>
      <w:r>
        <w:rPr>
          <w:rFonts w:ascii="Arial" w:eastAsia="Arial" w:hAnsi="Arial" w:cs="Arial"/>
          <w:b/>
          <w:bCs/>
          <w:sz w:val="28"/>
          <w:szCs w:val="28"/>
        </w:rPr>
        <w:t>Motivation</w:t>
      </w:r>
    </w:p>
    <w:p w14:paraId="58CB0D0F" w14:textId="12A33E7E" w:rsidR="004C3B54" w:rsidRDefault="004C3B54" w:rsidP="004C3B54">
      <w:pPr>
        <w:jc w:val="both"/>
        <w:rPr>
          <w:rFonts w:ascii="Times New Roman" w:hAnsi="Times New Roman" w:cs="Times New Roman"/>
          <w:sz w:val="22"/>
          <w:szCs w:val="22"/>
        </w:rPr>
      </w:pPr>
      <w:r w:rsidRPr="00FD1675">
        <w:rPr>
          <w:rFonts w:ascii="Times New Roman" w:hAnsi="Times New Roman" w:cs="Times New Roman"/>
          <w:sz w:val="22"/>
          <w:szCs w:val="22"/>
        </w:rPr>
        <w:t>Data assimilation aims at providing an optimal state of the atmosphere by weigh</w:t>
      </w:r>
      <w:r w:rsidR="00386F86">
        <w:rPr>
          <w:rFonts w:ascii="Times New Roman" w:hAnsi="Times New Roman" w:cs="Times New Roman"/>
          <w:sz w:val="22"/>
          <w:szCs w:val="22"/>
        </w:rPr>
        <w:t>t</w:t>
      </w:r>
      <w:r w:rsidRPr="00FD1675">
        <w:rPr>
          <w:rFonts w:ascii="Times New Roman" w:hAnsi="Times New Roman" w:cs="Times New Roman"/>
          <w:sz w:val="22"/>
          <w:szCs w:val="22"/>
        </w:rPr>
        <w:t xml:space="preserve">ing contribution </w:t>
      </w:r>
      <w:r>
        <w:rPr>
          <w:rFonts w:ascii="Times New Roman" w:hAnsi="Times New Roman" w:cs="Times New Roman"/>
          <w:sz w:val="22"/>
          <w:szCs w:val="22"/>
        </w:rPr>
        <w:t>from</w:t>
      </w:r>
      <w:r w:rsidRPr="00FD1675">
        <w:rPr>
          <w:rFonts w:ascii="Times New Roman" w:hAnsi="Times New Roman" w:cs="Times New Roman"/>
          <w:sz w:val="22"/>
          <w:szCs w:val="22"/>
        </w:rPr>
        <w:t xml:space="preserve"> prior knowledge </w:t>
      </w:r>
      <w:r w:rsidR="00691607">
        <w:rPr>
          <w:rFonts w:ascii="Times New Roman" w:hAnsi="Times New Roman" w:cs="Times New Roman"/>
          <w:sz w:val="22"/>
          <w:szCs w:val="22"/>
        </w:rPr>
        <w:t>about</w:t>
      </w:r>
      <w:r w:rsidRPr="00FD1675">
        <w:rPr>
          <w:rFonts w:ascii="Times New Roman" w:hAnsi="Times New Roman" w:cs="Times New Roman"/>
          <w:sz w:val="22"/>
          <w:szCs w:val="22"/>
        </w:rPr>
        <w:t xml:space="preserve"> the state of the atmosphere and </w:t>
      </w:r>
      <w:r>
        <w:rPr>
          <w:rFonts w:ascii="Times New Roman" w:hAnsi="Times New Roman" w:cs="Times New Roman"/>
          <w:sz w:val="22"/>
          <w:szCs w:val="22"/>
        </w:rPr>
        <w:t>from</w:t>
      </w:r>
      <w:r w:rsidRPr="00FD1675">
        <w:rPr>
          <w:rFonts w:ascii="Times New Roman" w:hAnsi="Times New Roman" w:cs="Times New Roman"/>
          <w:sz w:val="22"/>
          <w:szCs w:val="22"/>
        </w:rPr>
        <w:t xml:space="preserve"> observations. Prior knowledge is usually represented by a past forecast valid at the time of optimi</w:t>
      </w:r>
      <w:r w:rsidR="002A6B1F">
        <w:rPr>
          <w:rFonts w:ascii="Times New Roman" w:hAnsi="Times New Roman" w:cs="Times New Roman"/>
          <w:sz w:val="22"/>
          <w:szCs w:val="22"/>
        </w:rPr>
        <w:t>s</w:t>
      </w:r>
      <w:r w:rsidRPr="00FD1675">
        <w:rPr>
          <w:rFonts w:ascii="Times New Roman" w:hAnsi="Times New Roman" w:cs="Times New Roman"/>
          <w:sz w:val="22"/>
          <w:szCs w:val="22"/>
        </w:rPr>
        <w:t>ation and its contribution to the optimi</w:t>
      </w:r>
      <w:r w:rsidR="002A6B1F">
        <w:rPr>
          <w:rFonts w:ascii="Times New Roman" w:hAnsi="Times New Roman" w:cs="Times New Roman"/>
          <w:sz w:val="22"/>
          <w:szCs w:val="22"/>
        </w:rPr>
        <w:t>s</w:t>
      </w:r>
      <w:r w:rsidRPr="00FD1675">
        <w:rPr>
          <w:rFonts w:ascii="Times New Roman" w:hAnsi="Times New Roman" w:cs="Times New Roman"/>
          <w:sz w:val="22"/>
          <w:szCs w:val="22"/>
        </w:rPr>
        <w:t xml:space="preserve">ed state of the atmosphere is weighted by </w:t>
      </w:r>
      <w:r w:rsidR="001D42EF">
        <w:rPr>
          <w:rFonts w:ascii="Times New Roman" w:hAnsi="Times New Roman" w:cs="Times New Roman"/>
          <w:sz w:val="22"/>
          <w:szCs w:val="22"/>
        </w:rPr>
        <w:t xml:space="preserve">an </w:t>
      </w:r>
      <w:r w:rsidRPr="00FD1675">
        <w:rPr>
          <w:rFonts w:ascii="Times New Roman" w:hAnsi="Times New Roman" w:cs="Times New Roman"/>
          <w:sz w:val="22"/>
          <w:szCs w:val="22"/>
        </w:rPr>
        <w:t>error covariance</w:t>
      </w:r>
      <w:r w:rsidR="002A6B1F">
        <w:rPr>
          <w:rFonts w:ascii="Times New Roman" w:hAnsi="Times New Roman" w:cs="Times New Roman"/>
          <w:sz w:val="22"/>
          <w:szCs w:val="22"/>
        </w:rPr>
        <w:t xml:space="preserve"> matrix</w:t>
      </w:r>
      <w:r w:rsidRPr="00FD1675">
        <w:rPr>
          <w:rFonts w:ascii="Times New Roman" w:hAnsi="Times New Roman" w:cs="Times New Roman"/>
          <w:sz w:val="22"/>
          <w:szCs w:val="22"/>
        </w:rPr>
        <w:t xml:space="preserve">, </w:t>
      </w:r>
      <w:r w:rsidR="001D42EF">
        <w:rPr>
          <w:rFonts w:ascii="Times New Roman" w:hAnsi="Times New Roman" w:cs="Times New Roman"/>
          <w:sz w:val="22"/>
          <w:szCs w:val="22"/>
        </w:rPr>
        <w:t>commonly</w:t>
      </w:r>
      <w:r>
        <w:rPr>
          <w:rFonts w:ascii="Times New Roman" w:hAnsi="Times New Roman" w:cs="Times New Roman"/>
          <w:sz w:val="22"/>
          <w:szCs w:val="22"/>
        </w:rPr>
        <w:t xml:space="preserve"> called a</w:t>
      </w:r>
      <w:r w:rsidRPr="00FD1675">
        <w:rPr>
          <w:rFonts w:ascii="Times New Roman" w:hAnsi="Times New Roman" w:cs="Times New Roman"/>
          <w:sz w:val="22"/>
          <w:szCs w:val="22"/>
        </w:rPr>
        <w:t xml:space="preserve"> background error covariance</w:t>
      </w:r>
      <w:r w:rsidR="002A6B1F">
        <w:rPr>
          <w:rFonts w:ascii="Times New Roman" w:hAnsi="Times New Roman" w:cs="Times New Roman"/>
          <w:sz w:val="22"/>
          <w:szCs w:val="22"/>
        </w:rPr>
        <w:t xml:space="preserve"> matrix </w:t>
      </w:r>
      <w:r w:rsidR="008D0425">
        <w:rPr>
          <w:rFonts w:ascii="Times New Roman" w:hAnsi="Times New Roman" w:cs="Times New Roman"/>
          <w:sz w:val="22"/>
          <w:szCs w:val="22"/>
        </w:rPr>
        <w:t>in the context of variational data assimilation</w:t>
      </w:r>
      <w:r w:rsidRPr="00FD1675">
        <w:rPr>
          <w:rFonts w:ascii="Times New Roman" w:hAnsi="Times New Roman" w:cs="Times New Roman"/>
          <w:sz w:val="22"/>
          <w:szCs w:val="22"/>
        </w:rPr>
        <w:t xml:space="preserve">. Grid point-wise specification of the covariances in this matrix is not tractable, let alone due to storage requirements it would entail. Traditionally, therefore, in variational data assimilation, these statistics have been modelled </w:t>
      </w:r>
      <w:r w:rsidR="001A11F6">
        <w:rPr>
          <w:rFonts w:ascii="Times New Roman" w:hAnsi="Times New Roman" w:cs="Times New Roman"/>
          <w:sz w:val="22"/>
          <w:szCs w:val="22"/>
        </w:rPr>
        <w:t>(</w:t>
      </w:r>
      <w:proofErr w:type="spellStart"/>
      <w:r w:rsidR="001A11F6">
        <w:rPr>
          <w:rFonts w:ascii="Times New Roman" w:hAnsi="Times New Roman" w:cs="Times New Roman"/>
          <w:sz w:val="22"/>
          <w:szCs w:val="22"/>
        </w:rPr>
        <w:t>Lorenc</w:t>
      </w:r>
      <w:proofErr w:type="spellEnd"/>
      <w:r w:rsidR="00417FB7">
        <w:rPr>
          <w:rFonts w:ascii="Times New Roman" w:hAnsi="Times New Roman" w:cs="Times New Roman"/>
          <w:sz w:val="22"/>
          <w:szCs w:val="22"/>
        </w:rPr>
        <w:t xml:space="preserve"> et al., 2000</w:t>
      </w:r>
      <w:r w:rsidR="001A11F6">
        <w:rPr>
          <w:rFonts w:ascii="Times New Roman" w:hAnsi="Times New Roman" w:cs="Times New Roman"/>
          <w:sz w:val="22"/>
          <w:szCs w:val="22"/>
        </w:rPr>
        <w:t xml:space="preserve">) </w:t>
      </w:r>
      <w:r w:rsidRPr="00FD1675">
        <w:rPr>
          <w:rFonts w:ascii="Times New Roman" w:hAnsi="Times New Roman" w:cs="Times New Roman"/>
          <w:sz w:val="22"/>
          <w:szCs w:val="22"/>
        </w:rPr>
        <w:t xml:space="preserve">outside of a cycling </w:t>
      </w:r>
      <w:r w:rsidR="00A14D1E">
        <w:rPr>
          <w:rFonts w:ascii="Times New Roman" w:hAnsi="Times New Roman" w:cs="Times New Roman"/>
          <w:sz w:val="22"/>
          <w:szCs w:val="22"/>
        </w:rPr>
        <w:t xml:space="preserve">numerical weather prediction (NWP) </w:t>
      </w:r>
      <w:r w:rsidR="00691607">
        <w:rPr>
          <w:rFonts w:ascii="Times New Roman" w:hAnsi="Times New Roman" w:cs="Times New Roman"/>
          <w:sz w:val="22"/>
          <w:szCs w:val="22"/>
        </w:rPr>
        <w:t>system</w:t>
      </w:r>
      <w:r>
        <w:rPr>
          <w:rFonts w:ascii="Times New Roman" w:hAnsi="Times New Roman" w:cs="Times New Roman"/>
          <w:sz w:val="22"/>
          <w:szCs w:val="22"/>
        </w:rPr>
        <w:t>.</w:t>
      </w:r>
      <w:r w:rsidRPr="00FD1675">
        <w:rPr>
          <w:rFonts w:ascii="Times New Roman" w:hAnsi="Times New Roman" w:cs="Times New Roman"/>
          <w:sz w:val="22"/>
          <w:szCs w:val="22"/>
        </w:rPr>
        <w:t xml:space="preserve"> </w:t>
      </w:r>
      <w:r>
        <w:rPr>
          <w:rFonts w:ascii="Times New Roman" w:hAnsi="Times New Roman" w:cs="Times New Roman"/>
          <w:sz w:val="22"/>
          <w:szCs w:val="22"/>
        </w:rPr>
        <w:t>T</w:t>
      </w:r>
      <w:r w:rsidRPr="00FD1675">
        <w:rPr>
          <w:rFonts w:ascii="Times New Roman" w:hAnsi="Times New Roman" w:cs="Times New Roman"/>
          <w:sz w:val="22"/>
          <w:szCs w:val="22"/>
        </w:rPr>
        <w:t xml:space="preserve">he parameters intervening in </w:t>
      </w:r>
      <w:r w:rsidR="00A14D1E">
        <w:rPr>
          <w:rFonts w:ascii="Times New Roman" w:hAnsi="Times New Roman" w:cs="Times New Roman"/>
          <w:sz w:val="22"/>
          <w:szCs w:val="22"/>
        </w:rPr>
        <w:t xml:space="preserve">covariance </w:t>
      </w:r>
      <w:r w:rsidRPr="00FD1675">
        <w:rPr>
          <w:rFonts w:ascii="Times New Roman" w:hAnsi="Times New Roman" w:cs="Times New Roman"/>
          <w:sz w:val="22"/>
          <w:szCs w:val="22"/>
        </w:rPr>
        <w:t>model</w:t>
      </w:r>
      <w:r w:rsidR="00A14D1E">
        <w:rPr>
          <w:rFonts w:ascii="Times New Roman" w:hAnsi="Times New Roman" w:cs="Times New Roman"/>
          <w:sz w:val="22"/>
          <w:szCs w:val="22"/>
        </w:rPr>
        <w:t>ling</w:t>
      </w:r>
      <w:r w:rsidRPr="00FD1675">
        <w:rPr>
          <w:rFonts w:ascii="Times New Roman" w:hAnsi="Times New Roman" w:cs="Times New Roman"/>
          <w:sz w:val="22"/>
          <w:szCs w:val="22"/>
        </w:rPr>
        <w:t xml:space="preserve"> </w:t>
      </w:r>
      <w:r>
        <w:rPr>
          <w:rFonts w:ascii="Times New Roman" w:hAnsi="Times New Roman" w:cs="Times New Roman"/>
          <w:sz w:val="22"/>
          <w:szCs w:val="22"/>
        </w:rPr>
        <w:t xml:space="preserve">are </w:t>
      </w:r>
      <w:r w:rsidRPr="00FD1675">
        <w:rPr>
          <w:rFonts w:ascii="Times New Roman" w:hAnsi="Times New Roman" w:cs="Times New Roman"/>
          <w:sz w:val="22"/>
          <w:szCs w:val="22"/>
        </w:rPr>
        <w:t xml:space="preserve">estimated using samples of atmospheric states as produced by NWP </w:t>
      </w:r>
      <w:r w:rsidR="00A14D1E">
        <w:rPr>
          <w:rFonts w:ascii="Times New Roman" w:hAnsi="Times New Roman" w:cs="Times New Roman"/>
          <w:sz w:val="22"/>
          <w:szCs w:val="22"/>
        </w:rPr>
        <w:t>simulations</w:t>
      </w:r>
      <w:r w:rsidRPr="00FD1675">
        <w:rPr>
          <w:rFonts w:ascii="Times New Roman" w:hAnsi="Times New Roman" w:cs="Times New Roman"/>
          <w:sz w:val="22"/>
          <w:szCs w:val="22"/>
        </w:rPr>
        <w:t xml:space="preserve"> over selected past periods</w:t>
      </w:r>
      <w:r>
        <w:rPr>
          <w:rFonts w:ascii="Times New Roman" w:hAnsi="Times New Roman" w:cs="Times New Roman"/>
          <w:sz w:val="22"/>
          <w:szCs w:val="22"/>
        </w:rPr>
        <w:t xml:space="preserve"> and transferred to a cycling s</w:t>
      </w:r>
      <w:r w:rsidR="00A14D1E">
        <w:rPr>
          <w:rFonts w:ascii="Times New Roman" w:hAnsi="Times New Roman" w:cs="Times New Roman"/>
          <w:sz w:val="22"/>
          <w:szCs w:val="22"/>
        </w:rPr>
        <w:t>ystem</w:t>
      </w:r>
      <w:r w:rsidR="007F2168">
        <w:rPr>
          <w:rFonts w:ascii="Times New Roman" w:hAnsi="Times New Roman" w:cs="Times New Roman"/>
          <w:sz w:val="22"/>
          <w:szCs w:val="22"/>
        </w:rPr>
        <w:t xml:space="preserve"> where </w:t>
      </w:r>
      <w:r w:rsidR="001D42EF">
        <w:rPr>
          <w:rFonts w:ascii="Times New Roman" w:hAnsi="Times New Roman" w:cs="Times New Roman"/>
          <w:sz w:val="22"/>
          <w:szCs w:val="22"/>
        </w:rPr>
        <w:t>they</w:t>
      </w:r>
      <w:r w:rsidR="007F2168">
        <w:rPr>
          <w:rFonts w:ascii="Times New Roman" w:hAnsi="Times New Roman" w:cs="Times New Roman"/>
          <w:sz w:val="22"/>
          <w:szCs w:val="22"/>
        </w:rPr>
        <w:t xml:space="preserve"> remain static over long periods of time.</w:t>
      </w:r>
      <w:r w:rsidRPr="00FD1675">
        <w:rPr>
          <w:rFonts w:ascii="Times New Roman" w:hAnsi="Times New Roman" w:cs="Times New Roman"/>
          <w:sz w:val="22"/>
          <w:szCs w:val="22"/>
        </w:rPr>
        <w:t xml:space="preserve"> </w:t>
      </w:r>
      <w:r w:rsidR="008D0425">
        <w:rPr>
          <w:rFonts w:ascii="Times New Roman" w:hAnsi="Times New Roman" w:cs="Times New Roman"/>
          <w:sz w:val="22"/>
          <w:szCs w:val="22"/>
        </w:rPr>
        <w:t>The</w:t>
      </w:r>
      <w:r w:rsidRPr="00FD1675">
        <w:rPr>
          <w:rFonts w:ascii="Times New Roman" w:hAnsi="Times New Roman" w:cs="Times New Roman"/>
          <w:sz w:val="22"/>
          <w:szCs w:val="22"/>
        </w:rPr>
        <w:t xml:space="preserve"> covariance model </w:t>
      </w:r>
      <w:r w:rsidR="008D0425">
        <w:rPr>
          <w:rFonts w:ascii="Times New Roman" w:hAnsi="Times New Roman" w:cs="Times New Roman"/>
          <w:sz w:val="22"/>
          <w:szCs w:val="22"/>
        </w:rPr>
        <w:t xml:space="preserve">constructed in this way </w:t>
      </w:r>
      <w:r w:rsidRPr="00FD1675">
        <w:rPr>
          <w:rFonts w:ascii="Times New Roman" w:hAnsi="Times New Roman" w:cs="Times New Roman"/>
          <w:sz w:val="22"/>
          <w:szCs w:val="22"/>
        </w:rPr>
        <w:t>accounts for climatological features of the flow and, in addition, it</w:t>
      </w:r>
      <w:r w:rsidR="001D42EF">
        <w:rPr>
          <w:rFonts w:ascii="Times New Roman" w:hAnsi="Times New Roman" w:cs="Times New Roman"/>
          <w:sz w:val="22"/>
          <w:szCs w:val="22"/>
        </w:rPr>
        <w:t>s model is</w:t>
      </w:r>
      <w:r w:rsidRPr="00FD1675">
        <w:rPr>
          <w:rFonts w:ascii="Times New Roman" w:hAnsi="Times New Roman" w:cs="Times New Roman"/>
          <w:sz w:val="22"/>
          <w:szCs w:val="22"/>
        </w:rPr>
        <w:t xml:space="preserve"> based on strong hypotheses of isotropy and homogeneity.  While the covariance modelling approach made the problem of using high-dimensional matrices of error statistics tractable,</w:t>
      </w:r>
      <w:r>
        <w:rPr>
          <w:rFonts w:ascii="Times New Roman" w:hAnsi="Times New Roman" w:cs="Times New Roman"/>
          <w:sz w:val="22"/>
          <w:szCs w:val="22"/>
        </w:rPr>
        <w:t xml:space="preserve"> </w:t>
      </w:r>
      <w:r w:rsidRPr="00FD1675">
        <w:rPr>
          <w:rFonts w:ascii="Times New Roman" w:hAnsi="Times New Roman" w:cs="Times New Roman"/>
          <w:sz w:val="22"/>
          <w:szCs w:val="22"/>
        </w:rPr>
        <w:t>in presence of strong gradients this approach leads to sub-optimal estimates of the state of the atmosphere. At present, ever finer improvements to the numerical forecasting are sought rendering the climatological formulation of the background error statistics insufficient.</w:t>
      </w:r>
      <w:r>
        <w:rPr>
          <w:rFonts w:ascii="Times New Roman" w:hAnsi="Times New Roman" w:cs="Times New Roman"/>
          <w:sz w:val="22"/>
          <w:szCs w:val="22"/>
        </w:rPr>
        <w:t xml:space="preserve"> </w:t>
      </w:r>
      <w:r w:rsidR="00FF5E1E">
        <w:rPr>
          <w:rFonts w:ascii="Times New Roman" w:hAnsi="Times New Roman" w:cs="Times New Roman"/>
          <w:sz w:val="22"/>
          <w:szCs w:val="22"/>
        </w:rPr>
        <w:t>Hence, t</w:t>
      </w:r>
      <w:r>
        <w:rPr>
          <w:rFonts w:ascii="Times New Roman" w:hAnsi="Times New Roman" w:cs="Times New Roman"/>
          <w:sz w:val="22"/>
          <w:szCs w:val="22"/>
        </w:rPr>
        <w:t xml:space="preserve">he rest of this </w:t>
      </w:r>
      <w:r w:rsidR="00FF5E1E">
        <w:rPr>
          <w:rFonts w:ascii="Times New Roman" w:hAnsi="Times New Roman" w:cs="Times New Roman"/>
          <w:sz w:val="22"/>
          <w:szCs w:val="22"/>
        </w:rPr>
        <w:t>abstract focuses on how to</w:t>
      </w:r>
      <w:r>
        <w:rPr>
          <w:rFonts w:ascii="Times New Roman" w:hAnsi="Times New Roman" w:cs="Times New Roman"/>
          <w:sz w:val="22"/>
          <w:szCs w:val="22"/>
        </w:rPr>
        <w:t xml:space="preserve"> remedy </w:t>
      </w:r>
      <w:r w:rsidR="00FF5E1E">
        <w:rPr>
          <w:rFonts w:ascii="Times New Roman" w:hAnsi="Times New Roman" w:cs="Times New Roman"/>
          <w:sz w:val="22"/>
          <w:szCs w:val="22"/>
        </w:rPr>
        <w:t xml:space="preserve">this problem with </w:t>
      </w:r>
      <w:r w:rsidR="00A14D1E">
        <w:rPr>
          <w:rFonts w:ascii="Times New Roman" w:hAnsi="Times New Roman" w:cs="Times New Roman"/>
          <w:sz w:val="22"/>
          <w:szCs w:val="22"/>
        </w:rPr>
        <w:t xml:space="preserve">a </w:t>
      </w:r>
      <w:r>
        <w:rPr>
          <w:rFonts w:ascii="Times New Roman" w:hAnsi="Times New Roman" w:cs="Times New Roman"/>
          <w:sz w:val="22"/>
          <w:szCs w:val="22"/>
        </w:rPr>
        <w:t xml:space="preserve">contribution </w:t>
      </w:r>
      <w:r w:rsidR="00FF5E1E">
        <w:rPr>
          <w:rFonts w:ascii="Times New Roman" w:hAnsi="Times New Roman" w:cs="Times New Roman"/>
          <w:sz w:val="22"/>
          <w:szCs w:val="22"/>
        </w:rPr>
        <w:t xml:space="preserve">of </w:t>
      </w:r>
      <w:r w:rsidR="002A6B1F">
        <w:rPr>
          <w:rFonts w:ascii="Times New Roman" w:hAnsi="Times New Roman" w:cs="Times New Roman"/>
          <w:sz w:val="22"/>
          <w:szCs w:val="22"/>
        </w:rPr>
        <w:t>an</w:t>
      </w:r>
      <w:r>
        <w:rPr>
          <w:rFonts w:ascii="Times New Roman" w:hAnsi="Times New Roman" w:cs="Times New Roman"/>
          <w:sz w:val="22"/>
          <w:szCs w:val="22"/>
        </w:rPr>
        <w:t xml:space="preserve"> </w:t>
      </w:r>
      <w:r w:rsidR="00A14D1E">
        <w:rPr>
          <w:rFonts w:ascii="Times New Roman" w:hAnsi="Times New Roman" w:cs="Times New Roman"/>
          <w:sz w:val="22"/>
          <w:szCs w:val="22"/>
        </w:rPr>
        <w:t>e</w:t>
      </w:r>
      <w:r>
        <w:rPr>
          <w:rFonts w:ascii="Times New Roman" w:hAnsi="Times New Roman" w:cs="Times New Roman"/>
          <w:sz w:val="22"/>
          <w:szCs w:val="22"/>
        </w:rPr>
        <w:t xml:space="preserve">nsemble </w:t>
      </w:r>
      <w:r w:rsidR="00A14D1E">
        <w:rPr>
          <w:rFonts w:ascii="Times New Roman" w:hAnsi="Times New Roman" w:cs="Times New Roman"/>
          <w:sz w:val="22"/>
          <w:szCs w:val="22"/>
        </w:rPr>
        <w:t>p</w:t>
      </w:r>
      <w:r>
        <w:rPr>
          <w:rFonts w:ascii="Times New Roman" w:hAnsi="Times New Roman" w:cs="Times New Roman"/>
          <w:sz w:val="22"/>
          <w:szCs w:val="22"/>
        </w:rPr>
        <w:t xml:space="preserve">rediction </w:t>
      </w:r>
      <w:r w:rsidR="00A14D1E">
        <w:rPr>
          <w:rFonts w:ascii="Times New Roman" w:hAnsi="Times New Roman" w:cs="Times New Roman"/>
          <w:sz w:val="22"/>
          <w:szCs w:val="22"/>
        </w:rPr>
        <w:t>s</w:t>
      </w:r>
      <w:r>
        <w:rPr>
          <w:rFonts w:ascii="Times New Roman" w:hAnsi="Times New Roman" w:cs="Times New Roman"/>
          <w:sz w:val="22"/>
          <w:szCs w:val="22"/>
        </w:rPr>
        <w:t>ystem</w:t>
      </w:r>
      <w:r w:rsidR="00A14D1E">
        <w:rPr>
          <w:rFonts w:ascii="Times New Roman" w:hAnsi="Times New Roman" w:cs="Times New Roman"/>
          <w:sz w:val="22"/>
          <w:szCs w:val="22"/>
        </w:rPr>
        <w:t xml:space="preserve"> (EPS).</w:t>
      </w:r>
    </w:p>
    <w:p w14:paraId="196F45FC" w14:textId="77777777" w:rsidR="00B23203" w:rsidRDefault="00B23203" w:rsidP="261D7D11">
      <w:pPr>
        <w:rPr>
          <w:rFonts w:ascii="Arial,Times New Roman" w:eastAsia="Arial,Times New Roman" w:hAnsi="Arial,Times New Roman" w:cs="Arial,Times New Roman"/>
          <w:b/>
          <w:bCs/>
          <w:sz w:val="28"/>
          <w:szCs w:val="28"/>
        </w:rPr>
      </w:pPr>
    </w:p>
    <w:p w14:paraId="574AB0E6" w14:textId="5C1827D5" w:rsidR="001D07A8" w:rsidRPr="002C180C" w:rsidRDefault="002C180C" w:rsidP="261D7D11">
      <w:pPr>
        <w:rPr>
          <w:rFonts w:ascii="Arial" w:eastAsia="Arial,Times New Roman" w:hAnsi="Arial" w:cs="Arial"/>
          <w:b/>
          <w:bCs/>
          <w:sz w:val="28"/>
          <w:szCs w:val="28"/>
        </w:rPr>
      </w:pPr>
      <w:r w:rsidRPr="002C180C">
        <w:rPr>
          <w:rFonts w:ascii="Arial" w:eastAsia="Arial" w:hAnsi="Arial" w:cs="Arial"/>
          <w:b/>
          <w:bCs/>
          <w:sz w:val="28"/>
          <w:szCs w:val="28"/>
        </w:rPr>
        <w:t>Hybrid</w:t>
      </w:r>
      <w:r w:rsidR="261D7D11" w:rsidRPr="002C180C">
        <w:rPr>
          <w:rFonts w:ascii="Arial" w:eastAsia="Arial" w:hAnsi="Arial" w:cs="Arial"/>
          <w:b/>
          <w:bCs/>
        </w:rPr>
        <w:t xml:space="preserve"> </w:t>
      </w:r>
      <w:r w:rsidRPr="002C180C">
        <w:rPr>
          <w:rFonts w:ascii="Arial" w:hAnsi="Arial" w:cs="Arial"/>
          <w:b/>
          <w:sz w:val="28"/>
          <w:szCs w:val="28"/>
        </w:rPr>
        <w:t>ensemble</w:t>
      </w:r>
      <w:r w:rsidR="00CD2F01">
        <w:rPr>
          <w:rFonts w:ascii="Arial" w:hAnsi="Arial" w:cs="Arial"/>
          <w:b/>
          <w:sz w:val="28"/>
          <w:szCs w:val="28"/>
        </w:rPr>
        <w:t xml:space="preserve"> </w:t>
      </w:r>
      <w:r w:rsidRPr="002C180C">
        <w:rPr>
          <w:rFonts w:ascii="Arial" w:hAnsi="Arial" w:cs="Arial"/>
          <w:b/>
          <w:sz w:val="28"/>
          <w:szCs w:val="28"/>
        </w:rPr>
        <w:t>4D-Var</w:t>
      </w:r>
    </w:p>
    <w:p w14:paraId="1780B8EE" w14:textId="0467B7A5" w:rsidR="004857F3" w:rsidRDefault="00FD1675" w:rsidP="004857F3">
      <w:pPr>
        <w:jc w:val="both"/>
        <w:rPr>
          <w:rFonts w:ascii="Times New Roman" w:hAnsi="Times New Roman" w:cs="Times New Roman"/>
          <w:sz w:val="22"/>
          <w:szCs w:val="22"/>
        </w:rPr>
      </w:pPr>
      <w:r w:rsidRPr="00FD1675">
        <w:rPr>
          <w:rFonts w:ascii="Times New Roman" w:hAnsi="Times New Roman" w:cs="Times New Roman"/>
          <w:sz w:val="22"/>
          <w:szCs w:val="22"/>
        </w:rPr>
        <w:t xml:space="preserve">In parallel to </w:t>
      </w:r>
      <w:r w:rsidR="002F6B82">
        <w:rPr>
          <w:rFonts w:ascii="Times New Roman" w:hAnsi="Times New Roman" w:cs="Times New Roman"/>
          <w:sz w:val="22"/>
          <w:szCs w:val="22"/>
        </w:rPr>
        <w:t xml:space="preserve">the </w:t>
      </w:r>
      <w:r w:rsidRPr="00FD1675">
        <w:rPr>
          <w:rFonts w:ascii="Times New Roman" w:hAnsi="Times New Roman" w:cs="Times New Roman"/>
          <w:sz w:val="22"/>
          <w:szCs w:val="22"/>
        </w:rPr>
        <w:t xml:space="preserve">approach of modelling </w:t>
      </w:r>
      <w:r w:rsidR="002A6B1F">
        <w:rPr>
          <w:rFonts w:ascii="Times New Roman" w:hAnsi="Times New Roman" w:cs="Times New Roman"/>
          <w:sz w:val="22"/>
          <w:szCs w:val="22"/>
        </w:rPr>
        <w:t xml:space="preserve">of </w:t>
      </w:r>
      <w:r w:rsidR="00550332">
        <w:rPr>
          <w:rFonts w:ascii="Times New Roman" w:hAnsi="Times New Roman" w:cs="Times New Roman"/>
          <w:sz w:val="22"/>
          <w:szCs w:val="22"/>
        </w:rPr>
        <w:t xml:space="preserve">the </w:t>
      </w:r>
      <w:r w:rsidRPr="00FD1675">
        <w:rPr>
          <w:rFonts w:ascii="Times New Roman" w:hAnsi="Times New Roman" w:cs="Times New Roman"/>
          <w:sz w:val="22"/>
          <w:szCs w:val="22"/>
        </w:rPr>
        <w:t>background error covariance matrix</w:t>
      </w:r>
      <w:r w:rsidR="00CE6823">
        <w:rPr>
          <w:rFonts w:ascii="Times New Roman" w:hAnsi="Times New Roman" w:cs="Times New Roman"/>
          <w:sz w:val="22"/>
          <w:szCs w:val="22"/>
        </w:rPr>
        <w:t xml:space="preserve"> </w:t>
      </w:r>
      <w:r w:rsidR="00A14D1E">
        <w:rPr>
          <w:rFonts w:ascii="Times New Roman" w:hAnsi="Times New Roman" w:cs="Times New Roman"/>
          <w:sz w:val="22"/>
          <w:szCs w:val="22"/>
        </w:rPr>
        <w:t>for</w:t>
      </w:r>
      <w:r w:rsidR="00CE6823">
        <w:rPr>
          <w:rFonts w:ascii="Times New Roman" w:hAnsi="Times New Roman" w:cs="Times New Roman"/>
          <w:sz w:val="22"/>
          <w:szCs w:val="22"/>
        </w:rPr>
        <w:t xml:space="preserve"> variational</w:t>
      </w:r>
      <w:r w:rsidR="00550332">
        <w:rPr>
          <w:rFonts w:ascii="Times New Roman" w:hAnsi="Times New Roman" w:cs="Times New Roman"/>
          <w:sz w:val="22"/>
          <w:szCs w:val="22"/>
        </w:rPr>
        <w:t xml:space="preserve"> data assimilation</w:t>
      </w:r>
      <w:r w:rsidRPr="00FD1675">
        <w:rPr>
          <w:rFonts w:ascii="Times New Roman" w:hAnsi="Times New Roman" w:cs="Times New Roman"/>
          <w:sz w:val="22"/>
          <w:szCs w:val="22"/>
        </w:rPr>
        <w:t xml:space="preserve">, in </w:t>
      </w:r>
      <w:r w:rsidR="00550332">
        <w:rPr>
          <w:rFonts w:ascii="Times New Roman" w:hAnsi="Times New Roman" w:cs="Times New Roman"/>
          <w:sz w:val="22"/>
          <w:szCs w:val="22"/>
        </w:rPr>
        <w:t xml:space="preserve">the </w:t>
      </w:r>
      <w:r w:rsidRPr="00FD1675">
        <w:rPr>
          <w:rFonts w:ascii="Times New Roman" w:hAnsi="Times New Roman" w:cs="Times New Roman"/>
          <w:sz w:val="22"/>
          <w:szCs w:val="22"/>
        </w:rPr>
        <w:t xml:space="preserve">realm of ensemble methods </w:t>
      </w:r>
      <w:r w:rsidR="00CE6823">
        <w:rPr>
          <w:rFonts w:ascii="Times New Roman" w:hAnsi="Times New Roman" w:cs="Times New Roman"/>
          <w:sz w:val="22"/>
          <w:szCs w:val="22"/>
        </w:rPr>
        <w:t xml:space="preserve">developed </w:t>
      </w:r>
      <w:r w:rsidRPr="00FD1675">
        <w:rPr>
          <w:rFonts w:ascii="Times New Roman" w:hAnsi="Times New Roman" w:cs="Times New Roman"/>
          <w:sz w:val="22"/>
          <w:szCs w:val="22"/>
        </w:rPr>
        <w:t>around Kalman filtering, reduced rank covariance matrices</w:t>
      </w:r>
      <w:r w:rsidR="002A6B1F">
        <w:rPr>
          <w:rFonts w:ascii="Times New Roman" w:hAnsi="Times New Roman" w:cs="Times New Roman"/>
          <w:sz w:val="22"/>
          <w:szCs w:val="22"/>
        </w:rPr>
        <w:t xml:space="preserve"> which are </w:t>
      </w:r>
      <w:r w:rsidR="000D301F">
        <w:rPr>
          <w:rFonts w:ascii="Times New Roman" w:hAnsi="Times New Roman" w:cs="Times New Roman"/>
          <w:sz w:val="22"/>
          <w:szCs w:val="22"/>
        </w:rPr>
        <w:t xml:space="preserve">based directly on </w:t>
      </w:r>
      <w:r w:rsidR="002A6B1F">
        <w:rPr>
          <w:rFonts w:ascii="Times New Roman" w:hAnsi="Times New Roman" w:cs="Times New Roman"/>
          <w:sz w:val="22"/>
          <w:szCs w:val="22"/>
        </w:rPr>
        <w:t>members of the EPS are employed</w:t>
      </w:r>
      <w:r w:rsidRPr="00FD1675">
        <w:rPr>
          <w:rFonts w:ascii="Times New Roman" w:hAnsi="Times New Roman" w:cs="Times New Roman"/>
          <w:sz w:val="22"/>
          <w:szCs w:val="22"/>
        </w:rPr>
        <w:t>.</w:t>
      </w:r>
      <w:r w:rsidR="00550332">
        <w:rPr>
          <w:rFonts w:ascii="Times New Roman" w:hAnsi="Times New Roman" w:cs="Times New Roman"/>
          <w:sz w:val="22"/>
          <w:szCs w:val="22"/>
        </w:rPr>
        <w:t xml:space="preserve"> </w:t>
      </w:r>
      <w:r w:rsidR="009E5119">
        <w:rPr>
          <w:rFonts w:ascii="Times New Roman" w:hAnsi="Times New Roman" w:cs="Times New Roman"/>
          <w:sz w:val="22"/>
          <w:szCs w:val="22"/>
        </w:rPr>
        <w:t xml:space="preserve">Contemporary </w:t>
      </w:r>
      <w:r w:rsidR="000D301F">
        <w:rPr>
          <w:rFonts w:ascii="Times New Roman" w:hAnsi="Times New Roman" w:cs="Times New Roman"/>
          <w:sz w:val="22"/>
          <w:szCs w:val="22"/>
        </w:rPr>
        <w:t xml:space="preserve">NWP </w:t>
      </w:r>
      <w:r w:rsidR="009E5119">
        <w:rPr>
          <w:rFonts w:ascii="Times New Roman" w:hAnsi="Times New Roman" w:cs="Times New Roman"/>
          <w:sz w:val="22"/>
          <w:szCs w:val="22"/>
        </w:rPr>
        <w:t xml:space="preserve">cycling </w:t>
      </w:r>
      <w:r w:rsidR="000D301F">
        <w:rPr>
          <w:rFonts w:ascii="Times New Roman" w:hAnsi="Times New Roman" w:cs="Times New Roman"/>
          <w:sz w:val="22"/>
          <w:szCs w:val="22"/>
        </w:rPr>
        <w:t>system</w:t>
      </w:r>
      <w:r w:rsidR="009E5119">
        <w:rPr>
          <w:rFonts w:ascii="Times New Roman" w:hAnsi="Times New Roman" w:cs="Times New Roman"/>
          <w:sz w:val="22"/>
          <w:szCs w:val="22"/>
        </w:rPr>
        <w:t>s</w:t>
      </w:r>
      <w:r w:rsidR="000D301F">
        <w:rPr>
          <w:rFonts w:ascii="Times New Roman" w:hAnsi="Times New Roman" w:cs="Times New Roman"/>
          <w:sz w:val="22"/>
          <w:szCs w:val="22"/>
        </w:rPr>
        <w:t xml:space="preserve"> </w:t>
      </w:r>
      <w:r w:rsidR="009E5119">
        <w:rPr>
          <w:rFonts w:ascii="Times New Roman" w:hAnsi="Times New Roman" w:cs="Times New Roman"/>
          <w:sz w:val="22"/>
          <w:szCs w:val="22"/>
        </w:rPr>
        <w:t>reflect s</w:t>
      </w:r>
      <w:r w:rsidR="000D301F">
        <w:rPr>
          <w:rFonts w:ascii="Times New Roman" w:hAnsi="Times New Roman" w:cs="Times New Roman"/>
          <w:sz w:val="22"/>
          <w:szCs w:val="22"/>
        </w:rPr>
        <w:t>patial and temporal var</w:t>
      </w:r>
      <w:r w:rsidR="009E5119">
        <w:rPr>
          <w:rFonts w:ascii="Times New Roman" w:hAnsi="Times New Roman" w:cs="Times New Roman"/>
          <w:sz w:val="22"/>
          <w:szCs w:val="22"/>
        </w:rPr>
        <w:t xml:space="preserve">iations in the </w:t>
      </w:r>
      <w:r w:rsidR="000D301F">
        <w:rPr>
          <w:rFonts w:ascii="Times New Roman" w:hAnsi="Times New Roman" w:cs="Times New Roman"/>
          <w:sz w:val="22"/>
          <w:szCs w:val="22"/>
        </w:rPr>
        <w:t xml:space="preserve">observation network </w:t>
      </w:r>
      <w:r w:rsidR="00192E3C">
        <w:rPr>
          <w:rFonts w:ascii="Times New Roman" w:hAnsi="Times New Roman" w:cs="Times New Roman"/>
          <w:sz w:val="22"/>
          <w:szCs w:val="22"/>
        </w:rPr>
        <w:t>via</w:t>
      </w:r>
      <w:r w:rsidR="009E5119">
        <w:rPr>
          <w:rFonts w:ascii="Times New Roman" w:hAnsi="Times New Roman" w:cs="Times New Roman"/>
          <w:sz w:val="22"/>
          <w:szCs w:val="22"/>
        </w:rPr>
        <w:t xml:space="preserve"> the construction of an </w:t>
      </w:r>
      <w:r w:rsidR="000D301F">
        <w:rPr>
          <w:rFonts w:ascii="Times New Roman" w:hAnsi="Times New Roman" w:cs="Times New Roman"/>
          <w:sz w:val="22"/>
          <w:szCs w:val="22"/>
        </w:rPr>
        <w:t xml:space="preserve">atmospheric analysis and </w:t>
      </w:r>
      <w:r w:rsidR="009E5119">
        <w:rPr>
          <w:rFonts w:ascii="Times New Roman" w:hAnsi="Times New Roman" w:cs="Times New Roman"/>
          <w:sz w:val="22"/>
          <w:szCs w:val="22"/>
        </w:rPr>
        <w:t>they</w:t>
      </w:r>
      <w:r w:rsidR="000D301F">
        <w:rPr>
          <w:rFonts w:ascii="Times New Roman" w:hAnsi="Times New Roman" w:cs="Times New Roman"/>
          <w:sz w:val="22"/>
          <w:szCs w:val="22"/>
        </w:rPr>
        <w:t xml:space="preserve"> subsequently propagate error structures using the full nonlinear model in</w:t>
      </w:r>
      <w:r w:rsidR="009E5119">
        <w:rPr>
          <w:rFonts w:ascii="Times New Roman" w:hAnsi="Times New Roman" w:cs="Times New Roman"/>
          <w:sz w:val="22"/>
          <w:szCs w:val="22"/>
        </w:rPr>
        <w:t xml:space="preserve"> an EPS </w:t>
      </w:r>
      <w:r w:rsidR="000D301F">
        <w:rPr>
          <w:rFonts w:ascii="Times New Roman" w:hAnsi="Times New Roman" w:cs="Times New Roman"/>
          <w:sz w:val="22"/>
          <w:szCs w:val="22"/>
        </w:rPr>
        <w:t>forecast step</w:t>
      </w:r>
      <w:r w:rsidR="009E5119">
        <w:rPr>
          <w:rFonts w:ascii="Times New Roman" w:hAnsi="Times New Roman" w:cs="Times New Roman"/>
          <w:sz w:val="22"/>
          <w:szCs w:val="22"/>
        </w:rPr>
        <w:t>. Hence, t</w:t>
      </w:r>
      <w:r w:rsidR="00550332">
        <w:rPr>
          <w:rFonts w:ascii="Times New Roman" w:hAnsi="Times New Roman" w:cs="Times New Roman"/>
          <w:sz w:val="22"/>
          <w:szCs w:val="22"/>
        </w:rPr>
        <w:t xml:space="preserve">he </w:t>
      </w:r>
      <w:r w:rsidR="009E5119">
        <w:rPr>
          <w:rFonts w:ascii="Times New Roman" w:hAnsi="Times New Roman" w:cs="Times New Roman"/>
          <w:sz w:val="22"/>
          <w:szCs w:val="22"/>
        </w:rPr>
        <w:t xml:space="preserve">error </w:t>
      </w:r>
      <w:r w:rsidRPr="00FD1675">
        <w:rPr>
          <w:rFonts w:ascii="Times New Roman" w:hAnsi="Times New Roman" w:cs="Times New Roman"/>
          <w:sz w:val="22"/>
          <w:szCs w:val="22"/>
        </w:rPr>
        <w:t>covariance matrix</w:t>
      </w:r>
      <w:r w:rsidR="00192E3C">
        <w:rPr>
          <w:rFonts w:ascii="Times New Roman" w:hAnsi="Times New Roman" w:cs="Times New Roman"/>
          <w:sz w:val="22"/>
          <w:szCs w:val="22"/>
        </w:rPr>
        <w:t xml:space="preserve"> </w:t>
      </w:r>
      <w:r w:rsidR="00192E3C" w:rsidRPr="00A14D1E">
        <w:rPr>
          <w:rFonts w:ascii="Times New Roman" w:hAnsi="Times New Roman" w:cs="Times New Roman"/>
          <w:b/>
          <w:sz w:val="22"/>
          <w:szCs w:val="22"/>
        </w:rPr>
        <w:t>B</w:t>
      </w:r>
      <w:r w:rsidR="00192E3C" w:rsidRPr="00A14D1E">
        <w:rPr>
          <w:rFonts w:ascii="Times New Roman" w:hAnsi="Times New Roman" w:cs="Times New Roman"/>
          <w:b/>
          <w:sz w:val="22"/>
          <w:szCs w:val="22"/>
          <w:vertAlign w:val="subscript"/>
        </w:rPr>
        <w:t>e</w:t>
      </w:r>
      <w:r w:rsidR="009E5119">
        <w:rPr>
          <w:rFonts w:ascii="Times New Roman" w:hAnsi="Times New Roman" w:cs="Times New Roman"/>
          <w:sz w:val="22"/>
          <w:szCs w:val="22"/>
        </w:rPr>
        <w:t xml:space="preserve"> based on the EPS</w:t>
      </w:r>
      <w:r w:rsidR="00192E3C">
        <w:rPr>
          <w:rFonts w:ascii="Times New Roman" w:hAnsi="Times New Roman" w:cs="Times New Roman"/>
          <w:sz w:val="22"/>
          <w:szCs w:val="22"/>
        </w:rPr>
        <w:t xml:space="preserve"> </w:t>
      </w:r>
      <w:r w:rsidR="009E5119">
        <w:rPr>
          <w:rFonts w:ascii="Times New Roman" w:hAnsi="Times New Roman" w:cs="Times New Roman"/>
          <w:sz w:val="22"/>
          <w:szCs w:val="22"/>
        </w:rPr>
        <w:t xml:space="preserve">reflects the present state of the atmosphere and accounts </w:t>
      </w:r>
      <w:r w:rsidRPr="00FD1675">
        <w:rPr>
          <w:rFonts w:ascii="Times New Roman" w:hAnsi="Times New Roman" w:cs="Times New Roman"/>
          <w:sz w:val="22"/>
          <w:szCs w:val="22"/>
        </w:rPr>
        <w:t>for flow dependencies</w:t>
      </w:r>
      <w:r w:rsidR="009E5119">
        <w:rPr>
          <w:rFonts w:ascii="Times New Roman" w:hAnsi="Times New Roman" w:cs="Times New Roman"/>
          <w:sz w:val="22"/>
          <w:szCs w:val="22"/>
        </w:rPr>
        <w:t>.</w:t>
      </w:r>
      <w:r w:rsidR="00192E3C">
        <w:rPr>
          <w:rFonts w:ascii="Times New Roman" w:hAnsi="Times New Roman" w:cs="Times New Roman"/>
          <w:sz w:val="22"/>
          <w:szCs w:val="22"/>
        </w:rPr>
        <w:t xml:space="preserve"> </w:t>
      </w:r>
      <w:r w:rsidR="009E5119">
        <w:rPr>
          <w:rFonts w:ascii="Times New Roman" w:hAnsi="Times New Roman" w:cs="Times New Roman"/>
          <w:sz w:val="22"/>
          <w:szCs w:val="22"/>
        </w:rPr>
        <w:t>Consequently</w:t>
      </w:r>
      <w:r w:rsidR="00192E3C">
        <w:rPr>
          <w:rFonts w:ascii="Times New Roman" w:hAnsi="Times New Roman" w:cs="Times New Roman"/>
          <w:sz w:val="22"/>
          <w:szCs w:val="22"/>
        </w:rPr>
        <w:t>,</w:t>
      </w:r>
      <w:r w:rsidR="009E5119">
        <w:rPr>
          <w:rFonts w:ascii="Times New Roman" w:hAnsi="Times New Roman" w:cs="Times New Roman"/>
          <w:sz w:val="22"/>
          <w:szCs w:val="22"/>
        </w:rPr>
        <w:t xml:space="preserve"> </w:t>
      </w:r>
      <w:r w:rsidR="00916C7F" w:rsidRPr="00FD1675">
        <w:rPr>
          <w:rFonts w:ascii="Times New Roman" w:hAnsi="Times New Roman" w:cs="Times New Roman"/>
          <w:sz w:val="22"/>
          <w:szCs w:val="22"/>
        </w:rPr>
        <w:t>a remedy to the problem of a lack of</w:t>
      </w:r>
      <w:r w:rsidR="000D301F">
        <w:rPr>
          <w:rFonts w:ascii="Times New Roman" w:hAnsi="Times New Roman" w:cs="Times New Roman"/>
          <w:sz w:val="22"/>
          <w:szCs w:val="22"/>
        </w:rPr>
        <w:t xml:space="preserve"> representation of the errors of the day </w:t>
      </w:r>
      <w:r w:rsidR="00916C7F" w:rsidRPr="00FD1675">
        <w:rPr>
          <w:rFonts w:ascii="Times New Roman" w:hAnsi="Times New Roman" w:cs="Times New Roman"/>
          <w:sz w:val="22"/>
          <w:szCs w:val="22"/>
        </w:rPr>
        <w:t>in variational data assimilation</w:t>
      </w:r>
      <w:r w:rsidR="00550332">
        <w:rPr>
          <w:rFonts w:ascii="Times New Roman" w:hAnsi="Times New Roman" w:cs="Times New Roman"/>
          <w:sz w:val="22"/>
          <w:szCs w:val="22"/>
        </w:rPr>
        <w:t xml:space="preserve"> could be </w:t>
      </w:r>
      <w:r w:rsidR="00916C7F">
        <w:rPr>
          <w:rFonts w:ascii="Times New Roman" w:hAnsi="Times New Roman" w:cs="Times New Roman"/>
          <w:sz w:val="22"/>
          <w:szCs w:val="22"/>
        </w:rPr>
        <w:t xml:space="preserve">to replace the climatological </w:t>
      </w:r>
      <w:r w:rsidR="002F6B82">
        <w:rPr>
          <w:rFonts w:ascii="Times New Roman" w:hAnsi="Times New Roman" w:cs="Times New Roman"/>
          <w:sz w:val="22"/>
          <w:szCs w:val="22"/>
        </w:rPr>
        <w:t xml:space="preserve">background error covariance matrix, </w:t>
      </w:r>
      <w:proofErr w:type="spellStart"/>
      <w:r w:rsidR="00916C7F" w:rsidRPr="00A14D1E">
        <w:rPr>
          <w:rFonts w:ascii="Times New Roman" w:hAnsi="Times New Roman" w:cs="Times New Roman"/>
          <w:b/>
          <w:sz w:val="22"/>
          <w:szCs w:val="22"/>
        </w:rPr>
        <w:t>B</w:t>
      </w:r>
      <w:r w:rsidR="00916C7F" w:rsidRPr="00A14D1E">
        <w:rPr>
          <w:rFonts w:ascii="Times New Roman" w:hAnsi="Times New Roman" w:cs="Times New Roman"/>
          <w:b/>
          <w:sz w:val="22"/>
          <w:szCs w:val="22"/>
          <w:vertAlign w:val="subscript"/>
        </w:rPr>
        <w:t>c</w:t>
      </w:r>
      <w:proofErr w:type="spellEnd"/>
      <w:r w:rsidR="000D301F">
        <w:rPr>
          <w:rFonts w:ascii="Times New Roman" w:hAnsi="Times New Roman" w:cs="Times New Roman"/>
          <w:sz w:val="22"/>
          <w:szCs w:val="22"/>
          <w:vertAlign w:val="subscript"/>
        </w:rPr>
        <w:t xml:space="preserve"> </w:t>
      </w:r>
      <w:r w:rsidR="00916C7F">
        <w:rPr>
          <w:rFonts w:ascii="Times New Roman" w:hAnsi="Times New Roman" w:cs="Times New Roman"/>
          <w:sz w:val="22"/>
          <w:szCs w:val="22"/>
        </w:rPr>
        <w:t xml:space="preserve">with </w:t>
      </w:r>
      <w:r w:rsidR="00916C7F" w:rsidRPr="00A14D1E">
        <w:rPr>
          <w:rFonts w:ascii="Times New Roman" w:hAnsi="Times New Roman" w:cs="Times New Roman"/>
          <w:b/>
          <w:sz w:val="22"/>
          <w:szCs w:val="22"/>
        </w:rPr>
        <w:t>B</w:t>
      </w:r>
      <w:r w:rsidR="00916C7F" w:rsidRPr="00A14D1E">
        <w:rPr>
          <w:rFonts w:ascii="Times New Roman" w:hAnsi="Times New Roman" w:cs="Times New Roman"/>
          <w:b/>
          <w:sz w:val="22"/>
          <w:szCs w:val="22"/>
          <w:vertAlign w:val="subscript"/>
        </w:rPr>
        <w:t>e</w:t>
      </w:r>
      <w:r w:rsidR="00192E3C">
        <w:rPr>
          <w:rFonts w:ascii="Times New Roman" w:hAnsi="Times New Roman" w:cs="Times New Roman"/>
          <w:sz w:val="22"/>
          <w:szCs w:val="22"/>
        </w:rPr>
        <w:t xml:space="preserve">. </w:t>
      </w:r>
      <w:r w:rsidR="002F6B82">
        <w:rPr>
          <w:rFonts w:ascii="Times New Roman" w:hAnsi="Times New Roman" w:cs="Times New Roman"/>
          <w:sz w:val="22"/>
          <w:szCs w:val="22"/>
        </w:rPr>
        <w:t>One striking characteristic of the error covariance matrix derived from</w:t>
      </w:r>
      <w:r w:rsidR="000D301F">
        <w:rPr>
          <w:rFonts w:ascii="Times New Roman" w:hAnsi="Times New Roman" w:cs="Times New Roman"/>
          <w:sz w:val="22"/>
          <w:szCs w:val="22"/>
        </w:rPr>
        <w:t xml:space="preserve"> the EPS</w:t>
      </w:r>
      <w:r w:rsidR="002F6B82">
        <w:rPr>
          <w:rFonts w:ascii="Times New Roman" w:hAnsi="Times New Roman" w:cs="Times New Roman"/>
          <w:sz w:val="22"/>
          <w:szCs w:val="22"/>
        </w:rPr>
        <w:t xml:space="preserve"> is that it is rank deficient, having at most the rank equal to the ensemble size. </w:t>
      </w:r>
      <w:r w:rsidR="002F6B82" w:rsidRPr="00FD1675">
        <w:rPr>
          <w:rFonts w:ascii="Times New Roman" w:hAnsi="Times New Roman" w:cs="Times New Roman"/>
          <w:sz w:val="22"/>
          <w:szCs w:val="22"/>
        </w:rPr>
        <w:t>A</w:t>
      </w:r>
      <w:r w:rsidR="002F6B82">
        <w:rPr>
          <w:rFonts w:ascii="Times New Roman" w:hAnsi="Times New Roman" w:cs="Times New Roman"/>
          <w:sz w:val="22"/>
          <w:szCs w:val="22"/>
        </w:rPr>
        <w:t>nother</w:t>
      </w:r>
      <w:r w:rsidR="002F6B82" w:rsidRPr="00FD1675">
        <w:rPr>
          <w:rFonts w:ascii="Times New Roman" w:hAnsi="Times New Roman" w:cs="Times New Roman"/>
          <w:sz w:val="22"/>
          <w:szCs w:val="22"/>
        </w:rPr>
        <w:t xml:space="preserve"> problem which it brings alongside resides in spurious correlations appearing due to a limited size of the sample</w:t>
      </w:r>
      <w:r w:rsidR="00EE586B">
        <w:rPr>
          <w:rFonts w:ascii="Times New Roman" w:hAnsi="Times New Roman" w:cs="Times New Roman"/>
          <w:sz w:val="22"/>
          <w:szCs w:val="22"/>
        </w:rPr>
        <w:t xml:space="preserve">, which is counterintuitive as the </w:t>
      </w:r>
      <w:r w:rsidR="002F6B82">
        <w:rPr>
          <w:rFonts w:ascii="Times New Roman" w:hAnsi="Times New Roman" w:cs="Times New Roman"/>
          <w:sz w:val="22"/>
          <w:szCs w:val="22"/>
        </w:rPr>
        <w:t xml:space="preserve">errors at distant regions should be uncorrelated </w:t>
      </w:r>
      <w:r w:rsidR="00EE586B">
        <w:rPr>
          <w:rFonts w:ascii="Times New Roman" w:hAnsi="Times New Roman" w:cs="Times New Roman"/>
          <w:sz w:val="22"/>
          <w:szCs w:val="22"/>
        </w:rPr>
        <w:t xml:space="preserve">resulting </w:t>
      </w:r>
      <w:r w:rsidR="00A14D1E">
        <w:rPr>
          <w:rFonts w:ascii="Times New Roman" w:hAnsi="Times New Roman" w:cs="Times New Roman"/>
          <w:sz w:val="22"/>
          <w:szCs w:val="22"/>
        </w:rPr>
        <w:t xml:space="preserve">in </w:t>
      </w:r>
      <w:r w:rsidR="00EE586B">
        <w:rPr>
          <w:rFonts w:ascii="Times New Roman" w:hAnsi="Times New Roman" w:cs="Times New Roman"/>
          <w:sz w:val="22"/>
          <w:szCs w:val="22"/>
        </w:rPr>
        <w:t>a larger number of independent structures than those described by</w:t>
      </w:r>
      <w:r w:rsidR="000D301F">
        <w:rPr>
          <w:rFonts w:ascii="Times New Roman" w:hAnsi="Times New Roman" w:cs="Times New Roman"/>
          <w:sz w:val="22"/>
          <w:szCs w:val="22"/>
        </w:rPr>
        <w:t xml:space="preserve"> a raw </w:t>
      </w:r>
      <w:r w:rsidR="00EE586B" w:rsidRPr="00A14D1E">
        <w:rPr>
          <w:rFonts w:ascii="Times New Roman" w:hAnsi="Times New Roman" w:cs="Times New Roman"/>
          <w:b/>
          <w:sz w:val="22"/>
          <w:szCs w:val="22"/>
        </w:rPr>
        <w:t>B</w:t>
      </w:r>
      <w:r w:rsidR="00EE586B" w:rsidRPr="001E4071">
        <w:rPr>
          <w:rFonts w:ascii="Times New Roman" w:hAnsi="Times New Roman" w:cs="Times New Roman"/>
          <w:b/>
          <w:sz w:val="22"/>
          <w:szCs w:val="22"/>
          <w:vertAlign w:val="subscript"/>
        </w:rPr>
        <w:t>e</w:t>
      </w:r>
      <w:r w:rsidR="00EE586B">
        <w:rPr>
          <w:rFonts w:ascii="Times New Roman" w:hAnsi="Times New Roman" w:cs="Times New Roman"/>
          <w:sz w:val="22"/>
          <w:szCs w:val="22"/>
        </w:rPr>
        <w:t xml:space="preserve">. </w:t>
      </w:r>
      <w:r w:rsidR="004857F3">
        <w:rPr>
          <w:rFonts w:ascii="Times New Roman" w:hAnsi="Times New Roman" w:cs="Times New Roman"/>
          <w:sz w:val="22"/>
          <w:szCs w:val="22"/>
        </w:rPr>
        <w:t>Hence, an idea of a hybrid method emerged (Hamill and Snyder, 2000) which advocates forming a linear combination of two covariances</w:t>
      </w:r>
    </w:p>
    <w:p w14:paraId="404339FC" w14:textId="77777777" w:rsidR="004857F3" w:rsidRDefault="004857F3" w:rsidP="004857F3">
      <w:pPr>
        <w:jc w:val="both"/>
        <w:rPr>
          <w:rFonts w:ascii="Times New Roman" w:hAnsi="Times New Roman" w:cs="Times New Roman"/>
          <w:sz w:val="22"/>
          <w:szCs w:val="22"/>
        </w:rPr>
      </w:pPr>
      <w:r>
        <w:rPr>
          <w:rFonts w:ascii="Times New Roman" w:hAnsi="Times New Roman" w:cs="Times New Roman"/>
          <w:sz w:val="22"/>
          <w:szCs w:val="22"/>
        </w:rPr>
        <w:t xml:space="preserve"> </w:t>
      </w:r>
    </w:p>
    <w:p w14:paraId="6E1442E0" w14:textId="5274AE6D" w:rsidR="004857F3" w:rsidRDefault="00B1604F" w:rsidP="004857F3">
      <w:pPr>
        <w:jc w:val="both"/>
        <w:rPr>
          <w:rFonts w:ascii="Times New Roman" w:hAnsi="Times New Roman" w:cs="Times New Roman"/>
          <w:sz w:val="22"/>
          <w:szCs w:val="22"/>
        </w:rPr>
      </w:pPr>
      <m:oMathPara>
        <m:oMath>
          <m:r>
            <m:rPr>
              <m:sty m:val="bi"/>
            </m:rPr>
            <w:rPr>
              <w:rFonts w:ascii="Cambria Math" w:hAnsi="Cambria Math" w:cs="Times New Roman"/>
              <w:sz w:val="22"/>
              <w:szCs w:val="22"/>
            </w:rPr>
            <m:t>B</m:t>
          </m:r>
          <m:r>
            <w:rPr>
              <w:rFonts w:ascii="Cambria Math" w:hAnsi="Cambria Math" w:cs="Times New Roman"/>
              <w:sz w:val="22"/>
              <w:szCs w:val="22"/>
            </w:rPr>
            <m:t>=</m:t>
          </m:r>
          <m:sSubSup>
            <m:sSubSupPr>
              <m:ctrlPr>
                <w:rPr>
                  <w:rFonts w:ascii="Cambria Math" w:hAnsi="Cambria Math" w:cs="Times New Roman"/>
                  <w:i/>
                  <w:sz w:val="22"/>
                  <w:szCs w:val="22"/>
                </w:rPr>
              </m:ctrlPr>
            </m:sSubSupPr>
            <m:e>
              <m:r>
                <w:rPr>
                  <w:rFonts w:ascii="Cambria Math" w:hAnsi="Cambria Math" w:cs="Times New Roman"/>
                  <w:sz w:val="22"/>
                  <w:szCs w:val="22"/>
                </w:rPr>
                <m:t>β</m:t>
              </m:r>
            </m:e>
            <m:sub>
              <m:r>
                <w:rPr>
                  <w:rFonts w:ascii="Cambria Math" w:hAnsi="Cambria Math" w:cs="Times New Roman"/>
                  <w:sz w:val="22"/>
                  <w:szCs w:val="22"/>
                </w:rPr>
                <m:t>c</m:t>
              </m:r>
            </m:sub>
            <m:sup>
              <m:r>
                <w:rPr>
                  <w:rFonts w:ascii="Cambria Math" w:hAnsi="Cambria Math" w:cs="Times New Roman"/>
                  <w:sz w:val="22"/>
                  <w:szCs w:val="22"/>
                </w:rPr>
                <m:t>2</m:t>
              </m:r>
            </m:sup>
          </m:sSubSup>
          <m:sSub>
            <m:sSubPr>
              <m:ctrlPr>
                <w:rPr>
                  <w:rFonts w:ascii="Cambria Math" w:hAnsi="Cambria Math" w:cs="Times New Roman"/>
                  <w:b/>
                  <w:i/>
                  <w:sz w:val="22"/>
                  <w:szCs w:val="22"/>
                </w:rPr>
              </m:ctrlPr>
            </m:sSubPr>
            <m:e>
              <m:r>
                <m:rPr>
                  <m:sty m:val="bi"/>
                </m:rPr>
                <w:rPr>
                  <w:rFonts w:ascii="Cambria Math" w:hAnsi="Cambria Math" w:cs="Times New Roman"/>
                  <w:sz w:val="22"/>
                  <w:szCs w:val="22"/>
                </w:rPr>
                <m:t>B</m:t>
              </m:r>
            </m:e>
            <m:sub>
              <m:r>
                <m:rPr>
                  <m:sty m:val="bi"/>
                </m:rPr>
                <w:rPr>
                  <w:rFonts w:ascii="Cambria Math" w:hAnsi="Cambria Math" w:cs="Times New Roman"/>
                  <w:sz w:val="22"/>
                  <w:szCs w:val="22"/>
                </w:rPr>
                <m:t>c</m:t>
              </m:r>
            </m:sub>
          </m:sSub>
          <m:r>
            <w:rPr>
              <w:rFonts w:ascii="Cambria Math" w:hAnsi="Cambria Math" w:cs="Times New Roman"/>
              <w:sz w:val="22"/>
              <w:szCs w:val="22"/>
            </w:rPr>
            <m:t>+</m:t>
          </m:r>
          <m:sSubSup>
            <m:sSubSupPr>
              <m:ctrlPr>
                <w:rPr>
                  <w:rFonts w:ascii="Cambria Math" w:hAnsi="Cambria Math" w:cs="Times New Roman"/>
                  <w:i/>
                  <w:sz w:val="22"/>
                  <w:szCs w:val="22"/>
                </w:rPr>
              </m:ctrlPr>
            </m:sSubSupPr>
            <m:e>
              <m:r>
                <w:rPr>
                  <w:rFonts w:ascii="Cambria Math" w:hAnsi="Cambria Math" w:cs="Times New Roman"/>
                  <w:sz w:val="22"/>
                  <w:szCs w:val="22"/>
                </w:rPr>
                <m:t>β</m:t>
              </m:r>
            </m:e>
            <m:sub>
              <m:r>
                <w:rPr>
                  <w:rFonts w:ascii="Cambria Math" w:hAnsi="Cambria Math" w:cs="Times New Roman"/>
                  <w:sz w:val="22"/>
                  <w:szCs w:val="22"/>
                </w:rPr>
                <m:t>e</m:t>
              </m:r>
            </m:sub>
            <m:sup>
              <m:r>
                <w:rPr>
                  <w:rFonts w:ascii="Cambria Math" w:hAnsi="Cambria Math" w:cs="Times New Roman"/>
                  <w:sz w:val="22"/>
                  <w:szCs w:val="22"/>
                </w:rPr>
                <m:t>2</m:t>
              </m:r>
            </m:sup>
          </m:sSubSup>
          <m:sSub>
            <m:sSubPr>
              <m:ctrlPr>
                <w:rPr>
                  <w:rFonts w:ascii="Cambria Math" w:hAnsi="Cambria Math" w:cs="Times New Roman"/>
                  <w:b/>
                  <w:i/>
                  <w:sz w:val="22"/>
                  <w:szCs w:val="22"/>
                </w:rPr>
              </m:ctrlPr>
            </m:sSubPr>
            <m:e>
              <m:r>
                <m:rPr>
                  <m:sty m:val="bi"/>
                </m:rPr>
                <w:rPr>
                  <w:rFonts w:ascii="Cambria Math" w:hAnsi="Cambria Math" w:cs="Times New Roman"/>
                  <w:sz w:val="22"/>
                  <w:szCs w:val="22"/>
                </w:rPr>
                <m:t>B</m:t>
              </m:r>
            </m:e>
            <m:sub>
              <m:r>
                <m:rPr>
                  <m:sty m:val="bi"/>
                </m:rPr>
                <w:rPr>
                  <w:rFonts w:ascii="Cambria Math" w:hAnsi="Cambria Math" w:cs="Times New Roman"/>
                  <w:sz w:val="22"/>
                  <w:szCs w:val="22"/>
                </w:rPr>
                <m:t>e</m:t>
              </m:r>
            </m:sub>
          </m:sSub>
        </m:oMath>
      </m:oMathPara>
    </w:p>
    <w:p w14:paraId="1A566C69" w14:textId="77777777" w:rsidR="004857F3" w:rsidRDefault="004857F3" w:rsidP="004857F3">
      <w:pPr>
        <w:jc w:val="both"/>
        <w:rPr>
          <w:rFonts w:ascii="Times New Roman" w:hAnsi="Times New Roman" w:cs="Times New Roman"/>
          <w:sz w:val="22"/>
          <w:szCs w:val="22"/>
        </w:rPr>
      </w:pPr>
    </w:p>
    <w:p w14:paraId="0089B451" w14:textId="2A0A3F13" w:rsidR="004857F3" w:rsidRDefault="004857F3" w:rsidP="004857F3">
      <w:pPr>
        <w:jc w:val="both"/>
        <w:rPr>
          <w:rFonts w:ascii="Times New Roman" w:hAnsi="Times New Roman" w:cs="Times New Roman"/>
          <w:sz w:val="22"/>
          <w:szCs w:val="22"/>
        </w:rPr>
      </w:pPr>
      <w:r>
        <w:rPr>
          <w:rFonts w:ascii="Times New Roman" w:hAnsi="Times New Roman" w:cs="Times New Roman"/>
          <w:sz w:val="22"/>
          <w:szCs w:val="22"/>
        </w:rPr>
        <w:t xml:space="preserve">so that qualities of one will be complemented with the qualities of the other. However, even the hybrid approach </w:t>
      </w:r>
      <w:r w:rsidRPr="00FD1675">
        <w:rPr>
          <w:rFonts w:ascii="Times New Roman" w:hAnsi="Times New Roman" w:cs="Times New Roman"/>
          <w:sz w:val="22"/>
          <w:szCs w:val="22"/>
        </w:rPr>
        <w:t xml:space="preserve">requires additional </w:t>
      </w:r>
      <w:r>
        <w:rPr>
          <w:rFonts w:ascii="Times New Roman" w:hAnsi="Times New Roman" w:cs="Times New Roman"/>
          <w:sz w:val="22"/>
          <w:szCs w:val="22"/>
        </w:rPr>
        <w:t>treatment of the ensemble covariances</w:t>
      </w:r>
      <w:r w:rsidR="00EE586B">
        <w:rPr>
          <w:rFonts w:ascii="Times New Roman" w:hAnsi="Times New Roman" w:cs="Times New Roman"/>
          <w:sz w:val="22"/>
          <w:szCs w:val="22"/>
        </w:rPr>
        <w:t xml:space="preserve"> </w:t>
      </w:r>
      <w:r w:rsidR="000D301F">
        <w:rPr>
          <w:rFonts w:ascii="Times New Roman" w:hAnsi="Times New Roman" w:cs="Times New Roman"/>
          <w:sz w:val="22"/>
          <w:szCs w:val="22"/>
        </w:rPr>
        <w:t xml:space="preserve">commonly </w:t>
      </w:r>
      <w:r w:rsidR="00EE586B">
        <w:rPr>
          <w:rFonts w:ascii="Times New Roman" w:hAnsi="Times New Roman" w:cs="Times New Roman"/>
          <w:sz w:val="22"/>
          <w:szCs w:val="22"/>
        </w:rPr>
        <w:t>encountered in Kalman filtering</w:t>
      </w:r>
      <w:r>
        <w:rPr>
          <w:rFonts w:ascii="Times New Roman" w:hAnsi="Times New Roman" w:cs="Times New Roman"/>
          <w:sz w:val="22"/>
          <w:szCs w:val="22"/>
        </w:rPr>
        <w:t xml:space="preserve">, </w:t>
      </w:r>
      <w:r w:rsidRPr="00FD1675">
        <w:rPr>
          <w:rFonts w:ascii="Times New Roman" w:hAnsi="Times New Roman" w:cs="Times New Roman"/>
          <w:sz w:val="22"/>
          <w:szCs w:val="22"/>
        </w:rPr>
        <w:t xml:space="preserve">namely </w:t>
      </w:r>
      <w:proofErr w:type="spellStart"/>
      <w:r w:rsidRPr="00FD1675">
        <w:rPr>
          <w:rFonts w:ascii="Times New Roman" w:hAnsi="Times New Roman" w:cs="Times New Roman"/>
          <w:sz w:val="22"/>
          <w:szCs w:val="22"/>
        </w:rPr>
        <w:t>localisation</w:t>
      </w:r>
      <w:proofErr w:type="spellEnd"/>
      <w:r w:rsidRPr="00FD1675">
        <w:rPr>
          <w:rFonts w:ascii="Times New Roman" w:hAnsi="Times New Roman" w:cs="Times New Roman"/>
          <w:sz w:val="22"/>
          <w:szCs w:val="22"/>
        </w:rPr>
        <w:t>.</w:t>
      </w:r>
      <w:r>
        <w:rPr>
          <w:rFonts w:ascii="Times New Roman" w:hAnsi="Times New Roman" w:cs="Times New Roman"/>
          <w:sz w:val="22"/>
          <w:szCs w:val="22"/>
        </w:rPr>
        <w:t xml:space="preserve"> </w:t>
      </w:r>
    </w:p>
    <w:p w14:paraId="3A84E638" w14:textId="77777777" w:rsidR="004857F3" w:rsidRDefault="004857F3" w:rsidP="00916C7F">
      <w:pPr>
        <w:jc w:val="both"/>
        <w:rPr>
          <w:rFonts w:ascii="Times New Roman" w:hAnsi="Times New Roman" w:cs="Times New Roman"/>
          <w:sz w:val="22"/>
          <w:szCs w:val="22"/>
        </w:rPr>
      </w:pPr>
    </w:p>
    <w:p w14:paraId="1C474BD7" w14:textId="17EF80F5" w:rsidR="00A96DB6" w:rsidRDefault="0016147F" w:rsidP="006B560A">
      <w:pPr>
        <w:jc w:val="both"/>
        <w:rPr>
          <w:rFonts w:ascii="Times New Roman" w:hAnsi="Times New Roman" w:cs="Times New Roman"/>
          <w:sz w:val="22"/>
          <w:szCs w:val="22"/>
        </w:rPr>
      </w:pPr>
      <w:r>
        <w:rPr>
          <w:rFonts w:ascii="Times New Roman" w:hAnsi="Times New Roman" w:cs="Times New Roman"/>
          <w:sz w:val="22"/>
          <w:szCs w:val="22"/>
        </w:rPr>
        <w:t>Variational data assimilation optimizes the state of the atmosphere by minimizing a cost function and its</w:t>
      </w:r>
      <w:r w:rsidR="006B560A">
        <w:rPr>
          <w:rFonts w:ascii="Times New Roman" w:hAnsi="Times New Roman" w:cs="Times New Roman"/>
          <w:sz w:val="22"/>
          <w:szCs w:val="22"/>
        </w:rPr>
        <w:t xml:space="preserve"> practical</w:t>
      </w:r>
      <w:r>
        <w:rPr>
          <w:rFonts w:ascii="Times New Roman" w:hAnsi="Times New Roman" w:cs="Times New Roman"/>
          <w:sz w:val="22"/>
          <w:szCs w:val="22"/>
        </w:rPr>
        <w:t xml:space="preserve"> </w:t>
      </w:r>
      <w:r w:rsidR="006B560A">
        <w:rPr>
          <w:rFonts w:ascii="Times New Roman" w:hAnsi="Times New Roman" w:cs="Times New Roman"/>
          <w:sz w:val="22"/>
          <w:szCs w:val="22"/>
        </w:rPr>
        <w:t xml:space="preserve">implementation requires preconditioning </w:t>
      </w:r>
      <w:r w:rsidR="00707A0F">
        <w:rPr>
          <w:rFonts w:ascii="Times New Roman" w:hAnsi="Times New Roman" w:cs="Times New Roman"/>
          <w:sz w:val="22"/>
          <w:szCs w:val="22"/>
        </w:rPr>
        <w:t xml:space="preserve">of </w:t>
      </w:r>
      <w:r w:rsidR="006B560A">
        <w:rPr>
          <w:rFonts w:ascii="Times New Roman" w:hAnsi="Times New Roman" w:cs="Times New Roman"/>
          <w:sz w:val="22"/>
          <w:szCs w:val="22"/>
        </w:rPr>
        <w:t xml:space="preserve">the problem so that the quadratic term </w:t>
      </w:r>
      <w:r w:rsidR="00EE586B">
        <w:rPr>
          <w:rFonts w:ascii="Times New Roman" w:hAnsi="Times New Roman" w:cs="Times New Roman"/>
          <w:sz w:val="22"/>
          <w:szCs w:val="22"/>
        </w:rPr>
        <w:t xml:space="preserve">in </w:t>
      </w:r>
      <w:r>
        <w:rPr>
          <w:rFonts w:ascii="Times New Roman" w:hAnsi="Times New Roman" w:cs="Times New Roman"/>
          <w:sz w:val="22"/>
          <w:szCs w:val="22"/>
        </w:rPr>
        <w:t>the</w:t>
      </w:r>
      <w:r w:rsidR="00EE586B">
        <w:rPr>
          <w:rFonts w:ascii="Times New Roman" w:hAnsi="Times New Roman" w:cs="Times New Roman"/>
          <w:sz w:val="22"/>
          <w:szCs w:val="22"/>
        </w:rPr>
        <w:t xml:space="preserve"> cost function </w:t>
      </w:r>
      <w:r w:rsidR="006B560A">
        <w:rPr>
          <w:rFonts w:ascii="Times New Roman" w:hAnsi="Times New Roman" w:cs="Times New Roman"/>
          <w:sz w:val="22"/>
          <w:szCs w:val="22"/>
        </w:rPr>
        <w:t xml:space="preserve">is represented by a unit matrix. A sequence of </w:t>
      </w:r>
      <w:r w:rsidR="003718A5">
        <w:rPr>
          <w:rFonts w:ascii="Times New Roman" w:hAnsi="Times New Roman" w:cs="Times New Roman"/>
          <w:sz w:val="22"/>
          <w:szCs w:val="22"/>
        </w:rPr>
        <w:t xml:space="preserve">three </w:t>
      </w:r>
      <w:r w:rsidR="006B560A">
        <w:rPr>
          <w:rFonts w:ascii="Times New Roman" w:hAnsi="Times New Roman" w:cs="Times New Roman"/>
          <w:sz w:val="22"/>
          <w:szCs w:val="22"/>
        </w:rPr>
        <w:lastRenderedPageBreak/>
        <w:t xml:space="preserve">transforms was </w:t>
      </w:r>
      <w:r>
        <w:rPr>
          <w:rFonts w:ascii="Times New Roman" w:hAnsi="Times New Roman" w:cs="Times New Roman"/>
          <w:sz w:val="22"/>
          <w:szCs w:val="22"/>
        </w:rPr>
        <w:t xml:space="preserve">therefore </w:t>
      </w:r>
      <w:r w:rsidR="006B560A">
        <w:rPr>
          <w:rFonts w:ascii="Times New Roman" w:hAnsi="Times New Roman" w:cs="Times New Roman"/>
          <w:sz w:val="22"/>
          <w:szCs w:val="22"/>
        </w:rPr>
        <w:t xml:space="preserve">devised to remove inter- and intra-variable correlations </w:t>
      </w:r>
      <w:r w:rsidR="00707A0F">
        <w:rPr>
          <w:rFonts w:ascii="Times New Roman" w:hAnsi="Times New Roman" w:cs="Times New Roman"/>
          <w:sz w:val="22"/>
          <w:szCs w:val="22"/>
        </w:rPr>
        <w:t>in model variab</w:t>
      </w:r>
      <w:r w:rsidR="003718A5">
        <w:rPr>
          <w:rFonts w:ascii="Times New Roman" w:hAnsi="Times New Roman" w:cs="Times New Roman"/>
          <w:sz w:val="22"/>
          <w:szCs w:val="22"/>
        </w:rPr>
        <w:t xml:space="preserve">les </w:t>
      </w:r>
      <w:r w:rsidR="006B560A">
        <w:rPr>
          <w:rFonts w:ascii="Times New Roman" w:hAnsi="Times New Roman" w:cs="Times New Roman"/>
          <w:sz w:val="22"/>
          <w:szCs w:val="22"/>
        </w:rPr>
        <w:t xml:space="preserve">so that </w:t>
      </w:r>
      <w:r w:rsidR="003718A5">
        <w:rPr>
          <w:rFonts w:ascii="Times New Roman" w:hAnsi="Times New Roman" w:cs="Times New Roman"/>
          <w:sz w:val="22"/>
          <w:szCs w:val="22"/>
        </w:rPr>
        <w:t>they could be r</w:t>
      </w:r>
      <w:r w:rsidR="006B560A">
        <w:rPr>
          <w:rFonts w:ascii="Times New Roman" w:hAnsi="Times New Roman" w:cs="Times New Roman"/>
          <w:sz w:val="22"/>
          <w:szCs w:val="22"/>
        </w:rPr>
        <w:t xml:space="preserve">eplaced with uncorrelated control variables of unit variance. </w:t>
      </w:r>
      <w:r>
        <w:rPr>
          <w:rFonts w:ascii="Times New Roman" w:hAnsi="Times New Roman" w:cs="Times New Roman"/>
          <w:sz w:val="22"/>
          <w:szCs w:val="22"/>
        </w:rPr>
        <w:t>First, a</w:t>
      </w:r>
      <w:r w:rsidR="006B560A">
        <w:rPr>
          <w:rFonts w:ascii="Times New Roman" w:hAnsi="Times New Roman" w:cs="Times New Roman"/>
          <w:sz w:val="22"/>
          <w:szCs w:val="22"/>
        </w:rPr>
        <w:t xml:space="preserve"> parameter </w:t>
      </w:r>
      <w:proofErr w:type="gramStart"/>
      <w:r w:rsidR="006B560A">
        <w:rPr>
          <w:rFonts w:ascii="Times New Roman" w:hAnsi="Times New Roman" w:cs="Times New Roman"/>
          <w:sz w:val="22"/>
          <w:szCs w:val="22"/>
        </w:rPr>
        <w:t>transform</w:t>
      </w:r>
      <w:proofErr w:type="gramEnd"/>
      <w:r w:rsidR="00192E3C">
        <w:rPr>
          <w:rFonts w:ascii="Times New Roman" w:hAnsi="Times New Roman" w:cs="Times New Roman"/>
          <w:sz w:val="22"/>
          <w:szCs w:val="22"/>
        </w:rPr>
        <w:t>,</w:t>
      </w:r>
      <w:r w:rsidR="006B560A">
        <w:rPr>
          <w:rFonts w:ascii="Times New Roman" w:hAnsi="Times New Roman" w:cs="Times New Roman"/>
          <w:sz w:val="22"/>
          <w:szCs w:val="22"/>
        </w:rPr>
        <w:t xml:space="preserve"> </w:t>
      </w:r>
      <w:proofErr w:type="spellStart"/>
      <w:r w:rsidR="006B560A" w:rsidRPr="008657D7">
        <w:rPr>
          <w:rFonts w:ascii="Times New Roman" w:hAnsi="Times New Roman" w:cs="Times New Roman"/>
          <w:b/>
          <w:sz w:val="22"/>
          <w:szCs w:val="22"/>
        </w:rPr>
        <w:t>T</w:t>
      </w:r>
      <w:r w:rsidR="006B560A" w:rsidRPr="008657D7">
        <w:rPr>
          <w:rFonts w:ascii="Times New Roman" w:hAnsi="Times New Roman" w:cs="Times New Roman"/>
          <w:b/>
          <w:sz w:val="22"/>
          <w:szCs w:val="22"/>
          <w:vertAlign w:val="subscript"/>
        </w:rPr>
        <w:t>p</w:t>
      </w:r>
      <w:proofErr w:type="spellEnd"/>
      <w:r w:rsidR="00192E3C">
        <w:rPr>
          <w:rFonts w:ascii="Times New Roman" w:hAnsi="Times New Roman" w:cs="Times New Roman"/>
          <w:sz w:val="22"/>
          <w:szCs w:val="22"/>
        </w:rPr>
        <w:t xml:space="preserve">, </w:t>
      </w:r>
      <w:r w:rsidR="006B560A">
        <w:rPr>
          <w:rFonts w:ascii="Times New Roman" w:hAnsi="Times New Roman" w:cs="Times New Roman"/>
          <w:sz w:val="22"/>
          <w:szCs w:val="22"/>
        </w:rPr>
        <w:t>t</w:t>
      </w:r>
      <w:r w:rsidR="00192E3C">
        <w:rPr>
          <w:rFonts w:ascii="Times New Roman" w:hAnsi="Times New Roman" w:cs="Times New Roman"/>
          <w:sz w:val="22"/>
          <w:szCs w:val="22"/>
        </w:rPr>
        <w:t>ransfers</w:t>
      </w:r>
      <w:r w:rsidR="003718A5">
        <w:rPr>
          <w:rFonts w:ascii="Times New Roman" w:hAnsi="Times New Roman" w:cs="Times New Roman"/>
          <w:sz w:val="22"/>
          <w:szCs w:val="22"/>
        </w:rPr>
        <w:t xml:space="preserve"> model variables </w:t>
      </w:r>
      <w:r w:rsidR="006B560A">
        <w:rPr>
          <w:rFonts w:ascii="Times New Roman" w:hAnsi="Times New Roman" w:cs="Times New Roman"/>
          <w:sz w:val="22"/>
          <w:szCs w:val="22"/>
        </w:rPr>
        <w:t>to the space of control variables</w:t>
      </w:r>
      <w:r>
        <w:rPr>
          <w:rFonts w:ascii="Times New Roman" w:hAnsi="Times New Roman" w:cs="Times New Roman"/>
          <w:sz w:val="22"/>
          <w:szCs w:val="22"/>
        </w:rPr>
        <w:t xml:space="preserve">, which </w:t>
      </w:r>
      <w:r w:rsidR="006B560A">
        <w:rPr>
          <w:rFonts w:ascii="Times New Roman" w:hAnsi="Times New Roman" w:cs="Times New Roman"/>
          <w:sz w:val="22"/>
          <w:szCs w:val="22"/>
        </w:rPr>
        <w:t xml:space="preserve">are further decorrelated via geometrical transforms, </w:t>
      </w:r>
      <w:r w:rsidR="00EE586B">
        <w:rPr>
          <w:rFonts w:ascii="Times New Roman" w:hAnsi="Times New Roman" w:cs="Times New Roman"/>
          <w:sz w:val="22"/>
          <w:szCs w:val="22"/>
        </w:rPr>
        <w:t xml:space="preserve">a </w:t>
      </w:r>
      <w:r w:rsidR="006B560A">
        <w:rPr>
          <w:rFonts w:ascii="Times New Roman" w:hAnsi="Times New Roman" w:cs="Times New Roman"/>
          <w:sz w:val="22"/>
          <w:szCs w:val="22"/>
        </w:rPr>
        <w:t xml:space="preserve">vertical </w:t>
      </w:r>
      <w:r w:rsidR="00EE586B">
        <w:rPr>
          <w:rFonts w:ascii="Times New Roman" w:hAnsi="Times New Roman" w:cs="Times New Roman"/>
          <w:sz w:val="22"/>
          <w:szCs w:val="22"/>
        </w:rPr>
        <w:t xml:space="preserve">one, </w:t>
      </w:r>
      <w:r w:rsidR="00EE586B" w:rsidRPr="008657D7">
        <w:rPr>
          <w:rFonts w:ascii="Times New Roman" w:hAnsi="Times New Roman" w:cs="Times New Roman"/>
          <w:b/>
          <w:sz w:val="22"/>
          <w:szCs w:val="22"/>
        </w:rPr>
        <w:t>T</w:t>
      </w:r>
      <w:r w:rsidR="00EE586B" w:rsidRPr="008657D7">
        <w:rPr>
          <w:rFonts w:ascii="Times New Roman" w:hAnsi="Times New Roman" w:cs="Times New Roman"/>
          <w:b/>
          <w:sz w:val="22"/>
          <w:szCs w:val="22"/>
          <w:vertAlign w:val="subscript"/>
        </w:rPr>
        <w:t>v</w:t>
      </w:r>
      <w:r w:rsidR="00EE586B">
        <w:rPr>
          <w:rFonts w:ascii="Times New Roman" w:hAnsi="Times New Roman" w:cs="Times New Roman"/>
          <w:sz w:val="22"/>
          <w:szCs w:val="22"/>
        </w:rPr>
        <w:t xml:space="preserve">, </w:t>
      </w:r>
      <w:r w:rsidR="006B560A">
        <w:rPr>
          <w:rFonts w:ascii="Times New Roman" w:hAnsi="Times New Roman" w:cs="Times New Roman"/>
          <w:sz w:val="22"/>
          <w:szCs w:val="22"/>
        </w:rPr>
        <w:t>projecting onto a set of un</w:t>
      </w:r>
      <w:r w:rsidR="003718A5">
        <w:rPr>
          <w:rFonts w:ascii="Times New Roman" w:hAnsi="Times New Roman" w:cs="Times New Roman"/>
          <w:sz w:val="22"/>
          <w:szCs w:val="22"/>
        </w:rPr>
        <w:t xml:space="preserve">correlated empirical </w:t>
      </w:r>
      <w:r w:rsidR="006B560A">
        <w:rPr>
          <w:rFonts w:ascii="Times New Roman" w:hAnsi="Times New Roman" w:cs="Times New Roman"/>
          <w:sz w:val="22"/>
          <w:szCs w:val="22"/>
        </w:rPr>
        <w:t>vertical modes and a horizontal one</w:t>
      </w:r>
      <w:r w:rsidR="00EE586B">
        <w:rPr>
          <w:rFonts w:ascii="Times New Roman" w:hAnsi="Times New Roman" w:cs="Times New Roman"/>
          <w:sz w:val="22"/>
          <w:szCs w:val="22"/>
        </w:rPr>
        <w:t xml:space="preserve">, </w:t>
      </w:r>
      <w:r w:rsidR="00EE586B" w:rsidRPr="008657D7">
        <w:rPr>
          <w:rFonts w:ascii="Times New Roman" w:hAnsi="Times New Roman" w:cs="Times New Roman"/>
          <w:b/>
          <w:sz w:val="22"/>
          <w:szCs w:val="22"/>
        </w:rPr>
        <w:t>T</w:t>
      </w:r>
      <w:r w:rsidR="00EE586B" w:rsidRPr="008657D7">
        <w:rPr>
          <w:rFonts w:ascii="Times New Roman" w:hAnsi="Times New Roman" w:cs="Times New Roman"/>
          <w:b/>
          <w:sz w:val="22"/>
          <w:szCs w:val="22"/>
          <w:vertAlign w:val="subscript"/>
        </w:rPr>
        <w:t>h</w:t>
      </w:r>
      <w:r w:rsidR="00EE586B">
        <w:rPr>
          <w:rFonts w:ascii="Times New Roman" w:hAnsi="Times New Roman" w:cs="Times New Roman"/>
          <w:sz w:val="22"/>
          <w:szCs w:val="22"/>
        </w:rPr>
        <w:t>, p</w:t>
      </w:r>
      <w:r w:rsidR="006B560A">
        <w:rPr>
          <w:rFonts w:ascii="Times New Roman" w:hAnsi="Times New Roman" w:cs="Times New Roman"/>
          <w:sz w:val="22"/>
          <w:szCs w:val="22"/>
        </w:rPr>
        <w:t>roject</w:t>
      </w:r>
      <w:r w:rsidR="00EE586B">
        <w:rPr>
          <w:rFonts w:ascii="Times New Roman" w:hAnsi="Times New Roman" w:cs="Times New Roman"/>
          <w:sz w:val="22"/>
          <w:szCs w:val="22"/>
        </w:rPr>
        <w:t>ing,</w:t>
      </w:r>
      <w:r w:rsidR="00A14D1E">
        <w:rPr>
          <w:rFonts w:ascii="Times New Roman" w:hAnsi="Times New Roman" w:cs="Times New Roman"/>
          <w:sz w:val="22"/>
          <w:szCs w:val="22"/>
        </w:rPr>
        <w:t xml:space="preserve"> in case of </w:t>
      </w:r>
      <w:r w:rsidR="00EE586B">
        <w:rPr>
          <w:rFonts w:ascii="Times New Roman" w:hAnsi="Times New Roman" w:cs="Times New Roman"/>
          <w:sz w:val="22"/>
          <w:szCs w:val="22"/>
        </w:rPr>
        <w:t xml:space="preserve">a limited area model, </w:t>
      </w:r>
      <w:r w:rsidR="006B560A">
        <w:rPr>
          <w:rFonts w:ascii="Times New Roman" w:hAnsi="Times New Roman" w:cs="Times New Roman"/>
          <w:sz w:val="22"/>
          <w:szCs w:val="22"/>
        </w:rPr>
        <w:t>on Fourie</w:t>
      </w:r>
      <w:r w:rsidR="00EE586B">
        <w:rPr>
          <w:rFonts w:ascii="Times New Roman" w:hAnsi="Times New Roman" w:cs="Times New Roman"/>
          <w:sz w:val="22"/>
          <w:szCs w:val="22"/>
        </w:rPr>
        <w:t>r modes</w:t>
      </w:r>
      <w:r w:rsidR="008657D7">
        <w:rPr>
          <w:rFonts w:ascii="Times New Roman" w:hAnsi="Times New Roman" w:cs="Times New Roman"/>
          <w:sz w:val="22"/>
          <w:szCs w:val="22"/>
        </w:rPr>
        <w:t xml:space="preserve">. Consequently, </w:t>
      </w:r>
      <w:r w:rsidR="00E202B3">
        <w:rPr>
          <w:rFonts w:ascii="Times New Roman" w:hAnsi="Times New Roman" w:cs="Times New Roman"/>
          <w:sz w:val="22"/>
          <w:szCs w:val="22"/>
        </w:rPr>
        <w:t xml:space="preserve">following (Clayton et al., 2003), </w:t>
      </w:r>
      <w:r w:rsidR="008657D7">
        <w:rPr>
          <w:rFonts w:ascii="Times New Roman" w:hAnsi="Times New Roman" w:cs="Times New Roman"/>
          <w:sz w:val="22"/>
          <w:szCs w:val="22"/>
        </w:rPr>
        <w:t xml:space="preserve">the </w:t>
      </w:r>
      <w:r w:rsidR="00192E3C">
        <w:rPr>
          <w:rFonts w:ascii="Times New Roman" w:hAnsi="Times New Roman" w:cs="Times New Roman"/>
          <w:sz w:val="22"/>
          <w:szCs w:val="22"/>
        </w:rPr>
        <w:t xml:space="preserve">analysis </w:t>
      </w:r>
      <w:r w:rsidR="008657D7">
        <w:rPr>
          <w:rFonts w:ascii="Times New Roman" w:hAnsi="Times New Roman" w:cs="Times New Roman"/>
          <w:sz w:val="22"/>
          <w:szCs w:val="22"/>
        </w:rPr>
        <w:t xml:space="preserve">increment in model space, </w:t>
      </w:r>
      <w:proofErr w:type="spellStart"/>
      <w:r w:rsidR="008657D7" w:rsidRPr="003718A5">
        <w:rPr>
          <w:rFonts w:ascii="Times New Roman" w:hAnsi="Times New Roman" w:cs="Times New Roman"/>
          <w:sz w:val="22"/>
          <w:szCs w:val="22"/>
        </w:rPr>
        <w:t>δ</w:t>
      </w:r>
      <w:r w:rsidR="008657D7" w:rsidRPr="003718A5">
        <w:rPr>
          <w:rFonts w:ascii="Times New Roman" w:hAnsi="Times New Roman" w:cs="Times New Roman"/>
          <w:b/>
          <w:sz w:val="22"/>
          <w:szCs w:val="22"/>
        </w:rPr>
        <w:t>w</w:t>
      </w:r>
      <w:proofErr w:type="spellEnd"/>
      <w:r w:rsidR="008657D7">
        <w:rPr>
          <w:rFonts w:ascii="Times New Roman" w:hAnsi="Times New Roman" w:cs="Times New Roman"/>
          <w:sz w:val="22"/>
          <w:szCs w:val="22"/>
        </w:rPr>
        <w:t xml:space="preserve">, is </w:t>
      </w:r>
      <w:r w:rsidR="001E4071">
        <w:rPr>
          <w:rFonts w:ascii="Times New Roman" w:hAnsi="Times New Roman" w:cs="Times New Roman"/>
          <w:sz w:val="22"/>
          <w:szCs w:val="22"/>
        </w:rPr>
        <w:t>mapped</w:t>
      </w:r>
      <w:r w:rsidR="00192E3C">
        <w:rPr>
          <w:rFonts w:ascii="Times New Roman" w:hAnsi="Times New Roman" w:cs="Times New Roman"/>
          <w:sz w:val="22"/>
          <w:szCs w:val="22"/>
        </w:rPr>
        <w:t xml:space="preserve"> </w:t>
      </w:r>
      <w:r w:rsidR="008657D7">
        <w:rPr>
          <w:rFonts w:ascii="Times New Roman" w:hAnsi="Times New Roman" w:cs="Times New Roman"/>
          <w:sz w:val="22"/>
          <w:szCs w:val="22"/>
        </w:rPr>
        <w:t xml:space="preserve">to </w:t>
      </w:r>
      <w:r w:rsidR="001E4071">
        <w:rPr>
          <w:rFonts w:ascii="Times New Roman" w:hAnsi="Times New Roman" w:cs="Times New Roman"/>
          <w:sz w:val="22"/>
          <w:szCs w:val="22"/>
        </w:rPr>
        <w:t xml:space="preserve">a </w:t>
      </w:r>
      <w:r w:rsidR="008657D7">
        <w:rPr>
          <w:rFonts w:ascii="Times New Roman" w:hAnsi="Times New Roman" w:cs="Times New Roman"/>
          <w:sz w:val="22"/>
          <w:szCs w:val="22"/>
        </w:rPr>
        <w:t xml:space="preserve">control variable, </w:t>
      </w:r>
      <w:r w:rsidR="008657D7" w:rsidRPr="003718A5">
        <w:rPr>
          <w:rFonts w:ascii="Times New Roman" w:hAnsi="Times New Roman" w:cs="Times New Roman"/>
          <w:b/>
          <w:sz w:val="22"/>
          <w:szCs w:val="22"/>
        </w:rPr>
        <w:t>v</w:t>
      </w:r>
      <w:r w:rsidR="008657D7">
        <w:rPr>
          <w:rFonts w:ascii="Times New Roman" w:hAnsi="Times New Roman" w:cs="Times New Roman"/>
          <w:sz w:val="22"/>
          <w:szCs w:val="22"/>
        </w:rPr>
        <w:t xml:space="preserve">, </w:t>
      </w:r>
      <w:r w:rsidR="00192E3C">
        <w:rPr>
          <w:rFonts w:ascii="Times New Roman" w:hAnsi="Times New Roman" w:cs="Times New Roman"/>
          <w:sz w:val="22"/>
          <w:szCs w:val="22"/>
        </w:rPr>
        <w:t>using a sequence of these three transforms</w:t>
      </w:r>
    </w:p>
    <w:p w14:paraId="2C40BD75" w14:textId="7D6CBF07" w:rsidR="00A96DB6" w:rsidRDefault="006554AA" w:rsidP="006B560A">
      <w:pPr>
        <w:jc w:val="both"/>
        <w:rPr>
          <w:rFonts w:ascii="Times New Roman" w:hAnsi="Times New Roman" w:cs="Times New Roman"/>
          <w:sz w:val="22"/>
          <w:szCs w:val="22"/>
        </w:rPr>
      </w:pPr>
      <w:r>
        <w:rPr>
          <w:rFonts w:ascii="Times New Roman" w:hAnsi="Times New Roman" w:cs="Times New Roman"/>
          <w:sz w:val="22"/>
          <w:szCs w:val="22"/>
        </w:rPr>
        <w:t xml:space="preserve"> </w:t>
      </w:r>
      <m:oMath>
        <m:r>
          <m:rPr>
            <m:sty m:val="p"/>
          </m:rPr>
          <w:rPr>
            <w:rFonts w:ascii="Cambria Math" w:hAnsi="Cambria Math" w:cs="Times New Roman"/>
            <w:sz w:val="22"/>
            <w:szCs w:val="22"/>
          </w:rPr>
          <w:br/>
        </m:r>
      </m:oMath>
      <m:oMathPara>
        <m:oMath>
          <m:sSub>
            <m:sSubPr>
              <m:ctrlPr>
                <w:rPr>
                  <w:rFonts w:ascii="Cambria Math" w:hAnsi="Cambria Math" w:cs="Times New Roman"/>
                  <w:b/>
                  <w:i/>
                  <w:sz w:val="22"/>
                  <w:szCs w:val="22"/>
                </w:rPr>
              </m:ctrlPr>
            </m:sSubPr>
            <m:e>
              <m:r>
                <m:rPr>
                  <m:sty m:val="bi"/>
                </m:rPr>
                <w:rPr>
                  <w:rFonts w:ascii="Cambria Math" w:hAnsi="Cambria Math" w:cs="Times New Roman"/>
                  <w:sz w:val="22"/>
                  <w:szCs w:val="22"/>
                </w:rPr>
                <m:t>T</m:t>
              </m:r>
              <m:r>
                <w:rPr>
                  <w:rFonts w:ascii="Cambria Math" w:hAnsi="Cambria Math" w:cs="Times New Roman"/>
                  <w:sz w:val="22"/>
                  <w:szCs w:val="22"/>
                </w:rPr>
                <m:t>δ</m:t>
              </m:r>
              <m:r>
                <m:rPr>
                  <m:sty m:val="bi"/>
                </m:rPr>
                <w:rPr>
                  <w:rFonts w:ascii="Cambria Math" w:hAnsi="Cambria Math" w:cs="Times New Roman"/>
                  <w:sz w:val="22"/>
                  <w:szCs w:val="22"/>
                </w:rPr>
                <m:t>w=T</m:t>
              </m:r>
            </m:e>
            <m:sub>
              <m:r>
                <m:rPr>
                  <m:sty m:val="bi"/>
                </m:rPr>
                <w:rPr>
                  <w:rFonts w:ascii="Cambria Math" w:hAnsi="Cambria Math" w:cs="Times New Roman"/>
                  <w:sz w:val="22"/>
                  <w:szCs w:val="22"/>
                </w:rPr>
                <m:t>h</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T</m:t>
              </m:r>
            </m:e>
            <m:sub>
              <m:r>
                <m:rPr>
                  <m:sty m:val="bi"/>
                </m:rPr>
                <w:rPr>
                  <w:rFonts w:ascii="Cambria Math" w:hAnsi="Cambria Math" w:cs="Times New Roman"/>
                  <w:sz w:val="22"/>
                  <w:szCs w:val="22"/>
                </w:rPr>
                <m:t>v</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T</m:t>
              </m:r>
            </m:e>
            <m:sub>
              <m:r>
                <m:rPr>
                  <m:sty m:val="bi"/>
                </m:rPr>
                <w:rPr>
                  <w:rFonts w:ascii="Cambria Math" w:hAnsi="Cambria Math" w:cs="Times New Roman"/>
                  <w:sz w:val="22"/>
                  <w:szCs w:val="22"/>
                </w:rPr>
                <m:t>p</m:t>
              </m:r>
            </m:sub>
          </m:sSub>
          <m:r>
            <w:rPr>
              <w:rFonts w:ascii="Cambria Math" w:hAnsi="Cambria Math" w:cs="Times New Roman"/>
              <w:sz w:val="22"/>
              <w:szCs w:val="22"/>
            </w:rPr>
            <m:t>δ</m:t>
          </m:r>
          <m:r>
            <m:rPr>
              <m:sty m:val="bi"/>
            </m:rPr>
            <w:rPr>
              <w:rFonts w:ascii="Cambria Math" w:hAnsi="Cambria Math" w:cs="Times New Roman"/>
              <w:sz w:val="22"/>
              <w:szCs w:val="22"/>
            </w:rPr>
            <m:t>w</m:t>
          </m:r>
          <m:r>
            <w:rPr>
              <w:rFonts w:ascii="Cambria Math" w:hAnsi="Cambria Math" w:cs="Times New Roman"/>
              <w:sz w:val="22"/>
              <w:szCs w:val="22"/>
            </w:rPr>
            <m:t>=</m:t>
          </m:r>
          <m:r>
            <m:rPr>
              <m:sty m:val="bi"/>
            </m:rPr>
            <w:rPr>
              <w:rFonts w:ascii="Cambria Math" w:hAnsi="Cambria Math" w:cs="Times New Roman"/>
              <w:sz w:val="22"/>
              <w:szCs w:val="22"/>
            </w:rPr>
            <m:t>v</m:t>
          </m:r>
          <m:r>
            <m:rPr>
              <m:sty m:val="bi"/>
            </m:rPr>
            <w:rPr>
              <w:rFonts w:ascii="Cambria Math" w:hAnsi="Cambria Math" w:cs="Times New Roman"/>
              <w:sz w:val="22"/>
              <w:szCs w:val="22"/>
            </w:rPr>
            <m:t>,</m:t>
          </m:r>
        </m:oMath>
      </m:oMathPara>
    </w:p>
    <w:p w14:paraId="00081A74" w14:textId="77777777" w:rsidR="00A96DB6" w:rsidRDefault="00A96DB6" w:rsidP="006B560A">
      <w:pPr>
        <w:jc w:val="both"/>
        <w:rPr>
          <w:rFonts w:ascii="Times New Roman" w:hAnsi="Times New Roman" w:cs="Times New Roman"/>
          <w:sz w:val="22"/>
          <w:szCs w:val="22"/>
        </w:rPr>
      </w:pPr>
    </w:p>
    <w:p w14:paraId="04B8EB3C" w14:textId="26DC264E" w:rsidR="00EE586B" w:rsidRDefault="008657D7" w:rsidP="006B560A">
      <w:pPr>
        <w:jc w:val="both"/>
        <w:rPr>
          <w:rFonts w:ascii="Times New Roman" w:hAnsi="Times New Roman" w:cs="Times New Roman"/>
          <w:sz w:val="22"/>
          <w:szCs w:val="22"/>
        </w:rPr>
      </w:pPr>
      <w:r>
        <w:rPr>
          <w:rFonts w:ascii="Times New Roman" w:hAnsi="Times New Roman" w:cs="Times New Roman"/>
          <w:sz w:val="22"/>
          <w:szCs w:val="22"/>
        </w:rPr>
        <w:t>while t</w:t>
      </w:r>
      <w:r w:rsidR="00A96DB6">
        <w:rPr>
          <w:rFonts w:ascii="Times New Roman" w:hAnsi="Times New Roman" w:cs="Times New Roman"/>
          <w:sz w:val="22"/>
          <w:szCs w:val="22"/>
        </w:rPr>
        <w:t>he (approximate) inverses of the</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aforementioned </w:t>
      </w:r>
      <w:r w:rsidR="00A96DB6">
        <w:rPr>
          <w:rFonts w:ascii="Times New Roman" w:hAnsi="Times New Roman" w:cs="Times New Roman"/>
          <w:sz w:val="22"/>
          <w:szCs w:val="22"/>
        </w:rPr>
        <w:t>operators</w:t>
      </w:r>
      <w:proofErr w:type="gramEnd"/>
      <w:r w:rsidR="00A96DB6">
        <w:rPr>
          <w:rFonts w:ascii="Times New Roman" w:hAnsi="Times New Roman" w:cs="Times New Roman"/>
          <w:sz w:val="22"/>
          <w:szCs w:val="22"/>
        </w:rPr>
        <w:t xml:space="preserve">, </w:t>
      </w:r>
      <w:r w:rsidR="00A96DB6" w:rsidRPr="008657D7">
        <w:rPr>
          <w:rFonts w:ascii="Times New Roman" w:hAnsi="Times New Roman" w:cs="Times New Roman"/>
          <w:b/>
          <w:sz w:val="22"/>
          <w:szCs w:val="22"/>
        </w:rPr>
        <w:t>U</w:t>
      </w:r>
      <w:r w:rsidR="00A96DB6" w:rsidRPr="008657D7">
        <w:rPr>
          <w:rFonts w:ascii="Times New Roman" w:hAnsi="Times New Roman" w:cs="Times New Roman"/>
          <w:b/>
          <w:sz w:val="22"/>
          <w:szCs w:val="22"/>
          <w:vertAlign w:val="subscript"/>
        </w:rPr>
        <w:t>p</w:t>
      </w:r>
      <w:r w:rsidR="00A96DB6">
        <w:rPr>
          <w:rFonts w:ascii="Times New Roman" w:hAnsi="Times New Roman" w:cs="Times New Roman"/>
          <w:sz w:val="22"/>
          <w:szCs w:val="22"/>
        </w:rPr>
        <w:t xml:space="preserve">, </w:t>
      </w:r>
      <w:proofErr w:type="spellStart"/>
      <w:r w:rsidR="00A96DB6" w:rsidRPr="008657D7">
        <w:rPr>
          <w:rFonts w:ascii="Times New Roman" w:hAnsi="Times New Roman" w:cs="Times New Roman"/>
          <w:b/>
          <w:sz w:val="22"/>
          <w:szCs w:val="22"/>
        </w:rPr>
        <w:t>U</w:t>
      </w:r>
      <w:r w:rsidR="00A96DB6" w:rsidRPr="008657D7">
        <w:rPr>
          <w:rFonts w:ascii="Times New Roman" w:hAnsi="Times New Roman" w:cs="Times New Roman"/>
          <w:b/>
          <w:sz w:val="22"/>
          <w:szCs w:val="22"/>
          <w:vertAlign w:val="subscript"/>
        </w:rPr>
        <w:t>v</w:t>
      </w:r>
      <w:proofErr w:type="spellEnd"/>
      <w:r w:rsidR="00A96DB6">
        <w:rPr>
          <w:rFonts w:ascii="Times New Roman" w:hAnsi="Times New Roman" w:cs="Times New Roman"/>
          <w:sz w:val="22"/>
          <w:szCs w:val="22"/>
        </w:rPr>
        <w:t xml:space="preserve"> and </w:t>
      </w:r>
      <w:r w:rsidR="00A96DB6" w:rsidRPr="008657D7">
        <w:rPr>
          <w:rFonts w:ascii="Times New Roman" w:hAnsi="Times New Roman" w:cs="Times New Roman"/>
          <w:b/>
          <w:sz w:val="22"/>
          <w:szCs w:val="22"/>
        </w:rPr>
        <w:t>U</w:t>
      </w:r>
      <w:r w:rsidR="00A96DB6" w:rsidRPr="008657D7">
        <w:rPr>
          <w:rFonts w:ascii="Times New Roman" w:hAnsi="Times New Roman" w:cs="Times New Roman"/>
          <w:b/>
          <w:sz w:val="22"/>
          <w:szCs w:val="22"/>
          <w:vertAlign w:val="subscript"/>
        </w:rPr>
        <w:t>h</w:t>
      </w:r>
      <w:r w:rsidR="00A96DB6">
        <w:rPr>
          <w:rFonts w:ascii="Times New Roman" w:hAnsi="Times New Roman" w:cs="Times New Roman"/>
          <w:sz w:val="22"/>
          <w:szCs w:val="22"/>
        </w:rPr>
        <w:t>, respectively</w:t>
      </w:r>
      <w:r>
        <w:rPr>
          <w:rFonts w:ascii="Times New Roman" w:hAnsi="Times New Roman" w:cs="Times New Roman"/>
          <w:sz w:val="22"/>
          <w:szCs w:val="22"/>
        </w:rPr>
        <w:t>,</w:t>
      </w:r>
      <w:r w:rsidR="00A96DB6">
        <w:rPr>
          <w:rFonts w:ascii="Times New Roman" w:hAnsi="Times New Roman" w:cs="Times New Roman"/>
          <w:sz w:val="22"/>
          <w:szCs w:val="22"/>
        </w:rPr>
        <w:t xml:space="preserve"> are used to define </w:t>
      </w:r>
      <w:r>
        <w:rPr>
          <w:rFonts w:ascii="Times New Roman" w:hAnsi="Times New Roman" w:cs="Times New Roman"/>
          <w:sz w:val="22"/>
          <w:szCs w:val="22"/>
        </w:rPr>
        <w:t>a</w:t>
      </w:r>
      <w:r w:rsidR="003718A5">
        <w:rPr>
          <w:rFonts w:ascii="Times New Roman" w:hAnsi="Times New Roman" w:cs="Times New Roman"/>
          <w:sz w:val="22"/>
          <w:szCs w:val="22"/>
        </w:rPr>
        <w:t xml:space="preserve">n inverse transform, </w:t>
      </w:r>
      <w:r w:rsidR="001E4071">
        <w:rPr>
          <w:rFonts w:ascii="Times New Roman" w:hAnsi="Times New Roman" w:cs="Times New Roman"/>
          <w:sz w:val="22"/>
          <w:szCs w:val="22"/>
        </w:rPr>
        <w:t>mapping</w:t>
      </w:r>
      <w:r w:rsidR="00A14D1E">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A96DB6">
        <w:rPr>
          <w:rFonts w:ascii="Times New Roman" w:hAnsi="Times New Roman" w:cs="Times New Roman"/>
          <w:sz w:val="22"/>
          <w:szCs w:val="22"/>
        </w:rPr>
        <w:t xml:space="preserve">control variable </w:t>
      </w:r>
      <w:r w:rsidR="00A96DB6" w:rsidRPr="00B1604F">
        <w:rPr>
          <w:rFonts w:ascii="Times New Roman" w:hAnsi="Times New Roman" w:cs="Times New Roman"/>
          <w:b/>
          <w:sz w:val="22"/>
          <w:szCs w:val="22"/>
        </w:rPr>
        <w:t>v</w:t>
      </w:r>
      <w:r w:rsidR="00A96DB6">
        <w:rPr>
          <w:rFonts w:ascii="Times New Roman" w:hAnsi="Times New Roman" w:cs="Times New Roman"/>
          <w:sz w:val="22"/>
          <w:szCs w:val="22"/>
        </w:rPr>
        <w:t xml:space="preserve"> </w:t>
      </w:r>
      <w:r w:rsidR="0016147F">
        <w:rPr>
          <w:rFonts w:ascii="Times New Roman" w:hAnsi="Times New Roman" w:cs="Times New Roman"/>
          <w:sz w:val="22"/>
          <w:szCs w:val="22"/>
        </w:rPr>
        <w:t>to</w:t>
      </w:r>
      <w:r>
        <w:rPr>
          <w:rFonts w:ascii="Times New Roman" w:hAnsi="Times New Roman" w:cs="Times New Roman"/>
          <w:sz w:val="22"/>
          <w:szCs w:val="22"/>
        </w:rPr>
        <w:t xml:space="preserve"> the </w:t>
      </w:r>
      <w:r w:rsidR="0016147F">
        <w:rPr>
          <w:rFonts w:ascii="Times New Roman" w:hAnsi="Times New Roman" w:cs="Times New Roman"/>
          <w:sz w:val="22"/>
          <w:szCs w:val="22"/>
        </w:rPr>
        <w:t xml:space="preserve">model </w:t>
      </w:r>
      <w:r>
        <w:rPr>
          <w:rFonts w:ascii="Times New Roman" w:hAnsi="Times New Roman" w:cs="Times New Roman"/>
          <w:sz w:val="22"/>
          <w:szCs w:val="22"/>
        </w:rPr>
        <w:t xml:space="preserve">increment </w:t>
      </w:r>
      <w:proofErr w:type="spellStart"/>
      <w:r>
        <w:rPr>
          <w:rFonts w:ascii="Times New Roman" w:hAnsi="Times New Roman" w:cs="Times New Roman"/>
          <w:sz w:val="22"/>
          <w:szCs w:val="22"/>
        </w:rPr>
        <w:t>δ</w:t>
      </w:r>
      <w:r w:rsidRPr="003718A5">
        <w:rPr>
          <w:rFonts w:ascii="Times New Roman" w:hAnsi="Times New Roman" w:cs="Times New Roman"/>
          <w:b/>
          <w:sz w:val="22"/>
          <w:szCs w:val="22"/>
        </w:rPr>
        <w:t>w</w:t>
      </w:r>
      <w:proofErr w:type="spellEnd"/>
      <w:r>
        <w:rPr>
          <w:rFonts w:ascii="Times New Roman" w:hAnsi="Times New Roman" w:cs="Times New Roman"/>
          <w:sz w:val="22"/>
          <w:szCs w:val="22"/>
        </w:rPr>
        <w:t>,</w:t>
      </w:r>
    </w:p>
    <w:p w14:paraId="0348310F" w14:textId="77777777" w:rsidR="00A96DB6" w:rsidRDefault="00A96DB6" w:rsidP="006B560A">
      <w:pPr>
        <w:jc w:val="both"/>
        <w:rPr>
          <w:rFonts w:ascii="Times New Roman" w:hAnsi="Times New Roman" w:cs="Times New Roman"/>
          <w:sz w:val="22"/>
          <w:szCs w:val="22"/>
        </w:rPr>
      </w:pPr>
    </w:p>
    <w:p w14:paraId="5AA6FA59" w14:textId="102984E7" w:rsidR="00A96DB6" w:rsidRDefault="00A96DB6" w:rsidP="006B560A">
      <w:pPr>
        <w:jc w:val="both"/>
        <w:rPr>
          <w:rFonts w:ascii="Times New Roman" w:hAnsi="Times New Roman" w:cs="Times New Roman"/>
          <w:sz w:val="22"/>
          <w:szCs w:val="22"/>
        </w:rPr>
      </w:pPr>
      <m:oMathPara>
        <m:oMath>
          <m:r>
            <w:rPr>
              <w:rFonts w:ascii="Cambria Math" w:hAnsi="Cambria Math" w:cs="Times New Roman"/>
              <w:sz w:val="22"/>
              <w:szCs w:val="22"/>
            </w:rPr>
            <m:t>δ</m:t>
          </m:r>
          <m:r>
            <m:rPr>
              <m:sty m:val="bi"/>
            </m:rPr>
            <w:rPr>
              <w:rFonts w:ascii="Cambria Math" w:hAnsi="Cambria Math" w:cs="Times New Roman"/>
              <w:sz w:val="22"/>
              <w:szCs w:val="22"/>
            </w:rPr>
            <m:t>w</m:t>
          </m:r>
          <m:r>
            <w:rPr>
              <w:rFonts w:ascii="Cambria Math" w:hAnsi="Cambria Math" w:cs="Times New Roman"/>
              <w:sz w:val="22"/>
              <w:szCs w:val="22"/>
            </w:rPr>
            <m:t>=</m:t>
          </m:r>
          <m:sSub>
            <m:sSubPr>
              <m:ctrlPr>
                <w:rPr>
                  <w:rFonts w:ascii="Cambria Math" w:hAnsi="Cambria Math" w:cs="Times New Roman"/>
                  <w:b/>
                  <w:i/>
                  <w:sz w:val="22"/>
                  <w:szCs w:val="22"/>
                </w:rPr>
              </m:ctrlPr>
            </m:sSubPr>
            <m:e>
              <m:r>
                <m:rPr>
                  <m:sty m:val="bi"/>
                </m:rPr>
                <w:rPr>
                  <w:rFonts w:ascii="Cambria Math" w:hAnsi="Cambria Math" w:cs="Times New Roman"/>
                  <w:sz w:val="22"/>
                  <w:szCs w:val="22"/>
                </w:rPr>
                <m:t>Uv=U</m:t>
              </m:r>
            </m:e>
            <m:sub>
              <m:r>
                <m:rPr>
                  <m:sty m:val="bi"/>
                </m:rPr>
                <w:rPr>
                  <w:rFonts w:ascii="Cambria Math" w:hAnsi="Cambria Math" w:cs="Times New Roman"/>
                  <w:sz w:val="22"/>
                  <w:szCs w:val="22"/>
                </w:rPr>
                <m:t>p</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v</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h</m:t>
              </m:r>
            </m:sub>
          </m:sSub>
          <m:r>
            <m:rPr>
              <m:sty m:val="bi"/>
            </m:rPr>
            <w:rPr>
              <w:rFonts w:ascii="Cambria Math" w:hAnsi="Cambria Math" w:cs="Times New Roman"/>
              <w:sz w:val="22"/>
              <w:szCs w:val="22"/>
            </w:rPr>
            <m:t>v</m:t>
          </m:r>
          <m:r>
            <m:rPr>
              <m:sty m:val="bi"/>
            </m:rPr>
            <w:rPr>
              <w:rFonts w:ascii="Cambria Math" w:hAnsi="Cambria Math" w:cs="Times New Roman"/>
              <w:sz w:val="22"/>
              <w:szCs w:val="22"/>
            </w:rPr>
            <m:t>.</m:t>
          </m:r>
        </m:oMath>
      </m:oMathPara>
    </w:p>
    <w:p w14:paraId="387E2FA8" w14:textId="278103C9" w:rsidR="00EE586B" w:rsidRDefault="00EE586B" w:rsidP="006B560A">
      <w:pPr>
        <w:jc w:val="both"/>
        <w:rPr>
          <w:rFonts w:ascii="Times New Roman" w:hAnsi="Times New Roman" w:cs="Times New Roman"/>
          <w:sz w:val="22"/>
          <w:szCs w:val="22"/>
        </w:rPr>
      </w:pPr>
    </w:p>
    <w:p w14:paraId="1409FC67" w14:textId="1B98FC6E" w:rsidR="00A30DF6" w:rsidRDefault="00192E3C" w:rsidP="006B560A">
      <w:pPr>
        <w:jc w:val="both"/>
        <w:rPr>
          <w:rFonts w:ascii="Times New Roman" w:hAnsi="Times New Roman" w:cs="Times New Roman"/>
          <w:sz w:val="22"/>
          <w:szCs w:val="22"/>
        </w:rPr>
      </w:pPr>
      <w:r>
        <w:rPr>
          <w:rFonts w:ascii="Times New Roman" w:hAnsi="Times New Roman" w:cs="Times New Roman"/>
          <w:sz w:val="22"/>
          <w:szCs w:val="22"/>
        </w:rPr>
        <w:t xml:space="preserve">These transforms are </w:t>
      </w:r>
      <w:r w:rsidR="001E4071">
        <w:rPr>
          <w:rFonts w:ascii="Times New Roman" w:hAnsi="Times New Roman" w:cs="Times New Roman"/>
          <w:sz w:val="22"/>
          <w:szCs w:val="22"/>
        </w:rPr>
        <w:t xml:space="preserve">directly </w:t>
      </w:r>
      <w:r>
        <w:rPr>
          <w:rFonts w:ascii="Times New Roman" w:hAnsi="Times New Roman" w:cs="Times New Roman"/>
          <w:sz w:val="22"/>
          <w:szCs w:val="22"/>
        </w:rPr>
        <w:t xml:space="preserve">related to the climatological background error covariance </w:t>
      </w:r>
      <w:r w:rsidR="0016147F">
        <w:rPr>
          <w:rFonts w:ascii="Times New Roman" w:hAnsi="Times New Roman" w:cs="Times New Roman"/>
          <w:sz w:val="22"/>
          <w:szCs w:val="22"/>
        </w:rPr>
        <w:t>as they form</w:t>
      </w:r>
      <w:r w:rsidR="001E4071">
        <w:rPr>
          <w:rFonts w:ascii="Times New Roman" w:hAnsi="Times New Roman" w:cs="Times New Roman"/>
          <w:sz w:val="22"/>
          <w:szCs w:val="22"/>
        </w:rPr>
        <w:t xml:space="preserve"> </w:t>
      </w:r>
      <w:r w:rsidR="0016147F">
        <w:rPr>
          <w:rFonts w:ascii="Times New Roman" w:hAnsi="Times New Roman" w:cs="Times New Roman"/>
          <w:sz w:val="22"/>
          <w:szCs w:val="22"/>
        </w:rPr>
        <w:t xml:space="preserve">its square root, </w:t>
      </w:r>
      <w:proofErr w:type="spellStart"/>
      <w:r w:rsidR="002139E1" w:rsidRPr="003718A5">
        <w:rPr>
          <w:rFonts w:ascii="Times New Roman" w:hAnsi="Times New Roman" w:cs="Times New Roman"/>
          <w:b/>
          <w:sz w:val="22"/>
          <w:szCs w:val="22"/>
        </w:rPr>
        <w:t>B</w:t>
      </w:r>
      <w:r w:rsidR="002139E1" w:rsidRPr="003718A5">
        <w:rPr>
          <w:rFonts w:ascii="Times New Roman" w:hAnsi="Times New Roman" w:cs="Times New Roman"/>
          <w:b/>
          <w:sz w:val="22"/>
          <w:szCs w:val="22"/>
          <w:vertAlign w:val="subscript"/>
        </w:rPr>
        <w:t>c</w:t>
      </w:r>
      <w:proofErr w:type="spellEnd"/>
      <w:r w:rsidR="002139E1">
        <w:rPr>
          <w:rFonts w:ascii="Times New Roman" w:hAnsi="Times New Roman" w:cs="Times New Roman"/>
          <w:sz w:val="22"/>
          <w:szCs w:val="22"/>
        </w:rPr>
        <w:t>=</w:t>
      </w:r>
      <w:r w:rsidR="002139E1" w:rsidRPr="003718A5">
        <w:rPr>
          <w:rFonts w:ascii="Times New Roman" w:hAnsi="Times New Roman" w:cs="Times New Roman"/>
          <w:b/>
          <w:sz w:val="22"/>
          <w:szCs w:val="22"/>
        </w:rPr>
        <w:t>UU</w:t>
      </w:r>
      <w:r w:rsidR="002139E1" w:rsidRPr="003718A5">
        <w:rPr>
          <w:rFonts w:ascii="Times New Roman" w:hAnsi="Times New Roman" w:cs="Times New Roman"/>
          <w:b/>
          <w:sz w:val="22"/>
          <w:szCs w:val="22"/>
          <w:vertAlign w:val="superscript"/>
        </w:rPr>
        <w:t>T</w:t>
      </w:r>
      <w:r w:rsidR="008657D7">
        <w:rPr>
          <w:rFonts w:ascii="Times New Roman" w:hAnsi="Times New Roman" w:cs="Times New Roman"/>
          <w:sz w:val="22"/>
          <w:szCs w:val="22"/>
        </w:rPr>
        <w:t xml:space="preserve"> = </w:t>
      </w:r>
      <w:proofErr w:type="spellStart"/>
      <w:r w:rsidR="008657D7" w:rsidRPr="00723F93">
        <w:rPr>
          <w:rFonts w:ascii="Times New Roman" w:hAnsi="Times New Roman" w:cs="Times New Roman"/>
          <w:b/>
          <w:sz w:val="22"/>
          <w:szCs w:val="22"/>
        </w:rPr>
        <w:t>U</w:t>
      </w:r>
      <w:r w:rsidR="008657D7" w:rsidRPr="006421E9">
        <w:rPr>
          <w:rFonts w:ascii="Times New Roman" w:hAnsi="Times New Roman" w:cs="Times New Roman"/>
          <w:b/>
          <w:sz w:val="22"/>
          <w:szCs w:val="22"/>
          <w:vertAlign w:val="subscript"/>
        </w:rPr>
        <w:t>p</w:t>
      </w:r>
      <w:r w:rsidR="008657D7" w:rsidRPr="00723F93">
        <w:rPr>
          <w:rFonts w:ascii="Times New Roman" w:hAnsi="Times New Roman" w:cs="Times New Roman"/>
          <w:b/>
          <w:sz w:val="22"/>
          <w:szCs w:val="22"/>
        </w:rPr>
        <w:t>U</w:t>
      </w:r>
      <w:r w:rsidR="008657D7" w:rsidRPr="006421E9">
        <w:rPr>
          <w:rFonts w:ascii="Times New Roman" w:hAnsi="Times New Roman" w:cs="Times New Roman"/>
          <w:b/>
          <w:sz w:val="22"/>
          <w:szCs w:val="22"/>
          <w:vertAlign w:val="subscript"/>
        </w:rPr>
        <w:t>v</w:t>
      </w:r>
      <w:r w:rsidR="008657D7" w:rsidRPr="00723F93">
        <w:rPr>
          <w:rFonts w:ascii="Times New Roman" w:hAnsi="Times New Roman" w:cs="Times New Roman"/>
          <w:b/>
          <w:sz w:val="22"/>
          <w:szCs w:val="22"/>
        </w:rPr>
        <w:t>U</w:t>
      </w:r>
      <w:r w:rsidR="008657D7" w:rsidRPr="003718A5">
        <w:rPr>
          <w:rFonts w:ascii="Times New Roman" w:hAnsi="Times New Roman" w:cs="Times New Roman"/>
          <w:b/>
          <w:sz w:val="22"/>
          <w:szCs w:val="22"/>
          <w:vertAlign w:val="subscript"/>
        </w:rPr>
        <w:t>h</w:t>
      </w:r>
      <w:r w:rsidR="008657D7" w:rsidRPr="00B1604F">
        <w:rPr>
          <w:rFonts w:ascii="Times New Roman" w:hAnsi="Times New Roman" w:cs="Times New Roman"/>
          <w:b/>
          <w:sz w:val="22"/>
          <w:szCs w:val="22"/>
        </w:rPr>
        <w:t>U</w:t>
      </w:r>
      <w:r w:rsidR="008657D7" w:rsidRPr="00B1604F">
        <w:rPr>
          <w:rFonts w:ascii="Times New Roman" w:hAnsi="Times New Roman" w:cs="Times New Roman"/>
          <w:b/>
          <w:sz w:val="22"/>
          <w:szCs w:val="22"/>
          <w:vertAlign w:val="subscript"/>
        </w:rPr>
        <w:t>h</w:t>
      </w:r>
      <w:r w:rsidR="008657D7" w:rsidRPr="00B1604F">
        <w:rPr>
          <w:rFonts w:ascii="Times New Roman" w:hAnsi="Times New Roman" w:cs="Times New Roman"/>
          <w:b/>
          <w:sz w:val="22"/>
          <w:szCs w:val="22"/>
          <w:vertAlign w:val="superscript"/>
        </w:rPr>
        <w:t>T</w:t>
      </w:r>
      <w:r w:rsidR="008657D7" w:rsidRPr="00B1604F">
        <w:rPr>
          <w:rFonts w:ascii="Times New Roman" w:hAnsi="Times New Roman" w:cs="Times New Roman"/>
          <w:b/>
          <w:sz w:val="22"/>
          <w:szCs w:val="22"/>
        </w:rPr>
        <w:t>U</w:t>
      </w:r>
      <w:r w:rsidR="008657D7" w:rsidRPr="00B1604F">
        <w:rPr>
          <w:rFonts w:ascii="Times New Roman" w:hAnsi="Times New Roman" w:cs="Times New Roman"/>
          <w:b/>
          <w:sz w:val="22"/>
          <w:szCs w:val="22"/>
          <w:vertAlign w:val="subscript"/>
        </w:rPr>
        <w:t>v</w:t>
      </w:r>
      <w:r w:rsidR="008657D7" w:rsidRPr="00B1604F">
        <w:rPr>
          <w:rFonts w:ascii="Times New Roman" w:hAnsi="Times New Roman" w:cs="Times New Roman"/>
          <w:b/>
          <w:sz w:val="22"/>
          <w:szCs w:val="22"/>
          <w:vertAlign w:val="superscript"/>
        </w:rPr>
        <w:t>T</w:t>
      </w:r>
      <w:r w:rsidR="008657D7" w:rsidRPr="00B1604F">
        <w:rPr>
          <w:rFonts w:ascii="Times New Roman" w:hAnsi="Times New Roman" w:cs="Times New Roman"/>
          <w:b/>
          <w:sz w:val="22"/>
          <w:szCs w:val="22"/>
        </w:rPr>
        <w:t>U</w:t>
      </w:r>
      <w:r w:rsidR="008657D7" w:rsidRPr="00B1604F">
        <w:rPr>
          <w:rFonts w:ascii="Times New Roman" w:hAnsi="Times New Roman" w:cs="Times New Roman"/>
          <w:b/>
          <w:sz w:val="22"/>
          <w:szCs w:val="22"/>
          <w:vertAlign w:val="subscript"/>
        </w:rPr>
        <w:t>p</w:t>
      </w:r>
      <w:r w:rsidR="008657D7" w:rsidRPr="00B1604F">
        <w:rPr>
          <w:rFonts w:ascii="Times New Roman" w:hAnsi="Times New Roman" w:cs="Times New Roman"/>
          <w:b/>
          <w:sz w:val="22"/>
          <w:szCs w:val="22"/>
          <w:vertAlign w:val="superscript"/>
        </w:rPr>
        <w:t>T</w:t>
      </w:r>
      <w:proofErr w:type="spellEnd"/>
      <w:r w:rsidR="002139E1">
        <w:rPr>
          <w:rFonts w:ascii="Times New Roman" w:hAnsi="Times New Roman" w:cs="Times New Roman"/>
          <w:sz w:val="22"/>
          <w:szCs w:val="22"/>
        </w:rPr>
        <w:t xml:space="preserve">. </w:t>
      </w:r>
      <w:r w:rsidR="00A96DB6">
        <w:rPr>
          <w:rFonts w:ascii="Times New Roman" w:hAnsi="Times New Roman" w:cs="Times New Roman"/>
          <w:sz w:val="22"/>
          <w:szCs w:val="22"/>
        </w:rPr>
        <w:t>Similarly, a</w:t>
      </w:r>
      <w:r w:rsidR="006B560A">
        <w:rPr>
          <w:rFonts w:ascii="Times New Roman" w:hAnsi="Times New Roman" w:cs="Times New Roman"/>
          <w:sz w:val="22"/>
          <w:szCs w:val="22"/>
        </w:rPr>
        <w:t xml:space="preserve"> practical implementation of the ensemble covariance matrix</w:t>
      </w:r>
      <w:r w:rsidR="003E209B">
        <w:rPr>
          <w:rFonts w:ascii="Times New Roman" w:hAnsi="Times New Roman" w:cs="Times New Roman"/>
          <w:sz w:val="22"/>
          <w:szCs w:val="22"/>
        </w:rPr>
        <w:t>,</w:t>
      </w:r>
      <w:r w:rsidR="00A30DF6">
        <w:rPr>
          <w:rFonts w:ascii="Times New Roman" w:hAnsi="Times New Roman" w:cs="Times New Roman"/>
          <w:sz w:val="22"/>
          <w:szCs w:val="22"/>
        </w:rPr>
        <w:t xml:space="preserve"> makes use of its readily available </w:t>
      </w:r>
      <w:r w:rsidR="00623E54">
        <w:rPr>
          <w:rFonts w:ascii="Times New Roman" w:hAnsi="Times New Roman" w:cs="Times New Roman"/>
          <w:sz w:val="22"/>
          <w:szCs w:val="22"/>
        </w:rPr>
        <w:t>square root</w:t>
      </w:r>
      <w:r w:rsidR="003A5903">
        <w:rPr>
          <w:rFonts w:ascii="Times New Roman" w:hAnsi="Times New Roman" w:cs="Times New Roman"/>
          <w:sz w:val="22"/>
          <w:szCs w:val="22"/>
        </w:rPr>
        <w:t xml:space="preserve">, </w:t>
      </w:r>
      <w:r w:rsidR="003A5903" w:rsidRPr="003718A5">
        <w:rPr>
          <w:rFonts w:ascii="Times New Roman" w:hAnsi="Times New Roman" w:cs="Times New Roman"/>
          <w:b/>
          <w:sz w:val="22"/>
          <w:szCs w:val="22"/>
        </w:rPr>
        <w:t>W</w:t>
      </w:r>
      <w:r w:rsidR="003A5903">
        <w:rPr>
          <w:rFonts w:ascii="Times New Roman" w:hAnsi="Times New Roman" w:cs="Times New Roman"/>
          <w:sz w:val="22"/>
          <w:szCs w:val="22"/>
        </w:rPr>
        <w:t xml:space="preserve">, </w:t>
      </w:r>
    </w:p>
    <w:p w14:paraId="607A886A" w14:textId="57D02279" w:rsidR="00A30DF6" w:rsidRDefault="00A30DF6" w:rsidP="006B560A">
      <w:pPr>
        <w:jc w:val="both"/>
        <w:rPr>
          <w:rFonts w:ascii="Times New Roman" w:hAnsi="Times New Roman" w:cs="Times New Roman"/>
          <w:sz w:val="22"/>
          <w:szCs w:val="22"/>
        </w:rPr>
      </w:pPr>
    </w:p>
    <w:p w14:paraId="66C75F3C" w14:textId="59B45F53" w:rsidR="00A30DF6" w:rsidRDefault="00A30DF6" w:rsidP="006B560A">
      <w:pPr>
        <w:jc w:val="both"/>
        <w:rPr>
          <w:rFonts w:ascii="Times New Roman" w:hAnsi="Times New Roman" w:cs="Times New Roman"/>
          <w:sz w:val="22"/>
          <w:szCs w:val="22"/>
        </w:rPr>
      </w:pPr>
      <m:oMathPara>
        <m:oMath>
          <m:r>
            <m:rPr>
              <m:sty m:val="bi"/>
            </m:rPr>
            <w:rPr>
              <w:rFonts w:ascii="Cambria Math" w:hAnsi="Cambria Math" w:cs="Times New Roman"/>
              <w:sz w:val="22"/>
              <w:szCs w:val="22"/>
            </w:rPr>
            <m:t>W</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m:t>
              </m:r>
            </m:num>
            <m:den>
              <m:rad>
                <m:radPr>
                  <m:degHide m:val="1"/>
                  <m:ctrlPr>
                    <w:rPr>
                      <w:rFonts w:ascii="Cambria Math" w:hAnsi="Cambria Math" w:cs="Times New Roman"/>
                      <w:i/>
                      <w:sz w:val="22"/>
                      <w:szCs w:val="22"/>
                    </w:rPr>
                  </m:ctrlPr>
                </m:radPr>
                <m:deg/>
                <m:e>
                  <m:r>
                    <w:rPr>
                      <w:rFonts w:ascii="Cambria Math" w:hAnsi="Cambria Math" w:cs="Times New Roman"/>
                      <w:sz w:val="22"/>
                      <w:szCs w:val="22"/>
                    </w:rPr>
                    <m:t>K-1</m:t>
                  </m:r>
                </m:e>
              </m:rad>
            </m:den>
          </m:f>
          <m:d>
            <m:dPr>
              <m:ctrlPr>
                <w:rPr>
                  <w:rFonts w:ascii="Cambria Math" w:hAnsi="Cambria Math" w:cs="Times New Roman"/>
                  <w:i/>
                  <w:sz w:val="22"/>
                  <w:szCs w:val="22"/>
                </w:rPr>
              </m:ctrlPr>
            </m:dPr>
            <m:e>
              <m:sSub>
                <m:sSubPr>
                  <m:ctrlPr>
                    <w:rPr>
                      <w:rFonts w:ascii="Cambria Math" w:hAnsi="Cambria Math" w:cs="Times New Roman"/>
                      <w:b/>
                      <w:i/>
                      <w:sz w:val="22"/>
                      <w:szCs w:val="22"/>
                    </w:rPr>
                  </m:ctrlPr>
                </m:sSubPr>
                <m:e>
                  <m:r>
                    <m:rPr>
                      <m:sty m:val="bi"/>
                    </m:rPr>
                    <w:rPr>
                      <w:rFonts w:ascii="Cambria Math" w:hAnsi="Cambria Math" w:cs="Times New Roman"/>
                      <w:sz w:val="22"/>
                      <w:szCs w:val="22"/>
                    </w:rPr>
                    <m:t>w</m:t>
                  </m:r>
                </m:e>
                <m:sub>
                  <m:r>
                    <m:rPr>
                      <m:sty m:val="bi"/>
                    </m:rPr>
                    <w:rPr>
                      <w:rFonts w:ascii="Cambria Math" w:hAnsi="Cambria Math" w:cs="Times New Roman"/>
                      <w:sz w:val="22"/>
                      <w:szCs w:val="22"/>
                    </w:rPr>
                    <m:t>1</m:t>
                  </m:r>
                </m:sub>
              </m:sSub>
              <m:r>
                <w:rPr>
                  <w:rFonts w:ascii="Cambria Math" w:hAnsi="Cambria Math" w:cs="Times New Roman"/>
                  <w:sz w:val="22"/>
                  <w:szCs w:val="22"/>
                </w:rPr>
                <m:t>-</m:t>
              </m:r>
              <m:acc>
                <m:accPr>
                  <m:chr m:val="̅"/>
                  <m:ctrlPr>
                    <w:rPr>
                      <w:rFonts w:ascii="Cambria Math" w:hAnsi="Cambria Math" w:cs="Times New Roman"/>
                      <w:i/>
                      <w:sz w:val="22"/>
                      <w:szCs w:val="22"/>
                    </w:rPr>
                  </m:ctrlPr>
                </m:accPr>
                <m:e>
                  <m:r>
                    <m:rPr>
                      <m:sty m:val="bi"/>
                    </m:rPr>
                    <w:rPr>
                      <w:rFonts w:ascii="Cambria Math" w:hAnsi="Cambria Math" w:cs="Times New Roman"/>
                      <w:sz w:val="22"/>
                      <w:szCs w:val="22"/>
                    </w:rPr>
                    <m:t>w</m:t>
                  </m:r>
                </m:e>
              </m:acc>
              <m:r>
                <w:rPr>
                  <w:rFonts w:ascii="Cambria Math" w:hAnsi="Cambria Math" w:cs="Times New Roman"/>
                  <w:sz w:val="22"/>
                  <w:szCs w:val="22"/>
                </w:rPr>
                <m:t xml:space="preserve">, </m:t>
              </m:r>
              <m:sSub>
                <m:sSubPr>
                  <m:ctrlPr>
                    <w:rPr>
                      <w:rFonts w:ascii="Cambria Math" w:hAnsi="Cambria Math" w:cs="Times New Roman"/>
                      <w:b/>
                      <w:i/>
                      <w:sz w:val="22"/>
                      <w:szCs w:val="22"/>
                    </w:rPr>
                  </m:ctrlPr>
                </m:sSubPr>
                <m:e>
                  <m:r>
                    <m:rPr>
                      <m:sty m:val="bi"/>
                    </m:rPr>
                    <w:rPr>
                      <w:rFonts w:ascii="Cambria Math" w:hAnsi="Cambria Math" w:cs="Times New Roman"/>
                      <w:sz w:val="22"/>
                      <w:szCs w:val="22"/>
                    </w:rPr>
                    <m:t>w</m:t>
                  </m:r>
                </m:e>
                <m:sub>
                  <m:r>
                    <m:rPr>
                      <m:sty m:val="bi"/>
                    </m:rPr>
                    <w:rPr>
                      <w:rFonts w:ascii="Cambria Math" w:hAnsi="Cambria Math" w:cs="Times New Roman"/>
                      <w:sz w:val="22"/>
                      <w:szCs w:val="22"/>
                    </w:rPr>
                    <m:t>2</m:t>
                  </m:r>
                </m:sub>
              </m:sSub>
              <m:r>
                <w:rPr>
                  <w:rFonts w:ascii="Cambria Math" w:hAnsi="Cambria Math" w:cs="Times New Roman"/>
                  <w:sz w:val="22"/>
                  <w:szCs w:val="22"/>
                </w:rPr>
                <m:t>-</m:t>
              </m:r>
              <m:acc>
                <m:accPr>
                  <m:chr m:val="̅"/>
                  <m:ctrlPr>
                    <w:rPr>
                      <w:rFonts w:ascii="Cambria Math" w:hAnsi="Cambria Math" w:cs="Times New Roman"/>
                      <w:i/>
                      <w:sz w:val="22"/>
                      <w:szCs w:val="22"/>
                    </w:rPr>
                  </m:ctrlPr>
                </m:accPr>
                <m:e>
                  <m:r>
                    <m:rPr>
                      <m:sty m:val="bi"/>
                    </m:rPr>
                    <w:rPr>
                      <w:rFonts w:ascii="Cambria Math" w:hAnsi="Cambria Math" w:cs="Times New Roman"/>
                      <w:sz w:val="22"/>
                      <w:szCs w:val="22"/>
                    </w:rPr>
                    <m:t>w</m:t>
                  </m:r>
                </m:e>
              </m:acc>
              <m:r>
                <w:rPr>
                  <w:rFonts w:ascii="Cambria Math" w:hAnsi="Cambria Math" w:cs="Times New Roman"/>
                  <w:sz w:val="22"/>
                  <w:szCs w:val="22"/>
                </w:rPr>
                <m:t>,…,</m:t>
              </m:r>
              <m:sSub>
                <m:sSubPr>
                  <m:ctrlPr>
                    <w:rPr>
                      <w:rFonts w:ascii="Cambria Math" w:hAnsi="Cambria Math" w:cs="Times New Roman"/>
                      <w:b/>
                      <w:i/>
                      <w:sz w:val="22"/>
                      <w:szCs w:val="22"/>
                    </w:rPr>
                  </m:ctrlPr>
                </m:sSub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Sub>
              <m:r>
                <w:rPr>
                  <w:rFonts w:ascii="Cambria Math" w:hAnsi="Cambria Math" w:cs="Times New Roman"/>
                  <w:sz w:val="22"/>
                  <w:szCs w:val="22"/>
                </w:rPr>
                <m:t>-</m:t>
              </m:r>
              <m:acc>
                <m:accPr>
                  <m:chr m:val="̅"/>
                  <m:ctrlPr>
                    <w:rPr>
                      <w:rFonts w:ascii="Cambria Math" w:hAnsi="Cambria Math" w:cs="Times New Roman"/>
                      <w:b/>
                      <w:i/>
                      <w:sz w:val="22"/>
                      <w:szCs w:val="22"/>
                    </w:rPr>
                  </m:ctrlPr>
                </m:accPr>
                <m:e>
                  <m:r>
                    <m:rPr>
                      <m:sty m:val="bi"/>
                    </m:rPr>
                    <w:rPr>
                      <w:rFonts w:ascii="Cambria Math" w:hAnsi="Cambria Math" w:cs="Times New Roman"/>
                      <w:sz w:val="22"/>
                      <w:szCs w:val="22"/>
                    </w:rPr>
                    <m:t>w</m:t>
                  </m:r>
                </m:e>
              </m:acc>
            </m:e>
          </m:d>
          <m: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1</m:t>
              </m:r>
            </m:sub>
            <m:sup>
              <m:r>
                <m:rPr>
                  <m:sty m:val="bi"/>
                </m:rPr>
                <w:rPr>
                  <w:rFonts w:ascii="Cambria Math" w:hAnsi="Cambria Math" w:cs="Times New Roman"/>
                  <w:sz w:val="22"/>
                  <w:szCs w:val="22"/>
                </w:rPr>
                <m:t>'</m:t>
              </m:r>
            </m:sup>
          </m:sSubSup>
          <m: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2</m:t>
              </m:r>
            </m:sub>
            <m:sup>
              <m:r>
                <m:rPr>
                  <m:sty m:val="bi"/>
                </m:rPr>
                <w:rPr>
                  <w:rFonts w:ascii="Cambria Math" w:hAnsi="Cambria Math" w:cs="Times New Roman"/>
                  <w:sz w:val="22"/>
                  <w:szCs w:val="22"/>
                </w:rPr>
                <m:t>'</m:t>
              </m:r>
            </m:sup>
          </m:sSubSup>
          <m:r>
            <w:rPr>
              <w:rFonts w:ascii="Cambria Math" w:hAnsi="Cambria Math" w:cs="Times New Roman"/>
              <w:sz w:val="22"/>
              <w:szCs w:val="22"/>
            </w:rPr>
            <m:t xml:space="preserve">,…, </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m:t>
              </m:r>
            </m:sup>
          </m:sSubSup>
          <m:r>
            <w:rPr>
              <w:rFonts w:ascii="Cambria Math" w:hAnsi="Cambria Math" w:cs="Times New Roman"/>
              <w:sz w:val="22"/>
              <w:szCs w:val="22"/>
            </w:rPr>
            <m:t>)</m:t>
          </m:r>
        </m:oMath>
      </m:oMathPara>
    </w:p>
    <w:p w14:paraId="40E8F245" w14:textId="77777777" w:rsidR="00A30DF6" w:rsidRDefault="00A30DF6" w:rsidP="006B560A">
      <w:pPr>
        <w:jc w:val="both"/>
        <w:rPr>
          <w:rFonts w:ascii="Times New Roman" w:hAnsi="Times New Roman" w:cs="Times New Roman"/>
          <w:sz w:val="22"/>
          <w:szCs w:val="22"/>
        </w:rPr>
      </w:pPr>
    </w:p>
    <w:p w14:paraId="3FF5ADB6" w14:textId="6049BDFD" w:rsidR="00623E54" w:rsidRDefault="0016147F" w:rsidP="006B560A">
      <w:pPr>
        <w:jc w:val="both"/>
        <w:rPr>
          <w:rFonts w:ascii="Times New Roman" w:hAnsi="Times New Roman" w:cs="Times New Roman"/>
          <w:sz w:val="22"/>
          <w:szCs w:val="22"/>
        </w:rPr>
      </w:pPr>
      <w:r>
        <w:rPr>
          <w:rFonts w:ascii="Times New Roman" w:hAnsi="Times New Roman" w:cs="Times New Roman"/>
          <w:sz w:val="22"/>
          <w:szCs w:val="22"/>
        </w:rPr>
        <w:t xml:space="preserve">which is a rectangular matrix whose columns are formed by </w:t>
      </w:r>
      <w:r w:rsidR="001E4071">
        <w:rPr>
          <w:rFonts w:ascii="Times New Roman" w:hAnsi="Times New Roman" w:cs="Times New Roman"/>
          <w:sz w:val="22"/>
          <w:szCs w:val="22"/>
        </w:rPr>
        <w:t xml:space="preserve">K </w:t>
      </w:r>
      <w:r>
        <w:rPr>
          <w:rFonts w:ascii="Times New Roman" w:hAnsi="Times New Roman" w:cs="Times New Roman"/>
          <w:sz w:val="22"/>
          <w:szCs w:val="22"/>
        </w:rPr>
        <w:t xml:space="preserve">scaled error modes </w:t>
      </w:r>
      <w:proofErr w:type="spellStart"/>
      <w:r w:rsidRPr="0016147F">
        <w:rPr>
          <w:rFonts w:ascii="Times New Roman" w:hAnsi="Times New Roman" w:cs="Times New Roman"/>
          <w:b/>
          <w:sz w:val="22"/>
          <w:szCs w:val="22"/>
        </w:rPr>
        <w:t>w</w:t>
      </w:r>
      <w:r w:rsidRPr="0016147F">
        <w:rPr>
          <w:rFonts w:ascii="Times New Roman" w:hAnsi="Times New Roman" w:cs="Times New Roman"/>
          <w:b/>
          <w:sz w:val="22"/>
          <w:szCs w:val="22"/>
          <w:vertAlign w:val="subscript"/>
        </w:rPr>
        <w:t>k</w:t>
      </w:r>
      <w:proofErr w:type="spellEnd"/>
      <w:proofErr w:type="gramStart"/>
      <w:r w:rsidRPr="0016147F">
        <w:rPr>
          <w:rFonts w:ascii="Times New Roman" w:hAnsi="Times New Roman" w:cs="Times New Roman"/>
          <w:b/>
          <w:sz w:val="22"/>
          <w:szCs w:val="22"/>
          <w:vertAlign w:val="superscript"/>
        </w:rPr>
        <w:t>’</w:t>
      </w:r>
      <w:r>
        <w:rPr>
          <w:rFonts w:ascii="Times New Roman" w:hAnsi="Times New Roman" w:cs="Times New Roman"/>
          <w:sz w:val="22"/>
          <w:szCs w:val="22"/>
        </w:rPr>
        <w:t>.Therefore</w:t>
      </w:r>
      <w:proofErr w:type="gramEnd"/>
      <w:r>
        <w:rPr>
          <w:rFonts w:ascii="Times New Roman" w:hAnsi="Times New Roman" w:cs="Times New Roman"/>
          <w:sz w:val="22"/>
          <w:szCs w:val="22"/>
        </w:rPr>
        <w:t>,</w:t>
      </w:r>
      <w:r w:rsidR="00586FEC">
        <w:rPr>
          <w:rFonts w:ascii="Times New Roman" w:hAnsi="Times New Roman" w:cs="Times New Roman"/>
          <w:sz w:val="22"/>
          <w:szCs w:val="22"/>
        </w:rPr>
        <w:t xml:space="preserve"> one </w:t>
      </w:r>
      <w:r w:rsidR="003E209B">
        <w:rPr>
          <w:rFonts w:ascii="Times New Roman" w:hAnsi="Times New Roman" w:cs="Times New Roman"/>
          <w:sz w:val="22"/>
          <w:szCs w:val="22"/>
        </w:rPr>
        <w:t xml:space="preserve">can </w:t>
      </w:r>
      <w:r w:rsidR="00586FEC">
        <w:rPr>
          <w:rFonts w:ascii="Times New Roman" w:hAnsi="Times New Roman" w:cs="Times New Roman"/>
          <w:sz w:val="22"/>
          <w:szCs w:val="22"/>
        </w:rPr>
        <w:t xml:space="preserve">use </w:t>
      </w:r>
      <w:r w:rsidR="00586FEC" w:rsidRPr="00586FEC">
        <w:rPr>
          <w:rFonts w:ascii="Times New Roman" w:hAnsi="Times New Roman" w:cs="Times New Roman"/>
          <w:b/>
          <w:sz w:val="22"/>
          <w:szCs w:val="22"/>
        </w:rPr>
        <w:t>W</w:t>
      </w:r>
      <w:r w:rsidR="00586FEC">
        <w:rPr>
          <w:rFonts w:ascii="Times New Roman" w:hAnsi="Times New Roman" w:cs="Times New Roman"/>
          <w:sz w:val="22"/>
          <w:szCs w:val="22"/>
        </w:rPr>
        <w:t xml:space="preserve"> to </w:t>
      </w:r>
      <w:r w:rsidR="003E209B">
        <w:rPr>
          <w:rFonts w:ascii="Times New Roman" w:hAnsi="Times New Roman" w:cs="Times New Roman"/>
          <w:sz w:val="22"/>
          <w:szCs w:val="22"/>
        </w:rPr>
        <w:t xml:space="preserve">transform </w:t>
      </w:r>
      <w:r w:rsidR="00192E3C">
        <w:rPr>
          <w:rFonts w:ascii="Times New Roman" w:hAnsi="Times New Roman" w:cs="Times New Roman"/>
          <w:sz w:val="22"/>
          <w:szCs w:val="22"/>
        </w:rPr>
        <w:t>model</w:t>
      </w:r>
      <w:r w:rsidR="003E209B">
        <w:rPr>
          <w:rFonts w:ascii="Times New Roman" w:hAnsi="Times New Roman" w:cs="Times New Roman"/>
          <w:sz w:val="22"/>
          <w:szCs w:val="22"/>
        </w:rPr>
        <w:t xml:space="preserve"> increment</w:t>
      </w:r>
      <w:r>
        <w:rPr>
          <w:rFonts w:ascii="Times New Roman" w:hAnsi="Times New Roman" w:cs="Times New Roman"/>
          <w:sz w:val="22"/>
          <w:szCs w:val="22"/>
        </w:rPr>
        <w:t xml:space="preserve">, </w:t>
      </w:r>
      <w:proofErr w:type="spellStart"/>
      <w:r>
        <w:rPr>
          <w:rFonts w:ascii="Times New Roman" w:hAnsi="Times New Roman" w:cs="Times New Roman"/>
          <w:sz w:val="22"/>
          <w:szCs w:val="22"/>
        </w:rPr>
        <w:t>δ</w:t>
      </w:r>
      <w:r w:rsidRPr="0016147F">
        <w:rPr>
          <w:rFonts w:ascii="Times New Roman" w:hAnsi="Times New Roman" w:cs="Times New Roman"/>
          <w:b/>
          <w:sz w:val="22"/>
          <w:szCs w:val="22"/>
        </w:rPr>
        <w:t>w</w:t>
      </w:r>
      <w:proofErr w:type="spellEnd"/>
      <w:r>
        <w:rPr>
          <w:rFonts w:ascii="Times New Roman" w:hAnsi="Times New Roman" w:cs="Times New Roman"/>
          <w:sz w:val="22"/>
          <w:szCs w:val="22"/>
        </w:rPr>
        <w:t>,</w:t>
      </w:r>
      <w:r w:rsidR="003E209B">
        <w:rPr>
          <w:rFonts w:ascii="Times New Roman" w:hAnsi="Times New Roman" w:cs="Times New Roman"/>
          <w:sz w:val="22"/>
          <w:szCs w:val="22"/>
        </w:rPr>
        <w:t xml:space="preserve"> into </w:t>
      </w:r>
      <w:r w:rsidR="00586FEC">
        <w:rPr>
          <w:rFonts w:ascii="Times New Roman" w:hAnsi="Times New Roman" w:cs="Times New Roman"/>
          <w:sz w:val="22"/>
          <w:szCs w:val="22"/>
        </w:rPr>
        <w:t xml:space="preserve">a </w:t>
      </w:r>
      <w:r w:rsidR="003E209B">
        <w:rPr>
          <w:rFonts w:ascii="Times New Roman" w:hAnsi="Times New Roman" w:cs="Times New Roman"/>
          <w:sz w:val="22"/>
          <w:szCs w:val="22"/>
        </w:rPr>
        <w:t>control variable,</w:t>
      </w:r>
      <w:r w:rsidR="001E4071">
        <w:rPr>
          <w:rFonts w:ascii="Times New Roman" w:hAnsi="Times New Roman" w:cs="Times New Roman"/>
          <w:sz w:val="22"/>
          <w:szCs w:val="22"/>
        </w:rPr>
        <w:t xml:space="preserve"> in the ensemble context</w:t>
      </w:r>
      <w:r w:rsidR="003E209B">
        <w:rPr>
          <w:rFonts w:ascii="Times New Roman" w:hAnsi="Times New Roman" w:cs="Times New Roman"/>
          <w:sz w:val="22"/>
          <w:szCs w:val="22"/>
        </w:rPr>
        <w:t xml:space="preserve"> referred to as alpha control variable</w:t>
      </w:r>
      <w:r w:rsidR="00132861">
        <w:rPr>
          <w:rFonts w:ascii="Times New Roman" w:hAnsi="Times New Roman" w:cs="Times New Roman"/>
          <w:sz w:val="22"/>
          <w:szCs w:val="22"/>
        </w:rPr>
        <w:t>,</w:t>
      </w:r>
    </w:p>
    <w:p w14:paraId="02A47A06" w14:textId="431C50A6" w:rsidR="003E209B" w:rsidRDefault="003E209B" w:rsidP="006B560A">
      <w:pPr>
        <w:jc w:val="both"/>
        <w:rPr>
          <w:rFonts w:ascii="Times New Roman" w:hAnsi="Times New Roman" w:cs="Times New Roman"/>
          <w:sz w:val="22"/>
          <w:szCs w:val="22"/>
        </w:rPr>
      </w:pPr>
      <m:oMathPara>
        <m:oMath>
          <m:r>
            <w:rPr>
              <w:rFonts w:ascii="Cambria Math" w:hAnsi="Cambria Math" w:cs="Times New Roman"/>
              <w:sz w:val="22"/>
              <w:szCs w:val="22"/>
            </w:rPr>
            <m:t>δ</m:t>
          </m:r>
          <m:r>
            <m:rPr>
              <m:sty m:val="bi"/>
            </m:rPr>
            <w:rPr>
              <w:rFonts w:ascii="Cambria Math" w:hAnsi="Cambria Math" w:cs="Times New Roman"/>
              <w:sz w:val="22"/>
              <w:szCs w:val="22"/>
            </w:rPr>
            <m:t>w</m:t>
          </m:r>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k=1</m:t>
              </m:r>
            </m:sub>
            <m:sup>
              <m:r>
                <w:rPr>
                  <w:rFonts w:ascii="Cambria Math" w:hAnsi="Cambria Math" w:cs="Times New Roman"/>
                  <w:sz w:val="22"/>
                  <w:szCs w:val="22"/>
                </w:rPr>
                <m:t>K</m:t>
              </m:r>
            </m:sup>
            <m:e>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k</m:t>
                  </m:r>
                </m:sub>
              </m:sSub>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m:t>
                  </m:r>
                </m:sup>
              </m:sSubSup>
            </m:e>
          </m:nary>
        </m:oMath>
      </m:oMathPara>
    </w:p>
    <w:p w14:paraId="219832A2" w14:textId="5C86D1F4" w:rsidR="003E209B" w:rsidRDefault="003E209B" w:rsidP="003E209B">
      <w:pPr>
        <w:jc w:val="both"/>
        <w:rPr>
          <w:rFonts w:ascii="Times New Roman" w:hAnsi="Times New Roman" w:cs="Times New Roman"/>
          <w:sz w:val="22"/>
          <w:szCs w:val="22"/>
        </w:rPr>
      </w:pPr>
    </w:p>
    <w:p w14:paraId="18244A55" w14:textId="166F53CF" w:rsidR="0068723B" w:rsidRDefault="0068723B" w:rsidP="003E209B">
      <w:pPr>
        <w:jc w:val="both"/>
        <w:rPr>
          <w:rFonts w:ascii="Times New Roman" w:hAnsi="Times New Roman" w:cs="Times New Roman"/>
          <w:sz w:val="22"/>
          <w:szCs w:val="22"/>
        </w:rPr>
      </w:pPr>
      <w:r>
        <w:rPr>
          <w:rFonts w:ascii="Times New Roman" w:hAnsi="Times New Roman" w:cs="Times New Roman"/>
          <w:sz w:val="22"/>
          <w:szCs w:val="22"/>
        </w:rPr>
        <w:t xml:space="preserve">where </w:t>
      </w:r>
    </w:p>
    <w:p w14:paraId="23526F7F" w14:textId="5A76C3D7" w:rsidR="0068723B" w:rsidRDefault="00863501" w:rsidP="003E209B">
      <w:pPr>
        <w:jc w:val="both"/>
        <w:rPr>
          <w:rFonts w:ascii="Times New Roman" w:hAnsi="Times New Roman" w:cs="Times New Roman"/>
          <w:sz w:val="22"/>
          <w:szCs w:val="22"/>
        </w:rPr>
      </w:pPr>
      <m:oMathPara>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v</m:t>
              </m:r>
            </m:e>
            <m:sup>
              <m:r>
                <m:rPr>
                  <m:sty m:val="bi"/>
                </m:rPr>
                <w:rPr>
                  <w:rFonts w:ascii="Cambria Math" w:hAnsi="Cambria Math" w:cs="Times New Roman"/>
                  <w:sz w:val="22"/>
                  <w:szCs w:val="22"/>
                </w:rPr>
                <m:t>α</m:t>
              </m:r>
            </m:sup>
          </m:sSup>
          <m:r>
            <w:rPr>
              <w:rFonts w:ascii="Cambria Math" w:hAnsi="Cambria Math" w:cs="Times New Roman"/>
              <w:sz w:val="22"/>
              <w:szCs w:val="22"/>
            </w:rPr>
            <m:t>=</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1</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2</m:t>
                      </m:r>
                    </m:sub>
                  </m:sSub>
                  <m:r>
                    <w:rPr>
                      <w:rFonts w:ascii="Cambria Math" w:hAnsi="Cambria Math" w:cs="Times New Roman"/>
                      <w:sz w:val="22"/>
                      <w:szCs w:val="22"/>
                    </w:rPr>
                    <m:t xml:space="preserve">, …, </m:t>
                  </m:r>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K</m:t>
                      </m:r>
                    </m:sub>
                  </m:sSub>
                </m:e>
              </m:d>
            </m:e>
            <m:sup>
              <m:r>
                <w:rPr>
                  <w:rFonts w:ascii="Cambria Math" w:hAnsi="Cambria Math" w:cs="Times New Roman"/>
                  <w:sz w:val="22"/>
                  <w:szCs w:val="22"/>
                </w:rPr>
                <m:t>T</m:t>
              </m:r>
            </m:sup>
          </m:sSup>
        </m:oMath>
      </m:oMathPara>
    </w:p>
    <w:p w14:paraId="23F7EDB3" w14:textId="77777777" w:rsidR="0068723B" w:rsidRDefault="0068723B" w:rsidP="003E209B">
      <w:pPr>
        <w:jc w:val="both"/>
        <w:rPr>
          <w:rFonts w:ascii="Times New Roman" w:hAnsi="Times New Roman" w:cs="Times New Roman"/>
          <w:sz w:val="22"/>
          <w:szCs w:val="22"/>
        </w:rPr>
      </w:pPr>
    </w:p>
    <w:p w14:paraId="71AF9D0D" w14:textId="77777777" w:rsidR="00A14D1E" w:rsidRDefault="00A14D1E" w:rsidP="003E209B">
      <w:pPr>
        <w:jc w:val="both"/>
        <w:rPr>
          <w:rFonts w:ascii="Times New Roman" w:hAnsi="Times New Roman" w:cs="Times New Roman"/>
          <w:sz w:val="22"/>
          <w:szCs w:val="22"/>
        </w:rPr>
      </w:pPr>
    </w:p>
    <w:p w14:paraId="2273AE32" w14:textId="19853043" w:rsidR="003E209B" w:rsidRDefault="00A14D1E" w:rsidP="003E209B">
      <w:pPr>
        <w:jc w:val="both"/>
        <w:rPr>
          <w:rFonts w:ascii="Times New Roman" w:hAnsi="Times New Roman" w:cs="Times New Roman"/>
          <w:sz w:val="22"/>
          <w:szCs w:val="22"/>
        </w:rPr>
      </w:pPr>
      <w:r>
        <w:rPr>
          <w:rFonts w:ascii="Times New Roman" w:hAnsi="Times New Roman" w:cs="Times New Roman"/>
          <w:sz w:val="22"/>
          <w:szCs w:val="22"/>
        </w:rPr>
        <w:t xml:space="preserve">is such an alpha control </w:t>
      </w:r>
      <w:proofErr w:type="gramStart"/>
      <w:r>
        <w:rPr>
          <w:rFonts w:ascii="Times New Roman" w:hAnsi="Times New Roman" w:cs="Times New Roman"/>
          <w:sz w:val="22"/>
          <w:szCs w:val="22"/>
        </w:rPr>
        <w:t>variable.</w:t>
      </w:r>
      <w:proofErr w:type="gramEnd"/>
      <w:r>
        <w:rPr>
          <w:rFonts w:ascii="Times New Roman" w:hAnsi="Times New Roman" w:cs="Times New Roman"/>
          <w:sz w:val="22"/>
          <w:szCs w:val="22"/>
        </w:rPr>
        <w:t xml:space="preserve"> </w:t>
      </w:r>
      <w:r w:rsidR="002139E1">
        <w:rPr>
          <w:rFonts w:ascii="Times New Roman" w:hAnsi="Times New Roman" w:cs="Times New Roman"/>
          <w:sz w:val="22"/>
          <w:szCs w:val="22"/>
        </w:rPr>
        <w:t xml:space="preserve">It is here </w:t>
      </w:r>
      <w:r w:rsidR="001E4071">
        <w:rPr>
          <w:rFonts w:ascii="Times New Roman" w:hAnsi="Times New Roman" w:cs="Times New Roman"/>
          <w:sz w:val="22"/>
          <w:szCs w:val="22"/>
        </w:rPr>
        <w:t xml:space="preserve">that the </w:t>
      </w:r>
      <w:r w:rsidR="002139E1">
        <w:rPr>
          <w:rFonts w:ascii="Times New Roman" w:hAnsi="Times New Roman" w:cs="Times New Roman"/>
          <w:sz w:val="22"/>
          <w:szCs w:val="22"/>
        </w:rPr>
        <w:t>localization of the error modes</w:t>
      </w:r>
      <w:r w:rsidR="00586FEC">
        <w:rPr>
          <w:rFonts w:ascii="Times New Roman" w:hAnsi="Times New Roman" w:cs="Times New Roman"/>
          <w:sz w:val="22"/>
          <w:szCs w:val="22"/>
        </w:rPr>
        <w:t xml:space="preserve"> intervenes. P</w:t>
      </w:r>
      <w:r w:rsidR="00723F93">
        <w:rPr>
          <w:rFonts w:ascii="Times New Roman" w:hAnsi="Times New Roman" w:cs="Times New Roman"/>
          <w:sz w:val="22"/>
          <w:szCs w:val="22"/>
        </w:rPr>
        <w:t>hysically</w:t>
      </w:r>
      <w:r w:rsidR="001E4071">
        <w:rPr>
          <w:rFonts w:ascii="Times New Roman" w:hAnsi="Times New Roman" w:cs="Times New Roman"/>
          <w:sz w:val="22"/>
          <w:szCs w:val="22"/>
        </w:rPr>
        <w:t>,</w:t>
      </w:r>
      <w:r w:rsidR="00586FEC">
        <w:rPr>
          <w:rFonts w:ascii="Times New Roman" w:hAnsi="Times New Roman" w:cs="Times New Roman"/>
          <w:sz w:val="22"/>
          <w:szCs w:val="22"/>
        </w:rPr>
        <w:t xml:space="preserve"> it</w:t>
      </w:r>
      <w:r w:rsidR="00723F93">
        <w:rPr>
          <w:rFonts w:ascii="Times New Roman" w:hAnsi="Times New Roman" w:cs="Times New Roman"/>
          <w:sz w:val="22"/>
          <w:szCs w:val="22"/>
        </w:rPr>
        <w:t xml:space="preserve"> result</w:t>
      </w:r>
      <w:r w:rsidR="00586FEC">
        <w:rPr>
          <w:rFonts w:ascii="Times New Roman" w:hAnsi="Times New Roman" w:cs="Times New Roman"/>
          <w:sz w:val="22"/>
          <w:szCs w:val="22"/>
        </w:rPr>
        <w:t>s</w:t>
      </w:r>
      <w:r w:rsidR="00723F93">
        <w:rPr>
          <w:rFonts w:ascii="Times New Roman" w:hAnsi="Times New Roman" w:cs="Times New Roman"/>
          <w:sz w:val="22"/>
          <w:szCs w:val="22"/>
        </w:rPr>
        <w:t xml:space="preserve"> in </w:t>
      </w:r>
      <w:r w:rsidR="003E209B">
        <w:rPr>
          <w:rFonts w:ascii="Times New Roman" w:hAnsi="Times New Roman" w:cs="Times New Roman"/>
          <w:sz w:val="22"/>
          <w:szCs w:val="22"/>
        </w:rPr>
        <w:t>disconnecting spuriously connected error structures and, mathematically, in increasing the rank of the error covariance matrix. Technically</w:t>
      </w:r>
      <w:r w:rsidR="00723F93">
        <w:rPr>
          <w:rFonts w:ascii="Times New Roman" w:hAnsi="Times New Roman" w:cs="Times New Roman"/>
          <w:sz w:val="22"/>
          <w:szCs w:val="22"/>
        </w:rPr>
        <w:t xml:space="preserve">, the </w:t>
      </w:r>
      <w:r w:rsidR="0068723B">
        <w:rPr>
          <w:rFonts w:ascii="Times New Roman" w:hAnsi="Times New Roman" w:cs="Times New Roman"/>
          <w:sz w:val="22"/>
          <w:szCs w:val="22"/>
        </w:rPr>
        <w:t xml:space="preserve">localized </w:t>
      </w:r>
      <w:r w:rsidR="00723F93">
        <w:rPr>
          <w:rFonts w:ascii="Times New Roman" w:hAnsi="Times New Roman" w:cs="Times New Roman"/>
          <w:sz w:val="22"/>
          <w:szCs w:val="22"/>
        </w:rPr>
        <w:t>background error covariance matrix</w:t>
      </w:r>
      <w:r w:rsidR="003E209B">
        <w:rPr>
          <w:rFonts w:ascii="Times New Roman" w:hAnsi="Times New Roman" w:cs="Times New Roman"/>
          <w:sz w:val="22"/>
          <w:szCs w:val="22"/>
        </w:rPr>
        <w:t xml:space="preserve">, </w:t>
      </w:r>
      <w:proofErr w:type="gramStart"/>
      <w:r w:rsidR="003E209B" w:rsidRPr="00723F93">
        <w:rPr>
          <w:rFonts w:ascii="Times New Roman" w:hAnsi="Times New Roman" w:cs="Times New Roman"/>
          <w:b/>
          <w:sz w:val="22"/>
          <w:szCs w:val="22"/>
        </w:rPr>
        <w:t>B</w:t>
      </w:r>
      <w:r w:rsidR="003E209B" w:rsidRPr="00723F93">
        <w:rPr>
          <w:rFonts w:ascii="Times New Roman" w:hAnsi="Times New Roman" w:cs="Times New Roman"/>
          <w:b/>
          <w:sz w:val="22"/>
          <w:szCs w:val="22"/>
          <w:vertAlign w:val="subscript"/>
        </w:rPr>
        <w:t>e</w:t>
      </w:r>
      <w:proofErr w:type="gramEnd"/>
      <w:r w:rsidR="003E209B">
        <w:rPr>
          <w:rFonts w:ascii="Times New Roman" w:hAnsi="Times New Roman" w:cs="Times New Roman"/>
          <w:sz w:val="22"/>
          <w:szCs w:val="22"/>
        </w:rPr>
        <w:t xml:space="preserve"> is </w:t>
      </w:r>
      <w:r w:rsidR="00586FEC">
        <w:rPr>
          <w:rFonts w:ascii="Times New Roman" w:hAnsi="Times New Roman" w:cs="Times New Roman"/>
          <w:sz w:val="22"/>
          <w:szCs w:val="22"/>
        </w:rPr>
        <w:t xml:space="preserve">thus </w:t>
      </w:r>
      <w:r w:rsidR="003E209B">
        <w:rPr>
          <w:rFonts w:ascii="Times New Roman" w:hAnsi="Times New Roman" w:cs="Times New Roman"/>
          <w:sz w:val="22"/>
          <w:szCs w:val="22"/>
        </w:rPr>
        <w:t>represented as</w:t>
      </w:r>
      <w:r w:rsidR="003718A5">
        <w:rPr>
          <w:rFonts w:ascii="Times New Roman" w:hAnsi="Times New Roman" w:cs="Times New Roman"/>
          <w:sz w:val="22"/>
          <w:szCs w:val="22"/>
        </w:rPr>
        <w:t xml:space="preserve"> </w:t>
      </w:r>
      <w:r w:rsidR="003718A5" w:rsidRPr="0016147F">
        <w:rPr>
          <w:rFonts w:ascii="Times New Roman" w:hAnsi="Times New Roman" w:cs="Times New Roman"/>
          <w:b/>
          <w:sz w:val="22"/>
          <w:szCs w:val="22"/>
        </w:rPr>
        <w:t>L</w:t>
      </w:r>
      <w:r w:rsidR="003718A5">
        <w:rPr>
          <w:rFonts w:ascii="Times New Roman" w:hAnsi="Times New Roman" w:cs="Times New Roman"/>
          <w:sz w:val="22"/>
          <w:szCs w:val="22"/>
        </w:rPr>
        <w:t>○</w:t>
      </w:r>
      <w:r w:rsidR="003718A5" w:rsidRPr="0016147F">
        <w:rPr>
          <w:rFonts w:ascii="Times New Roman" w:hAnsi="Times New Roman" w:cs="Times New Roman"/>
          <w:b/>
          <w:sz w:val="22"/>
          <w:szCs w:val="22"/>
        </w:rPr>
        <w:t>WW</w:t>
      </w:r>
      <w:r w:rsidR="003718A5" w:rsidRPr="0016147F">
        <w:rPr>
          <w:rFonts w:ascii="Times New Roman" w:hAnsi="Times New Roman" w:cs="Times New Roman"/>
          <w:b/>
          <w:sz w:val="22"/>
          <w:szCs w:val="22"/>
          <w:vertAlign w:val="superscript"/>
        </w:rPr>
        <w:t>T</w:t>
      </w:r>
      <w:r w:rsidR="003718A5">
        <w:rPr>
          <w:rFonts w:ascii="Times New Roman" w:hAnsi="Times New Roman" w:cs="Times New Roman"/>
          <w:sz w:val="22"/>
          <w:szCs w:val="22"/>
        </w:rPr>
        <w:t xml:space="preserve"> </w:t>
      </w:r>
      <w:r w:rsidR="003E209B">
        <w:rPr>
          <w:rFonts w:ascii="Times New Roman" w:hAnsi="Times New Roman" w:cs="Times New Roman"/>
          <w:sz w:val="22"/>
          <w:szCs w:val="22"/>
        </w:rPr>
        <w:t xml:space="preserve">where </w:t>
      </w:r>
      <w:r w:rsidR="003E209B" w:rsidRPr="0016147F">
        <w:rPr>
          <w:rFonts w:ascii="Times New Roman" w:hAnsi="Times New Roman" w:cs="Times New Roman"/>
          <w:b/>
          <w:sz w:val="22"/>
          <w:szCs w:val="22"/>
        </w:rPr>
        <w:t>L</w:t>
      </w:r>
      <w:r w:rsidR="003E209B">
        <w:rPr>
          <w:rFonts w:ascii="Times New Roman" w:hAnsi="Times New Roman" w:cs="Times New Roman"/>
          <w:sz w:val="22"/>
          <w:szCs w:val="22"/>
        </w:rPr>
        <w:t xml:space="preserve"> is </w:t>
      </w:r>
      <w:r w:rsidR="003718A5">
        <w:rPr>
          <w:rFonts w:ascii="Times New Roman" w:hAnsi="Times New Roman" w:cs="Times New Roman"/>
          <w:sz w:val="22"/>
          <w:szCs w:val="22"/>
        </w:rPr>
        <w:t xml:space="preserve">a localization </w:t>
      </w:r>
      <w:r w:rsidR="003E209B">
        <w:rPr>
          <w:rFonts w:ascii="Times New Roman" w:hAnsi="Times New Roman" w:cs="Times New Roman"/>
          <w:sz w:val="22"/>
          <w:szCs w:val="22"/>
        </w:rPr>
        <w:t xml:space="preserve">matrix </w:t>
      </w:r>
      <w:r w:rsidR="003718A5">
        <w:rPr>
          <w:rFonts w:ascii="Times New Roman" w:hAnsi="Times New Roman" w:cs="Times New Roman"/>
          <w:sz w:val="22"/>
          <w:szCs w:val="22"/>
        </w:rPr>
        <w:t xml:space="preserve">and </w:t>
      </w:r>
      <w:r w:rsidR="003E209B">
        <w:rPr>
          <w:rFonts w:ascii="Times New Roman" w:hAnsi="Times New Roman" w:cs="Times New Roman"/>
          <w:sz w:val="22"/>
          <w:szCs w:val="22"/>
        </w:rPr>
        <w:t xml:space="preserve">○ </w:t>
      </w:r>
      <w:r w:rsidR="001E4071">
        <w:rPr>
          <w:rFonts w:ascii="Times New Roman" w:hAnsi="Times New Roman" w:cs="Times New Roman"/>
          <w:sz w:val="22"/>
          <w:szCs w:val="22"/>
        </w:rPr>
        <w:t>represents</w:t>
      </w:r>
      <w:r w:rsidR="003E209B">
        <w:rPr>
          <w:rFonts w:ascii="Times New Roman" w:hAnsi="Times New Roman" w:cs="Times New Roman"/>
          <w:sz w:val="22"/>
          <w:szCs w:val="22"/>
        </w:rPr>
        <w:t xml:space="preserve"> </w:t>
      </w:r>
      <w:r w:rsidR="003718A5">
        <w:rPr>
          <w:rFonts w:ascii="Times New Roman" w:hAnsi="Times New Roman" w:cs="Times New Roman"/>
          <w:sz w:val="22"/>
          <w:szCs w:val="22"/>
        </w:rPr>
        <w:t xml:space="preserve">a </w:t>
      </w:r>
      <w:r w:rsidR="003E209B">
        <w:rPr>
          <w:rFonts w:ascii="Times New Roman" w:hAnsi="Times New Roman" w:cs="Times New Roman"/>
          <w:sz w:val="22"/>
          <w:szCs w:val="22"/>
        </w:rPr>
        <w:t>Schur</w:t>
      </w:r>
      <w:r w:rsidR="001E4071">
        <w:rPr>
          <w:rFonts w:ascii="Times New Roman" w:hAnsi="Times New Roman" w:cs="Times New Roman"/>
          <w:sz w:val="22"/>
          <w:szCs w:val="22"/>
        </w:rPr>
        <w:t>,</w:t>
      </w:r>
      <w:r w:rsidR="003E209B">
        <w:rPr>
          <w:rFonts w:ascii="Times New Roman" w:hAnsi="Times New Roman" w:cs="Times New Roman"/>
          <w:sz w:val="22"/>
          <w:szCs w:val="22"/>
        </w:rPr>
        <w:t xml:space="preserve"> </w:t>
      </w:r>
      <w:r w:rsidR="003718A5">
        <w:rPr>
          <w:rFonts w:ascii="Times New Roman" w:hAnsi="Times New Roman" w:cs="Times New Roman"/>
          <w:sz w:val="22"/>
          <w:szCs w:val="22"/>
        </w:rPr>
        <w:t>element by element</w:t>
      </w:r>
      <w:r w:rsidR="001E4071">
        <w:rPr>
          <w:rFonts w:ascii="Times New Roman" w:hAnsi="Times New Roman" w:cs="Times New Roman"/>
          <w:sz w:val="22"/>
          <w:szCs w:val="22"/>
        </w:rPr>
        <w:t>,</w:t>
      </w:r>
      <w:r w:rsidR="003718A5">
        <w:rPr>
          <w:rFonts w:ascii="Times New Roman" w:hAnsi="Times New Roman" w:cs="Times New Roman"/>
          <w:sz w:val="22"/>
          <w:szCs w:val="22"/>
        </w:rPr>
        <w:t xml:space="preserve"> </w:t>
      </w:r>
      <w:r w:rsidR="003E209B">
        <w:rPr>
          <w:rFonts w:ascii="Times New Roman" w:hAnsi="Times New Roman" w:cs="Times New Roman"/>
          <w:sz w:val="22"/>
          <w:szCs w:val="22"/>
        </w:rPr>
        <w:t>product</w:t>
      </w:r>
      <w:r w:rsidR="003718A5">
        <w:rPr>
          <w:rFonts w:ascii="Times New Roman" w:hAnsi="Times New Roman" w:cs="Times New Roman"/>
          <w:sz w:val="22"/>
          <w:szCs w:val="22"/>
        </w:rPr>
        <w:t xml:space="preserve"> </w:t>
      </w:r>
      <w:r w:rsidR="003E209B">
        <w:rPr>
          <w:rFonts w:ascii="Times New Roman" w:hAnsi="Times New Roman" w:cs="Times New Roman"/>
          <w:sz w:val="22"/>
          <w:szCs w:val="22"/>
        </w:rPr>
        <w:t>of two matrice</w:t>
      </w:r>
      <w:r w:rsidR="002139E1">
        <w:rPr>
          <w:rFonts w:ascii="Times New Roman" w:hAnsi="Times New Roman" w:cs="Times New Roman"/>
          <w:sz w:val="22"/>
          <w:szCs w:val="22"/>
        </w:rPr>
        <w:t>s</w:t>
      </w:r>
      <w:r w:rsidR="001E4071">
        <w:rPr>
          <w:rFonts w:ascii="Times New Roman" w:hAnsi="Times New Roman" w:cs="Times New Roman"/>
          <w:sz w:val="22"/>
          <w:szCs w:val="22"/>
        </w:rPr>
        <w:t>. T</w:t>
      </w:r>
      <w:r w:rsidR="00586FEC">
        <w:rPr>
          <w:rFonts w:ascii="Times New Roman" w:hAnsi="Times New Roman" w:cs="Times New Roman"/>
          <w:sz w:val="22"/>
          <w:szCs w:val="22"/>
        </w:rPr>
        <w:t xml:space="preserve">he model increment can </w:t>
      </w:r>
      <w:r w:rsidR="001E4071">
        <w:rPr>
          <w:rFonts w:ascii="Times New Roman" w:hAnsi="Times New Roman" w:cs="Times New Roman"/>
          <w:sz w:val="22"/>
          <w:szCs w:val="22"/>
        </w:rPr>
        <w:t xml:space="preserve">now </w:t>
      </w:r>
      <w:r w:rsidR="00586FEC">
        <w:rPr>
          <w:rFonts w:ascii="Times New Roman" w:hAnsi="Times New Roman" w:cs="Times New Roman"/>
          <w:sz w:val="22"/>
          <w:szCs w:val="22"/>
        </w:rPr>
        <w:t xml:space="preserve">be </w:t>
      </w:r>
      <w:r w:rsidR="001E4071">
        <w:rPr>
          <w:rFonts w:ascii="Times New Roman" w:hAnsi="Times New Roman" w:cs="Times New Roman"/>
          <w:sz w:val="22"/>
          <w:szCs w:val="22"/>
        </w:rPr>
        <w:t>written</w:t>
      </w:r>
      <w:r w:rsidR="00586FEC">
        <w:rPr>
          <w:rFonts w:ascii="Times New Roman" w:hAnsi="Times New Roman" w:cs="Times New Roman"/>
          <w:sz w:val="22"/>
          <w:szCs w:val="22"/>
        </w:rPr>
        <w:t xml:space="preserve"> as</w:t>
      </w:r>
    </w:p>
    <w:p w14:paraId="45365932" w14:textId="77777777" w:rsidR="0016147F" w:rsidRDefault="0016147F" w:rsidP="003E209B">
      <w:pPr>
        <w:jc w:val="both"/>
        <w:rPr>
          <w:rFonts w:ascii="Times New Roman" w:hAnsi="Times New Roman" w:cs="Times New Roman"/>
          <w:sz w:val="22"/>
          <w:szCs w:val="22"/>
        </w:rPr>
      </w:pPr>
    </w:p>
    <w:p w14:paraId="31530F49" w14:textId="412186F8" w:rsidR="003E209B" w:rsidRPr="003718A5" w:rsidRDefault="003E209B" w:rsidP="003E209B">
      <w:pPr>
        <w:jc w:val="both"/>
        <w:rPr>
          <w:rFonts w:ascii="Times New Roman" w:hAnsi="Times New Roman" w:cs="Times New Roman"/>
          <w:b/>
          <w:sz w:val="22"/>
          <w:szCs w:val="22"/>
        </w:rPr>
      </w:pPr>
      <m:oMathPara>
        <m:oMath>
          <m:r>
            <w:rPr>
              <w:rFonts w:ascii="Cambria Math" w:hAnsi="Cambria Math" w:cs="Times New Roman"/>
              <w:sz w:val="22"/>
              <w:szCs w:val="22"/>
            </w:rPr>
            <m:t>δ</m:t>
          </m:r>
          <m:r>
            <m:rPr>
              <m:sty m:val="bi"/>
            </m:rPr>
            <w:rPr>
              <w:rFonts w:ascii="Cambria Math" w:hAnsi="Cambria Math" w:cs="Times New Roman"/>
              <w:sz w:val="22"/>
              <w:szCs w:val="22"/>
            </w:rPr>
            <m:t>w</m:t>
          </m:r>
          <m:r>
            <w:rPr>
              <w:rFonts w:ascii="Cambria Math" w:hAnsi="Cambria Math" w:cs="Times New Roman"/>
              <w:sz w:val="22"/>
              <w:szCs w:val="22"/>
            </w:rPr>
            <m:t>=</m:t>
          </m:r>
          <m:nary>
            <m:naryPr>
              <m:chr m:val="∑"/>
              <m:limLoc m:val="undOvr"/>
              <m:ctrlPr>
                <w:rPr>
                  <w:rFonts w:ascii="Cambria Math" w:hAnsi="Cambria Math" w:cs="Times New Roman"/>
                  <w:b/>
                  <w:i/>
                  <w:sz w:val="22"/>
                  <w:szCs w:val="22"/>
                </w:rPr>
              </m:ctrlPr>
            </m:naryPr>
            <m:sub>
              <m:r>
                <m:rPr>
                  <m:sty m:val="bi"/>
                </m:rPr>
                <w:rPr>
                  <w:rFonts w:ascii="Cambria Math" w:hAnsi="Cambria Math" w:cs="Times New Roman"/>
                  <w:sz w:val="22"/>
                  <w:szCs w:val="22"/>
                </w:rPr>
                <m:t>k=1</m:t>
              </m:r>
            </m:sub>
            <m:sup>
              <m:r>
                <m:rPr>
                  <m:sty m:val="bi"/>
                </m:rPr>
                <w:rPr>
                  <w:rFonts w:ascii="Cambria Math" w:hAnsi="Cambria Math" w:cs="Times New Roman"/>
                  <w:sz w:val="22"/>
                  <w:szCs w:val="22"/>
                </w:rPr>
                <m:t>K</m:t>
              </m:r>
            </m:sup>
            <m:e>
              <m:sSub>
                <m:sSubPr>
                  <m:ctrlPr>
                    <w:rPr>
                      <w:rFonts w:ascii="Cambria Math" w:hAnsi="Cambria Math" w:cs="Times New Roman"/>
                      <w:b/>
                      <w:i/>
                      <w:sz w:val="22"/>
                      <w:szCs w:val="22"/>
                    </w:rPr>
                  </m:ctrlPr>
                </m:sSubPr>
                <m:e>
                  <m:r>
                    <m:rPr>
                      <m:sty m:val="bi"/>
                    </m:rPr>
                    <w:rPr>
                      <w:rFonts w:ascii="Cambria Math" w:hAnsi="Cambria Math" w:cs="Times New Roman"/>
                      <w:sz w:val="22"/>
                      <w:szCs w:val="22"/>
                    </w:rPr>
                    <m:t>α</m:t>
                  </m:r>
                </m:e>
                <m:sub>
                  <m:r>
                    <m:rPr>
                      <m:sty m:val="bi"/>
                    </m:rPr>
                    <w:rPr>
                      <w:rFonts w:ascii="Cambria Math" w:hAnsi="Cambria Math" w:cs="Times New Roman"/>
                      <w:sz w:val="22"/>
                      <w:szCs w:val="22"/>
                    </w:rPr>
                    <m:t>k</m:t>
                  </m:r>
                </m:sub>
              </m:sSub>
              <m:r>
                <m:rPr>
                  <m:sty m:val="bi"/>
                </m:rP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m:t>
                  </m:r>
                </m:sup>
              </m:sSubSup>
            </m:e>
          </m:nary>
        </m:oMath>
      </m:oMathPara>
    </w:p>
    <w:p w14:paraId="5CD08537" w14:textId="77777777" w:rsidR="003718A5" w:rsidRDefault="003718A5" w:rsidP="003E209B">
      <w:pPr>
        <w:jc w:val="both"/>
        <w:rPr>
          <w:rFonts w:ascii="Times New Roman" w:hAnsi="Times New Roman" w:cs="Times New Roman"/>
          <w:sz w:val="22"/>
          <w:szCs w:val="22"/>
        </w:rPr>
      </w:pPr>
    </w:p>
    <w:p w14:paraId="6935697D" w14:textId="259935FC" w:rsidR="000E4EF2" w:rsidRDefault="005760D4" w:rsidP="000E4EF2">
      <w:pPr>
        <w:jc w:val="both"/>
        <w:rPr>
          <w:rFonts w:ascii="Times New Roman" w:hAnsi="Times New Roman" w:cs="Times New Roman"/>
          <w:sz w:val="22"/>
          <w:szCs w:val="22"/>
        </w:rPr>
      </w:pPr>
      <w:r>
        <w:rPr>
          <w:rFonts w:ascii="Times New Roman" w:hAnsi="Times New Roman" w:cs="Times New Roman"/>
          <w:sz w:val="22"/>
          <w:szCs w:val="22"/>
        </w:rPr>
        <w:t>by generalizing scalar</w:t>
      </w:r>
      <w:r w:rsidR="001E4071">
        <w:rPr>
          <w:rFonts w:ascii="Times New Roman" w:hAnsi="Times New Roman" w:cs="Times New Roman"/>
          <w:sz w:val="22"/>
          <w:szCs w:val="22"/>
        </w:rPr>
        <w:t>s</w:t>
      </w:r>
      <w:r>
        <w:rPr>
          <w:rFonts w:ascii="Times New Roman" w:hAnsi="Times New Roman" w:cs="Times New Roman"/>
          <w:sz w:val="22"/>
          <w:szCs w:val="22"/>
        </w:rPr>
        <w:t xml:space="preserve"> </w:t>
      </w:r>
      <w:r w:rsidRPr="005760D4">
        <w:rPr>
          <w:rFonts w:ascii="Times New Roman" w:hAnsi="Times New Roman" w:cs="Times New Roman"/>
          <w:sz w:val="22"/>
          <w:szCs w:val="22"/>
        </w:rPr>
        <w:t>α</w:t>
      </w:r>
      <w:proofErr w:type="spellStart"/>
      <w:r w:rsidRPr="005760D4">
        <w:rPr>
          <w:rFonts w:ascii="Times New Roman" w:hAnsi="Times New Roman" w:cs="Times New Roman"/>
          <w:sz w:val="22"/>
          <w:szCs w:val="22"/>
          <w:vertAlign w:val="subscript"/>
        </w:rPr>
        <w:t>k</w:t>
      </w:r>
      <w:r>
        <w:rPr>
          <w:rFonts w:ascii="Times New Roman" w:hAnsi="Times New Roman" w:cs="Times New Roman"/>
          <w:sz w:val="22"/>
          <w:szCs w:val="22"/>
        </w:rPr>
        <w:t>s</w:t>
      </w:r>
      <w:proofErr w:type="spellEnd"/>
      <w:r>
        <w:rPr>
          <w:rFonts w:ascii="Times New Roman" w:hAnsi="Times New Roman" w:cs="Times New Roman"/>
          <w:sz w:val="22"/>
          <w:szCs w:val="22"/>
        </w:rPr>
        <w:t xml:space="preserve"> to fields of </w:t>
      </w:r>
      <w:r w:rsidRPr="005760D4">
        <w:rPr>
          <w:rFonts w:ascii="Times New Roman" w:hAnsi="Times New Roman" w:cs="Times New Roman"/>
          <w:b/>
          <w:sz w:val="22"/>
          <w:szCs w:val="22"/>
        </w:rPr>
        <w:t>α</w:t>
      </w:r>
      <w:proofErr w:type="spellStart"/>
      <w:r w:rsidRPr="005760D4">
        <w:rPr>
          <w:rFonts w:ascii="Times New Roman" w:hAnsi="Times New Roman" w:cs="Times New Roman"/>
          <w:b/>
          <w:sz w:val="22"/>
          <w:szCs w:val="22"/>
          <w:vertAlign w:val="subscript"/>
        </w:rPr>
        <w:t>k</w:t>
      </w:r>
      <w:r>
        <w:rPr>
          <w:rFonts w:ascii="Times New Roman" w:hAnsi="Times New Roman" w:cs="Times New Roman"/>
          <w:sz w:val="22"/>
          <w:szCs w:val="22"/>
        </w:rPr>
        <w:t>s</w:t>
      </w:r>
      <w:proofErr w:type="spellEnd"/>
      <w:r>
        <w:rPr>
          <w:rFonts w:ascii="Times New Roman" w:hAnsi="Times New Roman" w:cs="Times New Roman"/>
          <w:sz w:val="22"/>
          <w:szCs w:val="22"/>
        </w:rPr>
        <w:t xml:space="preserve">. </w:t>
      </w:r>
      <w:proofErr w:type="gramStart"/>
      <w:r w:rsidR="003718A5">
        <w:rPr>
          <w:rFonts w:ascii="Times New Roman" w:hAnsi="Times New Roman" w:cs="Times New Roman"/>
          <w:sz w:val="22"/>
          <w:szCs w:val="22"/>
        </w:rPr>
        <w:t>Also</w:t>
      </w:r>
      <w:proofErr w:type="gramEnd"/>
      <w:r w:rsidR="003718A5">
        <w:rPr>
          <w:rFonts w:ascii="Times New Roman" w:hAnsi="Times New Roman" w:cs="Times New Roman"/>
          <w:sz w:val="22"/>
          <w:szCs w:val="22"/>
        </w:rPr>
        <w:t xml:space="preserve"> the localization matrix </w:t>
      </w:r>
      <w:r w:rsidR="003718A5" w:rsidRPr="0016147F">
        <w:rPr>
          <w:rFonts w:ascii="Times New Roman" w:hAnsi="Times New Roman" w:cs="Times New Roman"/>
          <w:b/>
          <w:sz w:val="22"/>
          <w:szCs w:val="22"/>
        </w:rPr>
        <w:t>L</w:t>
      </w:r>
      <w:r w:rsidR="003718A5">
        <w:rPr>
          <w:rFonts w:ascii="Times New Roman" w:hAnsi="Times New Roman" w:cs="Times New Roman"/>
          <w:sz w:val="22"/>
          <w:szCs w:val="22"/>
        </w:rPr>
        <w:t xml:space="preserve"> needs to be factored in terms of its </w:t>
      </w:r>
      <w:r w:rsidR="003E209B">
        <w:rPr>
          <w:rFonts w:ascii="Times New Roman" w:hAnsi="Times New Roman" w:cs="Times New Roman"/>
          <w:sz w:val="22"/>
          <w:szCs w:val="22"/>
        </w:rPr>
        <w:t>square root</w:t>
      </w:r>
      <w:r w:rsidR="00E91B85">
        <w:rPr>
          <w:rFonts w:ascii="Times New Roman" w:hAnsi="Times New Roman" w:cs="Times New Roman"/>
          <w:sz w:val="22"/>
          <w:szCs w:val="22"/>
        </w:rPr>
        <w:t xml:space="preserve"> </w:t>
      </w:r>
      <w:r w:rsidR="006B560A" w:rsidRPr="00E91B85">
        <w:rPr>
          <w:rFonts w:ascii="Times New Roman" w:hAnsi="Times New Roman" w:cs="Times New Roman"/>
          <w:b/>
          <w:sz w:val="22"/>
          <w:szCs w:val="22"/>
        </w:rPr>
        <w:t>U</w:t>
      </w:r>
      <w:r w:rsidR="006B560A" w:rsidRPr="00E91B85">
        <w:rPr>
          <w:rFonts w:ascii="Times New Roman" w:hAnsi="Times New Roman" w:cs="Times New Roman"/>
          <w:b/>
          <w:sz w:val="22"/>
          <w:szCs w:val="22"/>
          <w:vertAlign w:val="superscript"/>
        </w:rPr>
        <w:t>α</w:t>
      </w:r>
      <w:r>
        <w:rPr>
          <w:rFonts w:ascii="Times New Roman" w:hAnsi="Times New Roman" w:cs="Times New Roman"/>
          <w:sz w:val="22"/>
          <w:szCs w:val="22"/>
        </w:rPr>
        <w:t xml:space="preserve">, </w:t>
      </w:r>
      <w:r w:rsidRPr="000E4EF2">
        <w:rPr>
          <w:rFonts w:ascii="Times New Roman" w:hAnsi="Times New Roman" w:cs="Times New Roman"/>
          <w:b/>
          <w:sz w:val="22"/>
          <w:szCs w:val="22"/>
        </w:rPr>
        <w:t>L</w:t>
      </w:r>
      <w:r>
        <w:rPr>
          <w:rFonts w:ascii="Times New Roman" w:hAnsi="Times New Roman" w:cs="Times New Roman"/>
          <w:sz w:val="22"/>
          <w:szCs w:val="22"/>
        </w:rPr>
        <w:t>=</w:t>
      </w:r>
      <w:r w:rsidRPr="000E4EF2">
        <w:rPr>
          <w:rFonts w:ascii="Times New Roman" w:hAnsi="Times New Roman" w:cs="Times New Roman"/>
          <w:b/>
          <w:sz w:val="22"/>
          <w:szCs w:val="22"/>
        </w:rPr>
        <w:t>U</w:t>
      </w:r>
      <w:r w:rsidRPr="000E4EF2">
        <w:rPr>
          <w:rFonts w:ascii="Times New Roman" w:hAnsi="Times New Roman" w:cs="Times New Roman"/>
          <w:b/>
          <w:sz w:val="22"/>
          <w:szCs w:val="22"/>
          <w:vertAlign w:val="superscript"/>
        </w:rPr>
        <w:t>α</w:t>
      </w:r>
      <w:r w:rsidRPr="000E4EF2">
        <w:rPr>
          <w:rFonts w:ascii="Times New Roman" w:hAnsi="Times New Roman" w:cs="Times New Roman"/>
          <w:b/>
          <w:sz w:val="22"/>
          <w:szCs w:val="22"/>
        </w:rPr>
        <w:t>U</w:t>
      </w:r>
      <w:r w:rsidRPr="000E4EF2">
        <w:rPr>
          <w:rFonts w:ascii="Times New Roman" w:hAnsi="Times New Roman" w:cs="Times New Roman"/>
          <w:b/>
          <w:sz w:val="22"/>
          <w:szCs w:val="22"/>
          <w:vertAlign w:val="superscript"/>
        </w:rPr>
        <w:t>α</w:t>
      </w:r>
      <w:r w:rsidRPr="003718A5">
        <w:rPr>
          <w:rFonts w:ascii="Times New Roman" w:hAnsi="Times New Roman" w:cs="Times New Roman"/>
          <w:b/>
          <w:sz w:val="22"/>
          <w:szCs w:val="22"/>
          <w:vertAlign w:val="superscript"/>
        </w:rPr>
        <w:t>T</w:t>
      </w:r>
      <w:r w:rsidR="00E91B85">
        <w:rPr>
          <w:rFonts w:ascii="Times New Roman" w:hAnsi="Times New Roman" w:cs="Times New Roman"/>
          <w:sz w:val="22"/>
          <w:szCs w:val="22"/>
        </w:rPr>
        <w:t xml:space="preserve">, </w:t>
      </w:r>
      <w:r w:rsidR="000E4EF2">
        <w:rPr>
          <w:rFonts w:ascii="Times New Roman" w:hAnsi="Times New Roman" w:cs="Times New Roman"/>
          <w:sz w:val="22"/>
          <w:szCs w:val="22"/>
        </w:rPr>
        <w:t xml:space="preserve">which is </w:t>
      </w:r>
      <w:r w:rsidR="00586FEC">
        <w:rPr>
          <w:rFonts w:ascii="Times New Roman" w:hAnsi="Times New Roman" w:cs="Times New Roman"/>
          <w:sz w:val="22"/>
          <w:szCs w:val="22"/>
        </w:rPr>
        <w:t>subsequently split</w:t>
      </w:r>
      <w:r w:rsidR="000E4EF2">
        <w:rPr>
          <w:rFonts w:ascii="Times New Roman" w:hAnsi="Times New Roman" w:cs="Times New Roman"/>
          <w:sz w:val="22"/>
          <w:szCs w:val="22"/>
        </w:rPr>
        <w:t xml:space="preserve"> into horizontal and vertical transforms</w:t>
      </w:r>
    </w:p>
    <w:p w14:paraId="411CE03D" w14:textId="36415811" w:rsidR="000E4EF2" w:rsidRPr="00E91B85" w:rsidRDefault="00863501" w:rsidP="000E4EF2">
      <w:pPr>
        <w:jc w:val="both"/>
        <w:rPr>
          <w:rFonts w:ascii="Times New Roman" w:hAnsi="Times New Roman" w:cs="Times New Roman"/>
          <w:b/>
          <w:sz w:val="22"/>
          <w:szCs w:val="22"/>
        </w:rPr>
      </w:pPr>
      <m:oMathPara>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U</m:t>
              </m:r>
            </m:e>
            <m:sup>
              <m:r>
                <m:rPr>
                  <m:sty m:val="bi"/>
                </m:rPr>
                <w:rPr>
                  <w:rFonts w:ascii="Cambria Math" w:hAnsi="Cambria Math" w:cs="Times New Roman"/>
                  <w:sz w:val="22"/>
                  <w:szCs w:val="22"/>
                </w:rPr>
                <m:t>α</m:t>
              </m:r>
            </m:sup>
          </m:sSup>
          <m:r>
            <m:rPr>
              <m:sty m:val="bi"/>
            </m:rP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U</m:t>
              </m:r>
            </m:e>
            <m:sub>
              <m:r>
                <m:rPr>
                  <m:sty m:val="bi"/>
                </m:rPr>
                <w:rPr>
                  <w:rFonts w:ascii="Cambria Math" w:hAnsi="Cambria Math" w:cs="Times New Roman"/>
                  <w:sz w:val="22"/>
                  <w:szCs w:val="22"/>
                </w:rPr>
                <m:t>v</m:t>
              </m:r>
            </m:sub>
            <m:sup>
              <m:r>
                <m:rPr>
                  <m:sty m:val="bi"/>
                </m:rPr>
                <w:rPr>
                  <w:rFonts w:ascii="Cambria Math" w:hAnsi="Cambria Math" w:cs="Times New Roman"/>
                  <w:sz w:val="22"/>
                  <w:szCs w:val="22"/>
                </w:rPr>
                <m:t>α</m:t>
              </m:r>
            </m:sup>
          </m:sSubSup>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U</m:t>
              </m:r>
            </m:e>
            <m:sub>
              <m:r>
                <m:rPr>
                  <m:sty m:val="bi"/>
                </m:rPr>
                <w:rPr>
                  <w:rFonts w:ascii="Cambria Math" w:hAnsi="Cambria Math" w:cs="Times New Roman"/>
                  <w:sz w:val="22"/>
                  <w:szCs w:val="22"/>
                </w:rPr>
                <m:t>h</m:t>
              </m:r>
            </m:sub>
            <m:sup>
              <m:r>
                <m:rPr>
                  <m:sty m:val="bi"/>
                </m:rPr>
                <w:rPr>
                  <w:rFonts w:ascii="Cambria Math" w:hAnsi="Cambria Math" w:cs="Times New Roman"/>
                  <w:sz w:val="22"/>
                  <w:szCs w:val="22"/>
                </w:rPr>
                <m:t>α</m:t>
              </m:r>
            </m:sup>
          </m:sSubSup>
        </m:oMath>
      </m:oMathPara>
    </w:p>
    <w:p w14:paraId="00A586EA" w14:textId="77777777" w:rsidR="000E4EF2" w:rsidRDefault="000E4EF2" w:rsidP="006B560A">
      <w:pPr>
        <w:jc w:val="both"/>
        <w:rPr>
          <w:rFonts w:ascii="Times New Roman" w:hAnsi="Times New Roman" w:cs="Times New Roman"/>
          <w:sz w:val="22"/>
          <w:szCs w:val="22"/>
        </w:rPr>
      </w:pPr>
    </w:p>
    <w:p w14:paraId="4FEF1148" w14:textId="10CD02B3" w:rsidR="006B560A" w:rsidRPr="001E4071" w:rsidRDefault="005760D4" w:rsidP="006B560A">
      <w:pPr>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6B560A">
        <w:rPr>
          <w:rFonts w:ascii="Times New Roman" w:hAnsi="Times New Roman" w:cs="Times New Roman"/>
          <w:sz w:val="22"/>
          <w:szCs w:val="22"/>
        </w:rPr>
        <w:t xml:space="preserve">so that the </w:t>
      </w:r>
      <w:r w:rsidR="001E4071">
        <w:rPr>
          <w:rFonts w:ascii="Times New Roman" w:hAnsi="Times New Roman" w:cs="Times New Roman"/>
          <w:sz w:val="22"/>
          <w:szCs w:val="22"/>
        </w:rPr>
        <w:t>mapped</w:t>
      </w:r>
      <w:r w:rsidR="006B560A">
        <w:rPr>
          <w:rFonts w:ascii="Times New Roman" w:hAnsi="Times New Roman" w:cs="Times New Roman"/>
          <w:sz w:val="22"/>
          <w:szCs w:val="22"/>
        </w:rPr>
        <w:t xml:space="preserve"> alpha control variable is now </w:t>
      </w:r>
      <w:proofErr w:type="spellStart"/>
      <w:r w:rsidR="006B560A" w:rsidRPr="001E4071">
        <w:rPr>
          <w:rFonts w:ascii="Times New Roman" w:hAnsi="Times New Roman" w:cs="Times New Roman"/>
          <w:b/>
          <w:sz w:val="22"/>
          <w:szCs w:val="22"/>
        </w:rPr>
        <w:t>v</w:t>
      </w:r>
      <w:r w:rsidR="006B560A" w:rsidRPr="001E4071">
        <w:rPr>
          <w:rFonts w:ascii="Times New Roman" w:hAnsi="Times New Roman" w:cs="Times New Roman"/>
          <w:b/>
          <w:sz w:val="22"/>
          <w:szCs w:val="22"/>
          <w:vertAlign w:val="subscript"/>
        </w:rPr>
        <w:t>k</w:t>
      </w:r>
      <w:proofErr w:type="spellEnd"/>
      <w:r w:rsidR="001E4071" w:rsidRPr="001E4071">
        <w:rPr>
          <w:rFonts w:ascii="Times New Roman" w:hAnsi="Times New Roman" w:cs="Times New Roman"/>
          <w:b/>
          <w:sz w:val="22"/>
          <w:szCs w:val="22"/>
          <w:vertAlign w:val="superscript"/>
        </w:rPr>
        <w:t>α</w:t>
      </w:r>
    </w:p>
    <w:p w14:paraId="567BE05F" w14:textId="77777777" w:rsidR="005760D4" w:rsidRDefault="005760D4" w:rsidP="006B560A">
      <w:pPr>
        <w:jc w:val="both"/>
        <w:rPr>
          <w:rFonts w:ascii="Times New Roman" w:hAnsi="Times New Roman" w:cs="Times New Roman"/>
          <w:sz w:val="22"/>
          <w:szCs w:val="22"/>
        </w:rPr>
      </w:pPr>
    </w:p>
    <w:p w14:paraId="2176CA7B" w14:textId="7556DFA0" w:rsidR="006B560A" w:rsidRPr="00586FEC" w:rsidRDefault="00863501" w:rsidP="006B560A">
      <w:pPr>
        <w:jc w:val="both"/>
        <w:rPr>
          <w:rFonts w:ascii="Times New Roman" w:hAnsi="Times New Roman" w:cs="Times New Roman"/>
          <w:b/>
          <w:sz w:val="22"/>
          <w:szCs w:val="22"/>
        </w:rPr>
      </w:pPr>
      <m:oMathPara>
        <m:oMath>
          <m:sSub>
            <m:sSubPr>
              <m:ctrlPr>
                <w:rPr>
                  <w:rFonts w:ascii="Cambria Math" w:hAnsi="Cambria Math" w:cs="Times New Roman"/>
                  <w:b/>
                  <w:i/>
                  <w:sz w:val="22"/>
                  <w:szCs w:val="22"/>
                </w:rPr>
              </m:ctrlPr>
            </m:sSubPr>
            <m:e>
              <m:r>
                <m:rPr>
                  <m:sty m:val="bi"/>
                </m:rPr>
                <w:rPr>
                  <w:rFonts w:ascii="Cambria Math" w:hAnsi="Cambria Math" w:cs="Times New Roman"/>
                  <w:sz w:val="22"/>
                  <w:szCs w:val="22"/>
                </w:rPr>
                <m:t>α</m:t>
              </m:r>
            </m:e>
            <m:sub>
              <m:r>
                <m:rPr>
                  <m:sty m:val="bi"/>
                </m:rPr>
                <w:rPr>
                  <w:rFonts w:ascii="Cambria Math" w:hAnsi="Cambria Math" w:cs="Times New Roman"/>
                  <w:sz w:val="22"/>
                  <w:szCs w:val="22"/>
                </w:rPr>
                <m:t>k</m:t>
              </m:r>
            </m:sub>
          </m:sSub>
          <m:r>
            <m:rPr>
              <m:sty m:val="bi"/>
            </m:rPr>
            <w:rPr>
              <w:rFonts w:ascii="Cambria Math" w:hAnsi="Cambria Math" w:cs="Times New Roman"/>
              <w:sz w:val="22"/>
              <w:szCs w:val="22"/>
            </w:rPr>
            <m:t>=</m:t>
          </m:r>
          <m:sSup>
            <m:sSupPr>
              <m:ctrlPr>
                <w:rPr>
                  <w:rFonts w:ascii="Cambria Math" w:hAnsi="Cambria Math" w:cs="Times New Roman"/>
                  <w:b/>
                  <w:i/>
                  <w:sz w:val="22"/>
                  <w:szCs w:val="22"/>
                </w:rPr>
              </m:ctrlPr>
            </m:sSupPr>
            <m:e>
              <m:r>
                <m:rPr>
                  <m:sty m:val="bi"/>
                </m:rPr>
                <w:rPr>
                  <w:rFonts w:ascii="Cambria Math" w:hAnsi="Cambria Math" w:cs="Times New Roman"/>
                  <w:sz w:val="22"/>
                  <w:szCs w:val="22"/>
                </w:rPr>
                <m:t>U</m:t>
              </m:r>
            </m:e>
            <m:sup>
              <m:r>
                <m:rPr>
                  <m:sty m:val="bi"/>
                </m:rPr>
                <w:rPr>
                  <w:rFonts w:ascii="Cambria Math" w:hAnsi="Cambria Math" w:cs="Times New Roman"/>
                  <w:sz w:val="22"/>
                  <w:szCs w:val="22"/>
                </w:rPr>
                <m:t>α</m:t>
              </m:r>
            </m:sup>
          </m:sSup>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α</m:t>
              </m:r>
            </m:sup>
          </m:sSubSup>
        </m:oMath>
      </m:oMathPara>
    </w:p>
    <w:p w14:paraId="6542838F" w14:textId="77777777" w:rsidR="006B560A" w:rsidRDefault="006B560A" w:rsidP="006B560A">
      <w:pPr>
        <w:jc w:val="both"/>
        <w:rPr>
          <w:rFonts w:ascii="Times New Roman" w:hAnsi="Times New Roman" w:cs="Times New Roman"/>
          <w:sz w:val="22"/>
          <w:szCs w:val="22"/>
        </w:rPr>
      </w:pPr>
    </w:p>
    <w:p w14:paraId="2E4BECE4" w14:textId="61791BA3" w:rsidR="004857F3" w:rsidRDefault="006B560A" w:rsidP="006B560A">
      <w:pPr>
        <w:jc w:val="both"/>
        <w:rPr>
          <w:rFonts w:ascii="Times New Roman" w:hAnsi="Times New Roman" w:cs="Times New Roman"/>
          <w:sz w:val="22"/>
          <w:szCs w:val="22"/>
        </w:rPr>
      </w:pPr>
      <w:r>
        <w:rPr>
          <w:rFonts w:ascii="Times New Roman" w:hAnsi="Times New Roman" w:cs="Times New Roman"/>
          <w:sz w:val="22"/>
          <w:szCs w:val="22"/>
        </w:rPr>
        <w:t xml:space="preserve">and the full </w:t>
      </w:r>
      <w:r w:rsidR="0016147F">
        <w:rPr>
          <w:rFonts w:ascii="Times New Roman" w:hAnsi="Times New Roman" w:cs="Times New Roman"/>
          <w:sz w:val="22"/>
          <w:szCs w:val="22"/>
        </w:rPr>
        <w:t xml:space="preserve">alpha </w:t>
      </w:r>
      <w:r>
        <w:rPr>
          <w:rFonts w:ascii="Times New Roman" w:hAnsi="Times New Roman" w:cs="Times New Roman"/>
          <w:sz w:val="22"/>
          <w:szCs w:val="22"/>
        </w:rPr>
        <w:t xml:space="preserve">control vector </w:t>
      </w:r>
      <w:r w:rsidR="0016147F">
        <w:rPr>
          <w:rFonts w:ascii="Times New Roman" w:hAnsi="Times New Roman" w:cs="Times New Roman"/>
          <w:sz w:val="22"/>
          <w:szCs w:val="22"/>
        </w:rPr>
        <w:t>reads</w:t>
      </w:r>
    </w:p>
    <w:p w14:paraId="43BDEB9A" w14:textId="23ED3B8F" w:rsidR="006B560A" w:rsidRPr="00AC6134" w:rsidRDefault="00863501" w:rsidP="006B560A">
      <w:pPr>
        <w:jc w:val="both"/>
        <w:rPr>
          <w:rFonts w:ascii="Times New Roman" w:hAnsi="Times New Roman" w:cs="Times New Roman"/>
          <w:sz w:val="22"/>
          <w:szCs w:val="22"/>
        </w:rPr>
      </w:pPr>
      <m:oMathPara>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v</m:t>
              </m:r>
            </m:e>
            <m:sup>
              <m:r>
                <m:rPr>
                  <m:sty m:val="bi"/>
                </m:rPr>
                <w:rPr>
                  <w:rFonts w:ascii="Cambria Math" w:hAnsi="Cambria Math" w:cs="Times New Roman"/>
                  <w:sz w:val="22"/>
                  <w:szCs w:val="22"/>
                </w:rPr>
                <m:t>α</m:t>
              </m:r>
            </m:sup>
          </m:sSup>
          <m:r>
            <w:rPr>
              <w:rFonts w:ascii="Cambria Math" w:hAnsi="Cambria Math" w:cs="Times New Roman"/>
              <w:sz w:val="22"/>
              <w:szCs w:val="22"/>
            </w:rPr>
            <m:t>=</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1</m:t>
                      </m:r>
                    </m:sub>
                    <m:sup>
                      <m:r>
                        <m:rPr>
                          <m:sty m:val="bi"/>
                        </m:rPr>
                        <w:rPr>
                          <w:rFonts w:ascii="Cambria Math" w:hAnsi="Cambria Math" w:cs="Times New Roman"/>
                          <w:sz w:val="22"/>
                          <w:szCs w:val="22"/>
                        </w:rPr>
                        <m:t>α</m:t>
                      </m:r>
                    </m:sup>
                  </m:sSubSup>
                  <m: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2</m:t>
                      </m:r>
                    </m:sub>
                    <m:sup>
                      <m:r>
                        <m:rPr>
                          <m:sty m:val="bi"/>
                        </m:rPr>
                        <w:rPr>
                          <w:rFonts w:ascii="Cambria Math" w:hAnsi="Cambria Math" w:cs="Times New Roman"/>
                          <w:sz w:val="22"/>
                          <w:szCs w:val="22"/>
                        </w:rPr>
                        <m:t>α</m:t>
                      </m:r>
                    </m:sup>
                  </m:sSubSup>
                  <m:r>
                    <m:rPr>
                      <m:sty m:val="bi"/>
                    </m:rPr>
                    <w:rPr>
                      <w:rFonts w:ascii="Cambria Math" w:hAnsi="Cambria Math" w:cs="Times New Roman"/>
                      <w:sz w:val="22"/>
                      <w:szCs w:val="22"/>
                    </w:rPr>
                    <m:t>,</m:t>
                  </m:r>
                  <m:r>
                    <w:rPr>
                      <w:rFonts w:ascii="Cambria Math" w:hAnsi="Cambria Math" w:cs="Times New Roman"/>
                      <w:sz w:val="22"/>
                      <w:szCs w:val="22"/>
                    </w:rPr>
                    <m:t xml:space="preserve"> …, </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α</m:t>
                      </m:r>
                    </m:sup>
                  </m:sSubSup>
                </m:e>
              </m:d>
            </m:e>
            <m:sup>
              <m:r>
                <w:rPr>
                  <w:rFonts w:ascii="Cambria Math" w:hAnsi="Cambria Math" w:cs="Times New Roman"/>
                  <w:sz w:val="22"/>
                  <w:szCs w:val="22"/>
                </w:rPr>
                <m:t>T</m:t>
              </m:r>
            </m:sup>
          </m:sSup>
          <m:r>
            <w:rPr>
              <w:rFonts w:ascii="Cambria Math" w:hAnsi="Cambria Math" w:cs="Times New Roman"/>
              <w:sz w:val="22"/>
              <w:szCs w:val="22"/>
            </w:rPr>
            <m:t>.</m:t>
          </m:r>
        </m:oMath>
      </m:oMathPara>
    </w:p>
    <w:p w14:paraId="1EF11F66" w14:textId="77777777" w:rsidR="00AC6134" w:rsidRDefault="00AC6134" w:rsidP="00AC6134">
      <w:pPr>
        <w:jc w:val="both"/>
        <w:rPr>
          <w:rFonts w:ascii="Times New Roman" w:hAnsi="Times New Roman" w:cs="Times New Roman"/>
          <w:sz w:val="22"/>
          <w:szCs w:val="22"/>
        </w:rPr>
      </w:pPr>
    </w:p>
    <w:p w14:paraId="43FCBAC8" w14:textId="77777777" w:rsidR="00AC6134" w:rsidRDefault="00AC6134" w:rsidP="00AC6134">
      <w:pPr>
        <w:jc w:val="both"/>
        <w:rPr>
          <w:rFonts w:ascii="Times New Roman" w:hAnsi="Times New Roman" w:cs="Times New Roman"/>
          <w:sz w:val="22"/>
          <w:szCs w:val="22"/>
        </w:rPr>
      </w:pPr>
    </w:p>
    <w:p w14:paraId="3C401994" w14:textId="6A69005F" w:rsidR="004857F3" w:rsidRDefault="004857F3" w:rsidP="004857F3">
      <w:pPr>
        <w:jc w:val="both"/>
        <w:rPr>
          <w:rFonts w:ascii="Times New Roman" w:hAnsi="Times New Roman" w:cs="Times New Roman"/>
          <w:sz w:val="22"/>
          <w:szCs w:val="22"/>
        </w:rPr>
      </w:pPr>
      <w:r>
        <w:rPr>
          <w:rFonts w:ascii="Times New Roman" w:hAnsi="Times New Roman" w:cs="Times New Roman"/>
          <w:sz w:val="22"/>
          <w:szCs w:val="22"/>
        </w:rPr>
        <w:lastRenderedPageBreak/>
        <w:t xml:space="preserve">Implementing </w:t>
      </w:r>
      <w:r w:rsidR="00723F93">
        <w:rPr>
          <w:rFonts w:ascii="Times New Roman" w:hAnsi="Times New Roman" w:cs="Times New Roman"/>
          <w:sz w:val="22"/>
          <w:szCs w:val="22"/>
        </w:rPr>
        <w:t xml:space="preserve">hybrid </w:t>
      </w:r>
      <w:r>
        <w:rPr>
          <w:rFonts w:ascii="Times New Roman" w:hAnsi="Times New Roman" w:cs="Times New Roman"/>
          <w:sz w:val="22"/>
          <w:szCs w:val="22"/>
        </w:rPr>
        <w:t xml:space="preserve">in this set-up </w:t>
      </w:r>
      <w:r w:rsidR="00472CDC">
        <w:rPr>
          <w:rFonts w:ascii="Times New Roman" w:hAnsi="Times New Roman" w:cs="Times New Roman"/>
          <w:sz w:val="22"/>
          <w:szCs w:val="22"/>
        </w:rPr>
        <w:t>(Clayton et al, 201</w:t>
      </w:r>
      <w:r w:rsidR="00E202B3">
        <w:rPr>
          <w:rFonts w:ascii="Times New Roman" w:hAnsi="Times New Roman" w:cs="Times New Roman"/>
          <w:sz w:val="22"/>
          <w:szCs w:val="22"/>
        </w:rPr>
        <w:t>3</w:t>
      </w:r>
      <w:r w:rsidR="00472CDC">
        <w:rPr>
          <w:rFonts w:ascii="Times New Roman" w:hAnsi="Times New Roman" w:cs="Times New Roman"/>
          <w:sz w:val="22"/>
          <w:szCs w:val="22"/>
        </w:rPr>
        <w:t xml:space="preserve">) </w:t>
      </w:r>
      <w:r w:rsidR="0016147F">
        <w:rPr>
          <w:rFonts w:ascii="Times New Roman" w:hAnsi="Times New Roman" w:cs="Times New Roman"/>
          <w:sz w:val="22"/>
          <w:szCs w:val="22"/>
        </w:rPr>
        <w:t>results in</w:t>
      </w:r>
      <w:r w:rsidR="00E91B85">
        <w:rPr>
          <w:rFonts w:ascii="Times New Roman" w:hAnsi="Times New Roman" w:cs="Times New Roman"/>
          <w:sz w:val="22"/>
          <w:szCs w:val="22"/>
        </w:rPr>
        <w:t xml:space="preserve"> an analysis increment of the form</w:t>
      </w:r>
    </w:p>
    <w:p w14:paraId="02221604" w14:textId="5536080B" w:rsidR="004857F3" w:rsidRDefault="004857F3" w:rsidP="004857F3">
      <w:pPr>
        <w:jc w:val="both"/>
        <w:rPr>
          <w:rFonts w:ascii="Times New Roman" w:hAnsi="Times New Roman" w:cs="Times New Roman"/>
          <w:sz w:val="22"/>
          <w:szCs w:val="22"/>
        </w:rPr>
      </w:pPr>
      <m:oMathPara>
        <m:oMath>
          <m:r>
            <w:rPr>
              <w:rFonts w:ascii="Cambria Math" w:hAnsi="Cambria Math" w:cs="Times New Roman"/>
              <w:sz w:val="22"/>
              <w:szCs w:val="22"/>
            </w:rPr>
            <m:t>δw=</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c</m:t>
              </m:r>
            </m:sub>
          </m:sSub>
          <m:r>
            <m:rPr>
              <m:sty m:val="bi"/>
            </m:rPr>
            <w:rPr>
              <w:rFonts w:ascii="Cambria Math" w:hAnsi="Cambria Math" w:cs="Times New Roman"/>
              <w:sz w:val="22"/>
              <w:szCs w:val="22"/>
            </w:rPr>
            <m:t>Uv</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e</m:t>
              </m:r>
            </m:sub>
          </m:sSub>
          <m:nary>
            <m:naryPr>
              <m:chr m:val="∑"/>
              <m:limLoc m:val="undOvr"/>
              <m:ctrlPr>
                <w:rPr>
                  <w:rFonts w:ascii="Cambria Math" w:hAnsi="Cambria Math" w:cs="Times New Roman"/>
                  <w:i/>
                  <w:sz w:val="22"/>
                  <w:szCs w:val="22"/>
                </w:rPr>
              </m:ctrlPr>
            </m:naryPr>
            <m:sub>
              <m:r>
                <w:rPr>
                  <w:rFonts w:ascii="Cambria Math" w:hAnsi="Cambria Math" w:cs="Times New Roman"/>
                  <w:sz w:val="22"/>
                  <w:szCs w:val="22"/>
                </w:rPr>
                <m:t>k=1</m:t>
              </m:r>
            </m:sub>
            <m:sup>
              <m:r>
                <w:rPr>
                  <w:rFonts w:ascii="Cambria Math" w:hAnsi="Cambria Math" w:cs="Times New Roman"/>
                  <w:sz w:val="22"/>
                  <w:szCs w:val="22"/>
                </w:rPr>
                <m:t>K</m:t>
              </m:r>
            </m:sup>
            <m:e>
              <m:d>
                <m:dPr>
                  <m:ctrlPr>
                    <w:rPr>
                      <w:rFonts w:ascii="Cambria Math" w:hAnsi="Cambria Math" w:cs="Times New Roman"/>
                      <w:i/>
                      <w:sz w:val="22"/>
                      <w:szCs w:val="22"/>
                    </w:rPr>
                  </m:ctrlPr>
                </m:dPr>
                <m:e>
                  <m:sSup>
                    <m:sSupPr>
                      <m:ctrlPr>
                        <w:rPr>
                          <w:rFonts w:ascii="Cambria Math" w:hAnsi="Cambria Math" w:cs="Times New Roman"/>
                          <w:b/>
                          <w:i/>
                          <w:sz w:val="22"/>
                          <w:szCs w:val="22"/>
                        </w:rPr>
                      </m:ctrlPr>
                    </m:sSupPr>
                    <m:e>
                      <m:r>
                        <m:rPr>
                          <m:sty m:val="bi"/>
                        </m:rPr>
                        <w:rPr>
                          <w:rFonts w:ascii="Cambria Math" w:hAnsi="Cambria Math" w:cs="Times New Roman"/>
                          <w:sz w:val="22"/>
                          <w:szCs w:val="22"/>
                        </w:rPr>
                        <m:t>U</m:t>
                      </m:r>
                    </m:e>
                    <m:sup>
                      <m:r>
                        <m:rPr>
                          <m:sty m:val="bi"/>
                        </m:rPr>
                        <w:rPr>
                          <w:rFonts w:ascii="Cambria Math" w:hAnsi="Cambria Math" w:cs="Times New Roman"/>
                          <w:sz w:val="22"/>
                          <w:szCs w:val="22"/>
                        </w:rPr>
                        <m:t>α</m:t>
                      </m:r>
                    </m:sup>
                  </m:sSup>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α</m:t>
                      </m:r>
                    </m:sup>
                  </m:sSubSup>
                </m:e>
              </m:d>
              <m: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m:t>
                  </m:r>
                </m:sup>
              </m:sSubSup>
            </m:e>
          </m:nary>
        </m:oMath>
      </m:oMathPara>
    </w:p>
    <w:p w14:paraId="70B3435C" w14:textId="5079ACC9" w:rsidR="004857F3" w:rsidRDefault="004857F3" w:rsidP="004857F3">
      <w:pPr>
        <w:jc w:val="both"/>
        <w:rPr>
          <w:rFonts w:ascii="Times New Roman" w:hAnsi="Times New Roman" w:cs="Times New Roman"/>
          <w:sz w:val="22"/>
          <w:szCs w:val="22"/>
        </w:rPr>
      </w:pPr>
      <w:r>
        <w:rPr>
          <w:rFonts w:ascii="Times New Roman" w:hAnsi="Times New Roman" w:cs="Times New Roman"/>
          <w:sz w:val="22"/>
          <w:szCs w:val="22"/>
        </w:rPr>
        <w:t xml:space="preserve">where the </w:t>
      </w:r>
      <w:r w:rsidR="00132861">
        <w:rPr>
          <w:rFonts w:ascii="Times New Roman" w:hAnsi="Times New Roman" w:cs="Times New Roman"/>
          <w:sz w:val="22"/>
          <w:szCs w:val="22"/>
        </w:rPr>
        <w:t>extended (</w:t>
      </w:r>
      <w:proofErr w:type="spellStart"/>
      <w:r w:rsidR="00132861">
        <w:rPr>
          <w:rFonts w:ascii="Times New Roman" w:hAnsi="Times New Roman" w:cs="Times New Roman"/>
          <w:sz w:val="22"/>
          <w:szCs w:val="22"/>
        </w:rPr>
        <w:t>Lorenc</w:t>
      </w:r>
      <w:proofErr w:type="spellEnd"/>
      <w:r w:rsidR="00132861">
        <w:rPr>
          <w:rFonts w:ascii="Times New Roman" w:hAnsi="Times New Roman" w:cs="Times New Roman"/>
          <w:sz w:val="22"/>
          <w:szCs w:val="22"/>
        </w:rPr>
        <w:t xml:space="preserve">, 2003) </w:t>
      </w:r>
      <w:r>
        <w:rPr>
          <w:rFonts w:ascii="Times New Roman" w:hAnsi="Times New Roman" w:cs="Times New Roman"/>
          <w:sz w:val="22"/>
          <w:szCs w:val="22"/>
        </w:rPr>
        <w:t xml:space="preserve">control variable vector </w:t>
      </w:r>
      <w:r w:rsidRPr="00E91B85">
        <w:rPr>
          <w:rFonts w:ascii="Times New Roman" w:hAnsi="Times New Roman" w:cs="Times New Roman"/>
          <w:b/>
          <w:sz w:val="22"/>
          <w:szCs w:val="22"/>
        </w:rPr>
        <w:t>v</w:t>
      </w:r>
      <w:r>
        <w:rPr>
          <w:rFonts w:ascii="Times New Roman" w:hAnsi="Times New Roman" w:cs="Times New Roman"/>
          <w:sz w:val="22"/>
          <w:szCs w:val="22"/>
        </w:rPr>
        <w:t xml:space="preserve"> is now a concatenation of the climatological and alpha control variables</w:t>
      </w:r>
    </w:p>
    <w:p w14:paraId="282C0B33" w14:textId="5F12AF12" w:rsidR="004857F3" w:rsidRDefault="00863501" w:rsidP="004857F3">
      <w:pPr>
        <w:jc w:val="both"/>
        <w:rPr>
          <w:rFonts w:ascii="Times New Roman" w:hAnsi="Times New Roman" w:cs="Times New Roman"/>
          <w:sz w:val="22"/>
          <w:szCs w:val="22"/>
        </w:rPr>
      </w:pPr>
      <m:oMathPara>
        <m:oMath>
          <m:acc>
            <m:accPr>
              <m:chr m:val="̃"/>
              <m:ctrlPr>
                <w:rPr>
                  <w:rFonts w:ascii="Cambria Math" w:hAnsi="Cambria Math" w:cs="Times New Roman"/>
                  <w:i/>
                  <w:sz w:val="22"/>
                  <w:szCs w:val="22"/>
                </w:rPr>
              </m:ctrlPr>
            </m:accPr>
            <m:e>
              <m:r>
                <w:rPr>
                  <w:rFonts w:ascii="Cambria Math" w:hAnsi="Cambria Math" w:cs="Times New Roman"/>
                  <w:sz w:val="22"/>
                  <w:szCs w:val="22"/>
                </w:rPr>
                <m:t>v</m:t>
              </m:r>
            </m:e>
          </m:acc>
          <m:r>
            <w:rPr>
              <w:rFonts w:ascii="Cambria Math" w:hAnsi="Cambria Math" w:cs="Times New Roman"/>
              <w:sz w:val="22"/>
              <w:szCs w:val="22"/>
            </w:rPr>
            <m:t>=</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m:rPr>
                      <m:sty m:val="bi"/>
                    </m:rPr>
                    <w:rPr>
                      <w:rFonts w:ascii="Cambria Math" w:hAnsi="Cambria Math" w:cs="Times New Roman"/>
                      <w:sz w:val="22"/>
                      <w:szCs w:val="22"/>
                    </w:rPr>
                    <m:t>v</m:t>
                  </m:r>
                  <m:r>
                    <w:rPr>
                      <w:rFonts w:ascii="Cambria Math" w:hAnsi="Cambria Math" w:cs="Times New Roman"/>
                      <w:sz w:val="22"/>
                      <w:szCs w:val="22"/>
                    </w:rPr>
                    <m:t>,</m:t>
                  </m:r>
                  <m:sSup>
                    <m:sSupPr>
                      <m:ctrlPr>
                        <w:rPr>
                          <w:rFonts w:ascii="Cambria Math" w:hAnsi="Cambria Math" w:cs="Times New Roman"/>
                          <w:b/>
                          <w:i/>
                          <w:sz w:val="22"/>
                          <w:szCs w:val="22"/>
                        </w:rPr>
                      </m:ctrlPr>
                    </m:sSupPr>
                    <m:e>
                      <m:r>
                        <m:rPr>
                          <m:sty m:val="bi"/>
                        </m:rPr>
                        <w:rPr>
                          <w:rFonts w:ascii="Cambria Math" w:hAnsi="Cambria Math" w:cs="Times New Roman"/>
                          <w:sz w:val="22"/>
                          <w:szCs w:val="22"/>
                        </w:rPr>
                        <m:t>v</m:t>
                      </m:r>
                    </m:e>
                    <m:sup>
                      <m:r>
                        <m:rPr>
                          <m:sty m:val="bi"/>
                        </m:rPr>
                        <w:rPr>
                          <w:rFonts w:ascii="Cambria Math" w:hAnsi="Cambria Math" w:cs="Times New Roman"/>
                          <w:sz w:val="22"/>
                          <w:szCs w:val="22"/>
                        </w:rPr>
                        <m:t>α</m:t>
                      </m:r>
                    </m:sup>
                  </m:sSup>
                </m:e>
              </m:d>
            </m:e>
            <m:sup>
              <m:r>
                <w:rPr>
                  <w:rFonts w:ascii="Cambria Math" w:hAnsi="Cambria Math" w:cs="Times New Roman"/>
                  <w:sz w:val="22"/>
                  <w:szCs w:val="22"/>
                </w:rPr>
                <m:t>T</m:t>
              </m:r>
            </m:sup>
          </m:sSup>
          <m:r>
            <w:rPr>
              <w:rFonts w:ascii="Cambria Math" w:hAnsi="Cambria Math" w:cs="Times New Roman"/>
              <w:sz w:val="22"/>
              <w:szCs w:val="22"/>
            </w:rPr>
            <m:t>=</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m:rPr>
                      <m:sty m:val="bi"/>
                    </m:rPr>
                    <w:rPr>
                      <w:rFonts w:ascii="Cambria Math" w:hAnsi="Cambria Math" w:cs="Times New Roman"/>
                      <w:sz w:val="22"/>
                      <w:szCs w:val="22"/>
                    </w:rPr>
                    <m:t>v,</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1</m:t>
                      </m:r>
                    </m:sub>
                    <m:sup>
                      <m:r>
                        <m:rPr>
                          <m:sty m:val="bi"/>
                        </m:rPr>
                        <w:rPr>
                          <w:rFonts w:ascii="Cambria Math" w:hAnsi="Cambria Math" w:cs="Times New Roman"/>
                          <w:sz w:val="22"/>
                          <w:szCs w:val="22"/>
                        </w:rPr>
                        <m:t>α</m:t>
                      </m:r>
                    </m:sup>
                  </m:sSubSup>
                  <m:r>
                    <m:rPr>
                      <m:sty m:val="bi"/>
                    </m:rP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2</m:t>
                      </m:r>
                    </m:sub>
                    <m:sup>
                      <m:r>
                        <m:rPr>
                          <m:sty m:val="bi"/>
                        </m:rPr>
                        <w:rPr>
                          <w:rFonts w:ascii="Cambria Math" w:hAnsi="Cambria Math" w:cs="Times New Roman"/>
                          <w:sz w:val="22"/>
                          <w:szCs w:val="22"/>
                        </w:rPr>
                        <m:t>α</m:t>
                      </m:r>
                    </m:sup>
                  </m:sSubSup>
                  <m:r>
                    <m:rPr>
                      <m:sty m:val="bi"/>
                    </m:rPr>
                    <w:rPr>
                      <w:rFonts w:ascii="Cambria Math" w:hAnsi="Cambria Math" w:cs="Times New Roman"/>
                      <w:sz w:val="22"/>
                      <w:szCs w:val="22"/>
                    </w:rPr>
                    <m:t>,…,</m:t>
                  </m:r>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v</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α</m:t>
                      </m:r>
                    </m:sup>
                  </m:sSubSup>
                </m:e>
              </m:d>
            </m:e>
            <m:sup>
              <m:r>
                <w:rPr>
                  <w:rFonts w:ascii="Cambria Math" w:hAnsi="Cambria Math" w:cs="Times New Roman"/>
                  <w:sz w:val="22"/>
                  <w:szCs w:val="22"/>
                </w:rPr>
                <m:t>T</m:t>
              </m:r>
            </m:sup>
          </m:sSup>
          <m:r>
            <w:rPr>
              <w:rFonts w:ascii="Cambria Math" w:hAnsi="Cambria Math" w:cs="Times New Roman"/>
              <w:sz w:val="22"/>
              <w:szCs w:val="22"/>
            </w:rPr>
            <m:t>.</m:t>
          </m:r>
        </m:oMath>
      </m:oMathPara>
    </w:p>
    <w:p w14:paraId="1634F707" w14:textId="6AD3225F" w:rsidR="00586FEC" w:rsidRDefault="00586FEC" w:rsidP="00613605">
      <w:pPr>
        <w:jc w:val="both"/>
        <w:rPr>
          <w:rFonts w:ascii="Times New Roman" w:hAnsi="Times New Roman" w:cs="Times New Roman"/>
          <w:sz w:val="22"/>
          <w:szCs w:val="22"/>
        </w:rPr>
      </w:pPr>
    </w:p>
    <w:p w14:paraId="40DA98BD" w14:textId="77777777" w:rsidR="001E4071" w:rsidRDefault="001E4071" w:rsidP="00613605">
      <w:pPr>
        <w:jc w:val="both"/>
        <w:rPr>
          <w:rFonts w:ascii="Times New Roman" w:hAnsi="Times New Roman" w:cs="Times New Roman"/>
          <w:sz w:val="22"/>
          <w:szCs w:val="22"/>
        </w:rPr>
      </w:pPr>
    </w:p>
    <w:p w14:paraId="09599254" w14:textId="3DD9C661" w:rsidR="00F20FDA" w:rsidRDefault="00BA7D7D" w:rsidP="00613605">
      <w:pPr>
        <w:jc w:val="both"/>
        <w:rPr>
          <w:rFonts w:ascii="Times New Roman" w:hAnsi="Times New Roman" w:cs="Times New Roman"/>
          <w:sz w:val="22"/>
          <w:szCs w:val="22"/>
        </w:rPr>
      </w:pPr>
      <w:r>
        <w:rPr>
          <w:rFonts w:ascii="Times New Roman" w:hAnsi="Times New Roman" w:cs="Times New Roman"/>
          <w:sz w:val="22"/>
          <w:szCs w:val="22"/>
        </w:rPr>
        <w:t>While localization constitutes</w:t>
      </w:r>
      <w:r w:rsidR="00284720">
        <w:rPr>
          <w:rFonts w:ascii="Times New Roman" w:hAnsi="Times New Roman" w:cs="Times New Roman"/>
          <w:sz w:val="22"/>
          <w:szCs w:val="22"/>
        </w:rPr>
        <w:t xml:space="preserve"> a </w:t>
      </w:r>
      <w:r>
        <w:rPr>
          <w:rFonts w:ascii="Times New Roman" w:hAnsi="Times New Roman" w:cs="Times New Roman"/>
          <w:sz w:val="22"/>
          <w:szCs w:val="22"/>
        </w:rPr>
        <w:t xml:space="preserve">remedy to the problem of unphysical spurious correlations it also brings along a set of new challenges </w:t>
      </w:r>
      <w:r w:rsidR="00B1604F">
        <w:rPr>
          <w:rFonts w:ascii="Times New Roman" w:hAnsi="Times New Roman" w:cs="Times New Roman"/>
          <w:sz w:val="22"/>
          <w:szCs w:val="22"/>
        </w:rPr>
        <w:t>as it is</w:t>
      </w:r>
      <w:r w:rsidR="00502057">
        <w:rPr>
          <w:rFonts w:ascii="Times New Roman" w:hAnsi="Times New Roman" w:cs="Times New Roman"/>
          <w:sz w:val="22"/>
          <w:szCs w:val="22"/>
        </w:rPr>
        <w:t xml:space="preserve"> affecting the dynamical structure of the error modes and hence </w:t>
      </w:r>
      <w:r>
        <w:rPr>
          <w:rFonts w:ascii="Times New Roman" w:hAnsi="Times New Roman" w:cs="Times New Roman"/>
          <w:sz w:val="22"/>
          <w:szCs w:val="22"/>
        </w:rPr>
        <w:t xml:space="preserve">requiring quite a subtle treatment. </w:t>
      </w:r>
      <w:r w:rsidR="00652306">
        <w:rPr>
          <w:rFonts w:ascii="Times New Roman" w:hAnsi="Times New Roman" w:cs="Times New Roman"/>
          <w:sz w:val="22"/>
          <w:szCs w:val="22"/>
        </w:rPr>
        <w:t xml:space="preserve">The </w:t>
      </w:r>
      <w:r>
        <w:rPr>
          <w:rFonts w:ascii="Times New Roman" w:hAnsi="Times New Roman" w:cs="Times New Roman"/>
          <w:sz w:val="22"/>
          <w:szCs w:val="22"/>
        </w:rPr>
        <w:t>hybrid method performs localization in the control space</w:t>
      </w:r>
      <w:r w:rsidR="00982B1B">
        <w:rPr>
          <w:rFonts w:ascii="Times New Roman" w:hAnsi="Times New Roman" w:cs="Times New Roman"/>
          <w:sz w:val="22"/>
          <w:szCs w:val="22"/>
        </w:rPr>
        <w:t xml:space="preserve"> </w:t>
      </w:r>
      <w:r w:rsidR="00472CDC">
        <w:rPr>
          <w:rFonts w:ascii="Times New Roman" w:hAnsi="Times New Roman" w:cs="Times New Roman"/>
          <w:sz w:val="22"/>
          <w:szCs w:val="22"/>
        </w:rPr>
        <w:t xml:space="preserve">spanned by the stream function </w:t>
      </w:r>
      <w:r>
        <w:rPr>
          <w:rFonts w:ascii="Times New Roman" w:hAnsi="Times New Roman" w:cs="Times New Roman"/>
          <w:sz w:val="22"/>
          <w:szCs w:val="22"/>
        </w:rPr>
        <w:t xml:space="preserve">ψ, </w:t>
      </w:r>
      <w:r w:rsidR="00472CDC">
        <w:rPr>
          <w:rFonts w:ascii="Times New Roman" w:hAnsi="Times New Roman" w:cs="Times New Roman"/>
          <w:sz w:val="22"/>
          <w:szCs w:val="22"/>
        </w:rPr>
        <w:t xml:space="preserve">velocity potential </w:t>
      </w:r>
      <w:r>
        <w:rPr>
          <w:rFonts w:ascii="Times New Roman" w:hAnsi="Times New Roman" w:cs="Times New Roman"/>
          <w:sz w:val="22"/>
          <w:szCs w:val="22"/>
        </w:rPr>
        <w:t xml:space="preserve">χ, </w:t>
      </w:r>
      <w:proofErr w:type="spellStart"/>
      <w:r w:rsidR="00472CDC">
        <w:rPr>
          <w:rFonts w:ascii="Times New Roman" w:hAnsi="Times New Roman" w:cs="Times New Roman"/>
          <w:sz w:val="22"/>
          <w:szCs w:val="22"/>
        </w:rPr>
        <w:t>geostrophically</w:t>
      </w:r>
      <w:proofErr w:type="spellEnd"/>
      <w:r w:rsidR="00472CDC">
        <w:rPr>
          <w:rFonts w:ascii="Times New Roman" w:hAnsi="Times New Roman" w:cs="Times New Roman"/>
          <w:sz w:val="22"/>
          <w:szCs w:val="22"/>
        </w:rPr>
        <w:t xml:space="preserve">-unbalanced pressure </w:t>
      </w:r>
      <w:proofErr w:type="spellStart"/>
      <w:r>
        <w:rPr>
          <w:rFonts w:ascii="Times New Roman" w:hAnsi="Times New Roman" w:cs="Times New Roman"/>
          <w:sz w:val="22"/>
          <w:szCs w:val="22"/>
        </w:rPr>
        <w:t>p</w:t>
      </w:r>
      <w:r w:rsidRPr="00BA7D7D">
        <w:rPr>
          <w:rFonts w:ascii="Times New Roman" w:hAnsi="Times New Roman" w:cs="Times New Roman"/>
          <w:sz w:val="22"/>
          <w:szCs w:val="22"/>
          <w:vertAlign w:val="superscript"/>
        </w:rPr>
        <w:t>A</w:t>
      </w:r>
      <w:proofErr w:type="spellEnd"/>
      <w:r w:rsidR="00472CDC">
        <w:rPr>
          <w:rFonts w:ascii="Times New Roman" w:hAnsi="Times New Roman" w:cs="Times New Roman"/>
          <w:sz w:val="22"/>
          <w:szCs w:val="22"/>
        </w:rPr>
        <w:t xml:space="preserve"> and humidity</w:t>
      </w:r>
      <w:r>
        <w:rPr>
          <w:rFonts w:ascii="Times New Roman" w:hAnsi="Times New Roman" w:cs="Times New Roman"/>
          <w:sz w:val="22"/>
          <w:szCs w:val="22"/>
        </w:rPr>
        <w:t xml:space="preserve"> µ</w:t>
      </w:r>
      <w:r w:rsidR="00000CF1">
        <w:rPr>
          <w:rFonts w:ascii="Times New Roman" w:hAnsi="Times New Roman" w:cs="Times New Roman"/>
          <w:sz w:val="22"/>
          <w:szCs w:val="22"/>
        </w:rPr>
        <w:t>.</w:t>
      </w:r>
      <w:r w:rsidR="00472CDC">
        <w:rPr>
          <w:rFonts w:ascii="Times New Roman" w:hAnsi="Times New Roman" w:cs="Times New Roman"/>
          <w:sz w:val="22"/>
          <w:szCs w:val="22"/>
        </w:rPr>
        <w:t xml:space="preserve"> Locali</w:t>
      </w:r>
      <w:r w:rsidR="009E195C">
        <w:rPr>
          <w:rFonts w:ascii="Times New Roman" w:hAnsi="Times New Roman" w:cs="Times New Roman"/>
          <w:sz w:val="22"/>
          <w:szCs w:val="22"/>
        </w:rPr>
        <w:t>s</w:t>
      </w:r>
      <w:r w:rsidR="00472CDC">
        <w:rPr>
          <w:rFonts w:ascii="Times New Roman" w:hAnsi="Times New Roman" w:cs="Times New Roman"/>
          <w:sz w:val="22"/>
          <w:szCs w:val="22"/>
        </w:rPr>
        <w:t xml:space="preserve">ation </w:t>
      </w:r>
      <w:r w:rsidR="00000CF1">
        <w:rPr>
          <w:rFonts w:ascii="Times New Roman" w:hAnsi="Times New Roman" w:cs="Times New Roman"/>
          <w:sz w:val="22"/>
          <w:szCs w:val="22"/>
        </w:rPr>
        <w:t>in model space allows</w:t>
      </w:r>
      <w:r w:rsidR="00472CDC">
        <w:rPr>
          <w:rFonts w:ascii="Times New Roman" w:hAnsi="Times New Roman" w:cs="Times New Roman"/>
          <w:sz w:val="22"/>
          <w:szCs w:val="22"/>
        </w:rPr>
        <w:t xml:space="preserve"> not only </w:t>
      </w:r>
      <w:r w:rsidR="00000CF1">
        <w:rPr>
          <w:rFonts w:ascii="Times New Roman" w:hAnsi="Times New Roman" w:cs="Times New Roman"/>
          <w:sz w:val="22"/>
          <w:szCs w:val="22"/>
        </w:rPr>
        <w:t xml:space="preserve">to better account for non-local observations and </w:t>
      </w:r>
      <w:r w:rsidR="00472CDC">
        <w:rPr>
          <w:rFonts w:ascii="Times New Roman" w:hAnsi="Times New Roman" w:cs="Times New Roman"/>
          <w:sz w:val="22"/>
          <w:szCs w:val="22"/>
        </w:rPr>
        <w:t xml:space="preserve">but also </w:t>
      </w:r>
      <w:r w:rsidR="00000CF1">
        <w:rPr>
          <w:rFonts w:ascii="Times New Roman" w:hAnsi="Times New Roman" w:cs="Times New Roman"/>
          <w:sz w:val="22"/>
          <w:szCs w:val="22"/>
        </w:rPr>
        <w:t>renders increments which</w:t>
      </w:r>
      <w:r w:rsidR="00472CDC">
        <w:rPr>
          <w:rFonts w:ascii="Times New Roman" w:hAnsi="Times New Roman" w:cs="Times New Roman"/>
          <w:sz w:val="22"/>
          <w:szCs w:val="22"/>
        </w:rPr>
        <w:t xml:space="preserve"> </w:t>
      </w:r>
      <w:r w:rsidR="00000CF1">
        <w:rPr>
          <w:rFonts w:ascii="Times New Roman" w:hAnsi="Times New Roman" w:cs="Times New Roman"/>
          <w:sz w:val="22"/>
          <w:szCs w:val="22"/>
        </w:rPr>
        <w:t xml:space="preserve">preserve geostrophic balance </w:t>
      </w:r>
      <w:proofErr w:type="gramStart"/>
      <w:r w:rsidR="00472CDC">
        <w:rPr>
          <w:rFonts w:ascii="Times New Roman" w:hAnsi="Times New Roman" w:cs="Times New Roman"/>
          <w:sz w:val="22"/>
          <w:szCs w:val="22"/>
        </w:rPr>
        <w:t>to a larger exten</w:t>
      </w:r>
      <w:r w:rsidR="009E195C">
        <w:rPr>
          <w:rFonts w:ascii="Times New Roman" w:hAnsi="Times New Roman" w:cs="Times New Roman"/>
          <w:sz w:val="22"/>
          <w:szCs w:val="22"/>
        </w:rPr>
        <w:t>t</w:t>
      </w:r>
      <w:r w:rsidR="00472CDC">
        <w:rPr>
          <w:rFonts w:ascii="Times New Roman" w:hAnsi="Times New Roman" w:cs="Times New Roman"/>
          <w:sz w:val="22"/>
          <w:szCs w:val="22"/>
        </w:rPr>
        <w:t xml:space="preserve"> </w:t>
      </w:r>
      <w:r w:rsidR="00000CF1">
        <w:rPr>
          <w:rFonts w:ascii="Times New Roman" w:hAnsi="Times New Roman" w:cs="Times New Roman"/>
          <w:sz w:val="22"/>
          <w:szCs w:val="22"/>
        </w:rPr>
        <w:t>than</w:t>
      </w:r>
      <w:proofErr w:type="gramEnd"/>
      <w:r w:rsidR="00000CF1">
        <w:rPr>
          <w:rFonts w:ascii="Times New Roman" w:hAnsi="Times New Roman" w:cs="Times New Roman"/>
          <w:sz w:val="22"/>
          <w:szCs w:val="22"/>
        </w:rPr>
        <w:t xml:space="preserve"> </w:t>
      </w:r>
      <w:r w:rsidR="00472CDC">
        <w:rPr>
          <w:rFonts w:ascii="Times New Roman" w:hAnsi="Times New Roman" w:cs="Times New Roman"/>
          <w:sz w:val="22"/>
          <w:szCs w:val="22"/>
        </w:rPr>
        <w:t xml:space="preserve">it </w:t>
      </w:r>
      <w:r w:rsidR="00652306">
        <w:rPr>
          <w:rFonts w:ascii="Times New Roman" w:hAnsi="Times New Roman" w:cs="Times New Roman"/>
          <w:sz w:val="22"/>
          <w:szCs w:val="22"/>
        </w:rPr>
        <w:t>would be</w:t>
      </w:r>
      <w:r w:rsidR="00472CDC">
        <w:rPr>
          <w:rFonts w:ascii="Times New Roman" w:hAnsi="Times New Roman" w:cs="Times New Roman"/>
          <w:sz w:val="22"/>
          <w:szCs w:val="22"/>
        </w:rPr>
        <w:t xml:space="preserve"> the case if localization was </w:t>
      </w:r>
      <w:r w:rsidR="00000CF1">
        <w:rPr>
          <w:rFonts w:ascii="Times New Roman" w:hAnsi="Times New Roman" w:cs="Times New Roman"/>
          <w:sz w:val="22"/>
          <w:szCs w:val="22"/>
        </w:rPr>
        <w:t>perfor</w:t>
      </w:r>
      <w:r w:rsidR="00472CDC">
        <w:rPr>
          <w:rFonts w:ascii="Times New Roman" w:hAnsi="Times New Roman" w:cs="Times New Roman"/>
          <w:sz w:val="22"/>
          <w:szCs w:val="22"/>
        </w:rPr>
        <w:t>med</w:t>
      </w:r>
      <w:r w:rsidR="00000CF1">
        <w:rPr>
          <w:rFonts w:ascii="Times New Roman" w:hAnsi="Times New Roman" w:cs="Times New Roman"/>
          <w:sz w:val="22"/>
          <w:szCs w:val="22"/>
        </w:rPr>
        <w:t xml:space="preserve"> in the model space</w:t>
      </w:r>
      <w:r>
        <w:rPr>
          <w:rFonts w:ascii="Times New Roman" w:hAnsi="Times New Roman" w:cs="Times New Roman"/>
          <w:sz w:val="22"/>
          <w:szCs w:val="22"/>
        </w:rPr>
        <w:t>.</w:t>
      </w:r>
      <w:r w:rsidR="00F20FDA">
        <w:rPr>
          <w:rFonts w:ascii="Times New Roman" w:hAnsi="Times New Roman" w:cs="Times New Roman"/>
          <w:sz w:val="22"/>
          <w:szCs w:val="22"/>
        </w:rPr>
        <w:t xml:space="preserve"> </w:t>
      </w:r>
      <w:r w:rsidR="00472CDC">
        <w:rPr>
          <w:rFonts w:ascii="Times New Roman" w:hAnsi="Times New Roman" w:cs="Times New Roman"/>
          <w:sz w:val="22"/>
          <w:szCs w:val="22"/>
        </w:rPr>
        <w:t xml:space="preserve">A </w:t>
      </w:r>
      <w:r w:rsidR="00F20FDA">
        <w:rPr>
          <w:rFonts w:ascii="Times New Roman" w:hAnsi="Times New Roman" w:cs="Times New Roman"/>
          <w:sz w:val="22"/>
          <w:szCs w:val="22"/>
        </w:rPr>
        <w:t xml:space="preserve">new form of </w:t>
      </w:r>
      <w:r w:rsidR="00472CDC">
        <w:rPr>
          <w:rFonts w:ascii="Times New Roman" w:hAnsi="Times New Roman" w:cs="Times New Roman"/>
          <w:sz w:val="22"/>
          <w:szCs w:val="22"/>
        </w:rPr>
        <w:t xml:space="preserve">the localized </w:t>
      </w:r>
      <w:r w:rsidR="00F20FDA">
        <w:rPr>
          <w:rFonts w:ascii="Times New Roman" w:hAnsi="Times New Roman" w:cs="Times New Roman"/>
          <w:sz w:val="22"/>
          <w:szCs w:val="22"/>
        </w:rPr>
        <w:t>increment</w:t>
      </w:r>
      <w:r w:rsidR="00472CDC">
        <w:rPr>
          <w:rFonts w:ascii="Times New Roman" w:hAnsi="Times New Roman" w:cs="Times New Roman"/>
          <w:sz w:val="22"/>
          <w:szCs w:val="22"/>
        </w:rPr>
        <w:t xml:space="preserve"> (Clayton et al, 2013)</w:t>
      </w:r>
    </w:p>
    <w:p w14:paraId="6522485B" w14:textId="77777777" w:rsidR="00472CDC" w:rsidRDefault="00472CDC" w:rsidP="00613605">
      <w:pPr>
        <w:jc w:val="both"/>
        <w:rPr>
          <w:rFonts w:ascii="Times New Roman" w:hAnsi="Times New Roman" w:cs="Times New Roman"/>
          <w:sz w:val="22"/>
          <w:szCs w:val="22"/>
        </w:rPr>
      </w:pPr>
    </w:p>
    <w:p w14:paraId="12B2151A" w14:textId="5C3CE6E9" w:rsidR="00F20FDA" w:rsidRPr="00472CDC" w:rsidRDefault="00F20FDA" w:rsidP="00613605">
      <w:pPr>
        <w:jc w:val="both"/>
        <w:rPr>
          <w:rFonts w:ascii="Times New Roman" w:hAnsi="Times New Roman" w:cs="Times New Roman"/>
          <w:sz w:val="22"/>
          <w:szCs w:val="22"/>
        </w:rPr>
      </w:pPr>
      <m:oMathPara>
        <m:oMath>
          <m:r>
            <w:rPr>
              <w:rFonts w:ascii="Cambria Math" w:hAnsi="Cambria Math" w:cs="Times New Roman"/>
              <w:sz w:val="22"/>
              <w:szCs w:val="22"/>
            </w:rPr>
            <m:t>δw=</m:t>
          </m:r>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p</m:t>
              </m:r>
            </m:sub>
          </m:sSub>
          <m:d>
            <m:dPr>
              <m:begChr m:val="{"/>
              <m:endChr m:val="}"/>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c</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v</m:t>
                  </m:r>
                </m:sub>
              </m:sSub>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h</m:t>
                  </m:r>
                </m:sub>
              </m:sSub>
              <m:r>
                <m:rPr>
                  <m:sty m:val="bi"/>
                </m:rPr>
                <w:rPr>
                  <w:rFonts w:ascii="Cambria Math" w:hAnsi="Cambria Math" w:cs="Times New Roman"/>
                  <w:sz w:val="22"/>
                  <w:szCs w:val="22"/>
                </w:rPr>
                <m:t>v</m:t>
              </m:r>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e</m:t>
                  </m:r>
                </m:sub>
              </m:sSub>
              <m:nary>
                <m:naryPr>
                  <m:chr m:val="∑"/>
                  <m:limLoc m:val="undOvr"/>
                  <m:ctrlPr>
                    <w:rPr>
                      <w:rFonts w:ascii="Cambria Math" w:hAnsi="Cambria Math" w:cs="Times New Roman"/>
                      <w:i/>
                      <w:sz w:val="22"/>
                      <w:szCs w:val="22"/>
                    </w:rPr>
                  </m:ctrlPr>
                </m:naryPr>
                <m:sub>
                  <m:r>
                    <w:rPr>
                      <w:rFonts w:ascii="Cambria Math" w:hAnsi="Cambria Math" w:cs="Times New Roman"/>
                      <w:sz w:val="22"/>
                      <w:szCs w:val="22"/>
                    </w:rPr>
                    <m:t>k=1</m:t>
                  </m:r>
                </m:sub>
                <m:sup>
                  <m:r>
                    <w:rPr>
                      <w:rFonts w:ascii="Cambria Math" w:hAnsi="Cambria Math" w:cs="Times New Roman"/>
                      <w:sz w:val="22"/>
                      <w:szCs w:val="22"/>
                    </w:rPr>
                    <m:t>K</m:t>
                  </m:r>
                </m:sup>
                <m:e>
                  <m:sSub>
                    <m:sSubPr>
                      <m:ctrlPr>
                        <w:rPr>
                          <w:rFonts w:ascii="Cambria Math" w:hAnsi="Cambria Math" w:cs="Times New Roman"/>
                          <w:b/>
                          <w:i/>
                          <w:sz w:val="22"/>
                          <w:szCs w:val="22"/>
                        </w:rPr>
                      </m:ctrlPr>
                    </m:sSubPr>
                    <m:e>
                      <m:r>
                        <m:rPr>
                          <m:sty m:val="bi"/>
                        </m:rPr>
                        <w:rPr>
                          <w:rFonts w:ascii="Cambria Math" w:hAnsi="Cambria Math" w:cs="Times New Roman"/>
                          <w:sz w:val="22"/>
                          <w:szCs w:val="22"/>
                        </w:rPr>
                        <m:t>α</m:t>
                      </m:r>
                    </m:e>
                    <m:sub>
                      <m:r>
                        <m:rPr>
                          <m:sty m:val="bi"/>
                        </m:rPr>
                        <w:rPr>
                          <w:rFonts w:ascii="Cambria Math" w:hAnsi="Cambria Math" w:cs="Times New Roman"/>
                          <w:sz w:val="22"/>
                          <w:szCs w:val="22"/>
                        </w:rPr>
                        <m:t>k</m:t>
                      </m:r>
                    </m:sub>
                  </m:sSub>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b/>
                              <w:i/>
                              <w:sz w:val="22"/>
                              <w:szCs w:val="22"/>
                            </w:rPr>
                          </m:ctrlPr>
                        </m:sSubPr>
                        <m:e>
                          <m:r>
                            <m:rPr>
                              <m:sty m:val="bi"/>
                            </m:rPr>
                            <w:rPr>
                              <w:rFonts w:ascii="Cambria Math" w:hAnsi="Cambria Math" w:cs="Times New Roman"/>
                              <w:sz w:val="22"/>
                              <w:szCs w:val="22"/>
                            </w:rPr>
                            <m:t>T</m:t>
                          </m:r>
                        </m:e>
                        <m:sub>
                          <m:r>
                            <m:rPr>
                              <m:sty m:val="bi"/>
                            </m:rPr>
                            <w:rPr>
                              <w:rFonts w:ascii="Cambria Math" w:hAnsi="Cambria Math" w:cs="Times New Roman"/>
                              <w:sz w:val="22"/>
                              <w:szCs w:val="22"/>
                            </w:rPr>
                            <m:t>p</m:t>
                          </m:r>
                        </m:sub>
                      </m:sSub>
                      <m:sSubSup>
                        <m:sSubSupPr>
                          <m:ctrlPr>
                            <w:rPr>
                              <w:rFonts w:ascii="Cambria Math" w:hAnsi="Cambria Math" w:cs="Times New Roman"/>
                              <w:b/>
                              <w:i/>
                              <w:sz w:val="22"/>
                              <w:szCs w:val="22"/>
                            </w:rPr>
                          </m:ctrlPr>
                        </m:sSubSupPr>
                        <m:e>
                          <m:r>
                            <m:rPr>
                              <m:sty m:val="bi"/>
                            </m:rPr>
                            <w:rPr>
                              <w:rFonts w:ascii="Cambria Math" w:hAnsi="Cambria Math" w:cs="Times New Roman"/>
                              <w:sz w:val="22"/>
                              <w:szCs w:val="22"/>
                            </w:rPr>
                            <m:t>w</m:t>
                          </m:r>
                        </m:e>
                        <m:sub>
                          <m:r>
                            <m:rPr>
                              <m:sty m:val="bi"/>
                            </m:rPr>
                            <w:rPr>
                              <w:rFonts w:ascii="Cambria Math" w:hAnsi="Cambria Math" w:cs="Times New Roman"/>
                              <w:sz w:val="22"/>
                              <w:szCs w:val="22"/>
                            </w:rPr>
                            <m:t>k</m:t>
                          </m:r>
                        </m:sub>
                        <m:sup>
                          <m:r>
                            <m:rPr>
                              <m:sty m:val="bi"/>
                            </m:rPr>
                            <w:rPr>
                              <w:rFonts w:ascii="Cambria Math" w:hAnsi="Cambria Math" w:cs="Times New Roman"/>
                              <w:sz w:val="22"/>
                              <w:szCs w:val="22"/>
                            </w:rPr>
                            <m:t>'</m:t>
                          </m:r>
                        </m:sup>
                      </m:sSubSup>
                    </m:e>
                  </m:d>
                </m:e>
              </m:nary>
            </m:e>
          </m:d>
        </m:oMath>
      </m:oMathPara>
    </w:p>
    <w:p w14:paraId="27736F2F" w14:textId="77777777" w:rsidR="00472CDC" w:rsidRDefault="00472CDC" w:rsidP="00613605">
      <w:pPr>
        <w:jc w:val="both"/>
        <w:rPr>
          <w:rFonts w:ascii="Times New Roman" w:hAnsi="Times New Roman" w:cs="Times New Roman"/>
          <w:sz w:val="22"/>
          <w:szCs w:val="22"/>
        </w:rPr>
      </w:pPr>
    </w:p>
    <w:p w14:paraId="5E889589" w14:textId="1F65344D" w:rsidR="00BA7D7D" w:rsidRDefault="00472CDC" w:rsidP="00613605">
      <w:pPr>
        <w:jc w:val="both"/>
        <w:rPr>
          <w:rFonts w:ascii="Times New Roman" w:hAnsi="Times New Roman" w:cs="Times New Roman"/>
          <w:sz w:val="22"/>
          <w:szCs w:val="22"/>
        </w:rPr>
      </w:pPr>
      <w:r>
        <w:rPr>
          <w:rFonts w:ascii="Times New Roman" w:hAnsi="Times New Roman" w:cs="Times New Roman"/>
          <w:sz w:val="22"/>
          <w:szCs w:val="22"/>
        </w:rPr>
        <w:t>exhibit</w:t>
      </w:r>
      <w:r w:rsidR="00652306">
        <w:rPr>
          <w:rFonts w:ascii="Times New Roman" w:hAnsi="Times New Roman" w:cs="Times New Roman"/>
          <w:sz w:val="22"/>
          <w:szCs w:val="22"/>
        </w:rPr>
        <w:t>s</w:t>
      </w:r>
      <w:r>
        <w:rPr>
          <w:rFonts w:ascii="Times New Roman" w:hAnsi="Times New Roman" w:cs="Times New Roman"/>
          <w:sz w:val="22"/>
          <w:szCs w:val="22"/>
        </w:rPr>
        <w:t xml:space="preserve"> the action of the </w:t>
      </w:r>
      <w:r w:rsidR="00982B1B">
        <w:rPr>
          <w:rFonts w:ascii="Times New Roman" w:hAnsi="Times New Roman" w:cs="Times New Roman"/>
          <w:sz w:val="22"/>
          <w:szCs w:val="22"/>
        </w:rPr>
        <w:t xml:space="preserve">parameter transform </w:t>
      </w:r>
      <w:r w:rsidR="00982B1B" w:rsidRPr="00472CDC">
        <w:rPr>
          <w:rFonts w:ascii="Times New Roman" w:hAnsi="Times New Roman" w:cs="Times New Roman"/>
          <w:b/>
          <w:sz w:val="22"/>
          <w:szCs w:val="22"/>
        </w:rPr>
        <w:t>T</w:t>
      </w:r>
      <w:r w:rsidR="00982B1B" w:rsidRPr="00472CDC">
        <w:rPr>
          <w:rFonts w:ascii="Times New Roman" w:hAnsi="Times New Roman" w:cs="Times New Roman"/>
          <w:b/>
          <w:sz w:val="22"/>
          <w:szCs w:val="22"/>
          <w:vertAlign w:val="subscript"/>
        </w:rPr>
        <w:t>p</w:t>
      </w:r>
      <w:r w:rsidR="00E913AE">
        <w:rPr>
          <w:rFonts w:ascii="Times New Roman" w:hAnsi="Times New Roman" w:cs="Times New Roman"/>
          <w:sz w:val="22"/>
          <w:szCs w:val="22"/>
        </w:rPr>
        <w:t xml:space="preserve">. This transform </w:t>
      </w:r>
      <w:r w:rsidR="00515F85">
        <w:rPr>
          <w:rFonts w:ascii="Times New Roman" w:hAnsi="Times New Roman" w:cs="Times New Roman"/>
          <w:sz w:val="22"/>
          <w:szCs w:val="22"/>
        </w:rPr>
        <w:t xml:space="preserve">discards the balanced fraction of the pressure increment form the error mode </w:t>
      </w:r>
      <w:proofErr w:type="spellStart"/>
      <w:r w:rsidR="00515F85" w:rsidRPr="00472CDC">
        <w:rPr>
          <w:rFonts w:ascii="Times New Roman" w:hAnsi="Times New Roman" w:cs="Times New Roman"/>
          <w:b/>
          <w:sz w:val="22"/>
          <w:szCs w:val="22"/>
        </w:rPr>
        <w:t>w</w:t>
      </w:r>
      <w:r w:rsidR="00515F85" w:rsidRPr="00472CDC">
        <w:rPr>
          <w:rFonts w:ascii="Times New Roman" w:hAnsi="Times New Roman" w:cs="Times New Roman"/>
          <w:b/>
          <w:sz w:val="22"/>
          <w:szCs w:val="22"/>
          <w:vertAlign w:val="subscript"/>
        </w:rPr>
        <w:t>k</w:t>
      </w:r>
      <w:proofErr w:type="spellEnd"/>
      <w:r w:rsidR="00515F85" w:rsidRPr="00472CDC">
        <w:rPr>
          <w:rFonts w:ascii="Times New Roman" w:hAnsi="Times New Roman" w:cs="Times New Roman"/>
          <w:b/>
          <w:sz w:val="22"/>
          <w:szCs w:val="22"/>
          <w:vertAlign w:val="superscript"/>
        </w:rPr>
        <w:t>’</w:t>
      </w:r>
      <w:r w:rsidR="00E913AE">
        <w:rPr>
          <w:rFonts w:ascii="Times New Roman" w:hAnsi="Times New Roman" w:cs="Times New Roman"/>
          <w:sz w:val="22"/>
          <w:szCs w:val="22"/>
        </w:rPr>
        <w:t xml:space="preserve">. Subsequently, </w:t>
      </w:r>
      <w:r w:rsidR="00515F85">
        <w:rPr>
          <w:rFonts w:ascii="Times New Roman" w:hAnsi="Times New Roman" w:cs="Times New Roman"/>
          <w:sz w:val="22"/>
          <w:szCs w:val="22"/>
        </w:rPr>
        <w:t>the</w:t>
      </w:r>
      <w:r w:rsidR="00E913AE">
        <w:rPr>
          <w:rFonts w:ascii="Times New Roman" w:hAnsi="Times New Roman" w:cs="Times New Roman"/>
          <w:sz w:val="22"/>
          <w:szCs w:val="22"/>
        </w:rPr>
        <w:t xml:space="preserve"> remaining</w:t>
      </w:r>
      <w:r w:rsidR="00515F85">
        <w:rPr>
          <w:rFonts w:ascii="Times New Roman" w:hAnsi="Times New Roman" w:cs="Times New Roman"/>
          <w:sz w:val="22"/>
          <w:szCs w:val="22"/>
        </w:rPr>
        <w:t xml:space="preserve"> unbalanced pressure is localized and after that the balanced fraction of the pressure increment is brought back to the analysis increment via the </w:t>
      </w:r>
      <w:r w:rsidR="00515F85" w:rsidRPr="00E913AE">
        <w:rPr>
          <w:rFonts w:ascii="Times New Roman" w:hAnsi="Times New Roman" w:cs="Times New Roman"/>
          <w:b/>
          <w:sz w:val="22"/>
          <w:szCs w:val="22"/>
        </w:rPr>
        <w:t>U</w:t>
      </w:r>
      <w:r w:rsidR="00515F85" w:rsidRPr="009E195C">
        <w:rPr>
          <w:rFonts w:ascii="Times New Roman" w:hAnsi="Times New Roman" w:cs="Times New Roman"/>
          <w:b/>
          <w:sz w:val="22"/>
          <w:szCs w:val="22"/>
          <w:vertAlign w:val="subscript"/>
        </w:rPr>
        <w:t>p</w:t>
      </w:r>
      <w:r w:rsidR="00515F85">
        <w:rPr>
          <w:rFonts w:ascii="Times New Roman" w:hAnsi="Times New Roman" w:cs="Times New Roman"/>
          <w:sz w:val="22"/>
          <w:szCs w:val="22"/>
        </w:rPr>
        <w:t xml:space="preserve"> transform. In this way the geostrophic portion of the analysis increment remains geostrophic </w:t>
      </w:r>
      <w:r w:rsidR="00E913AE">
        <w:rPr>
          <w:rFonts w:ascii="Times New Roman" w:hAnsi="Times New Roman" w:cs="Times New Roman"/>
          <w:sz w:val="22"/>
          <w:szCs w:val="22"/>
        </w:rPr>
        <w:t xml:space="preserve">even </w:t>
      </w:r>
      <w:r w:rsidR="00515F85">
        <w:rPr>
          <w:rFonts w:ascii="Times New Roman" w:hAnsi="Times New Roman" w:cs="Times New Roman"/>
          <w:sz w:val="22"/>
          <w:szCs w:val="22"/>
        </w:rPr>
        <w:t>after locali</w:t>
      </w:r>
      <w:r w:rsidR="00E913AE">
        <w:rPr>
          <w:rFonts w:ascii="Times New Roman" w:hAnsi="Times New Roman" w:cs="Times New Roman"/>
          <w:sz w:val="22"/>
          <w:szCs w:val="22"/>
        </w:rPr>
        <w:t>s</w:t>
      </w:r>
      <w:r w:rsidR="00515F85">
        <w:rPr>
          <w:rFonts w:ascii="Times New Roman" w:hAnsi="Times New Roman" w:cs="Times New Roman"/>
          <w:sz w:val="22"/>
          <w:szCs w:val="22"/>
        </w:rPr>
        <w:t xml:space="preserve">ation.  </w:t>
      </w:r>
    </w:p>
    <w:p w14:paraId="148883C2" w14:textId="405EB21B" w:rsidR="00300D32" w:rsidRDefault="00300D32" w:rsidP="00613605">
      <w:pPr>
        <w:jc w:val="both"/>
        <w:rPr>
          <w:rFonts w:ascii="Times New Roman" w:hAnsi="Times New Roman" w:cs="Times New Roman"/>
          <w:sz w:val="22"/>
          <w:szCs w:val="22"/>
        </w:rPr>
      </w:pPr>
    </w:p>
    <w:p w14:paraId="7C3C888D" w14:textId="29B35475" w:rsidR="00CA0D95" w:rsidRDefault="00FA4541" w:rsidP="00866177">
      <w:pPr>
        <w:jc w:val="both"/>
        <w:rPr>
          <w:rFonts w:ascii="Times New Roman" w:hAnsi="Times New Roman" w:cs="Times New Roman"/>
          <w:sz w:val="22"/>
          <w:szCs w:val="22"/>
        </w:rPr>
      </w:pPr>
      <w:proofErr w:type="spellStart"/>
      <w:r>
        <w:rPr>
          <w:rFonts w:ascii="Times New Roman" w:hAnsi="Times New Roman" w:cs="Times New Roman"/>
          <w:sz w:val="22"/>
          <w:szCs w:val="22"/>
        </w:rPr>
        <w:t>L</w:t>
      </w:r>
      <w:r w:rsidR="006421E9">
        <w:rPr>
          <w:rFonts w:ascii="Times New Roman" w:hAnsi="Times New Roman" w:cs="Times New Roman"/>
          <w:sz w:val="22"/>
          <w:szCs w:val="22"/>
        </w:rPr>
        <w:t>ocali</w:t>
      </w:r>
      <w:r w:rsidR="00C609B2">
        <w:rPr>
          <w:rFonts w:ascii="Times New Roman" w:hAnsi="Times New Roman" w:cs="Times New Roman"/>
          <w:sz w:val="22"/>
          <w:szCs w:val="22"/>
        </w:rPr>
        <w:t>s</w:t>
      </w:r>
      <w:r w:rsidR="006421E9">
        <w:rPr>
          <w:rFonts w:ascii="Times New Roman" w:hAnsi="Times New Roman" w:cs="Times New Roman"/>
          <w:sz w:val="22"/>
          <w:szCs w:val="22"/>
        </w:rPr>
        <w:t>ation</w:t>
      </w:r>
      <w:proofErr w:type="spellEnd"/>
      <w:r w:rsidR="006421E9">
        <w:rPr>
          <w:rFonts w:ascii="Times New Roman" w:hAnsi="Times New Roman" w:cs="Times New Roman"/>
          <w:sz w:val="22"/>
          <w:szCs w:val="22"/>
        </w:rPr>
        <w:t xml:space="preserve"> </w:t>
      </w:r>
      <w:r w:rsidR="00C609B2">
        <w:rPr>
          <w:rFonts w:ascii="Times New Roman" w:hAnsi="Times New Roman" w:cs="Times New Roman"/>
          <w:sz w:val="22"/>
          <w:szCs w:val="22"/>
        </w:rPr>
        <w:t>needs to be applied i</w:t>
      </w:r>
      <w:r w:rsidR="006421E9">
        <w:rPr>
          <w:rFonts w:ascii="Times New Roman" w:hAnsi="Times New Roman" w:cs="Times New Roman"/>
          <w:sz w:val="22"/>
          <w:szCs w:val="22"/>
        </w:rPr>
        <w:t xml:space="preserve">n </w:t>
      </w:r>
      <w:r>
        <w:rPr>
          <w:rFonts w:ascii="Times New Roman" w:hAnsi="Times New Roman" w:cs="Times New Roman"/>
          <w:sz w:val="22"/>
          <w:szCs w:val="22"/>
        </w:rPr>
        <w:t xml:space="preserve">both </w:t>
      </w:r>
      <w:r w:rsidR="006421E9">
        <w:rPr>
          <w:rFonts w:ascii="Times New Roman" w:hAnsi="Times New Roman" w:cs="Times New Roman"/>
          <w:sz w:val="22"/>
          <w:szCs w:val="22"/>
        </w:rPr>
        <w:t xml:space="preserve">horizontal and vertical </w:t>
      </w:r>
      <w:r>
        <w:rPr>
          <w:rFonts w:ascii="Times New Roman" w:hAnsi="Times New Roman" w:cs="Times New Roman"/>
          <w:sz w:val="22"/>
          <w:szCs w:val="22"/>
        </w:rPr>
        <w:t>directions</w:t>
      </w:r>
      <w:r w:rsidR="00C609B2">
        <w:rPr>
          <w:rFonts w:ascii="Times New Roman" w:hAnsi="Times New Roman" w:cs="Times New Roman"/>
          <w:sz w:val="22"/>
          <w:szCs w:val="22"/>
        </w:rPr>
        <w:t xml:space="preserve">. </w:t>
      </w:r>
      <w:r w:rsidR="006421E9">
        <w:rPr>
          <w:rFonts w:ascii="Times New Roman" w:hAnsi="Times New Roman" w:cs="Times New Roman"/>
          <w:sz w:val="22"/>
          <w:szCs w:val="22"/>
        </w:rPr>
        <w:t>In horizontal, a G</w:t>
      </w:r>
      <w:r w:rsidR="009B05D4">
        <w:rPr>
          <w:rFonts w:ascii="Times New Roman" w:hAnsi="Times New Roman" w:cs="Times New Roman"/>
          <w:sz w:val="22"/>
          <w:szCs w:val="22"/>
        </w:rPr>
        <w:t>aussian</w:t>
      </w:r>
      <w:r w:rsidR="00C37DC8">
        <w:rPr>
          <w:rFonts w:ascii="Times New Roman" w:hAnsi="Times New Roman" w:cs="Times New Roman"/>
          <w:sz w:val="22"/>
          <w:szCs w:val="22"/>
        </w:rPr>
        <w:t xml:space="preserve"> </w:t>
      </w:r>
      <w:r w:rsidR="006421E9">
        <w:rPr>
          <w:rFonts w:ascii="Times New Roman" w:hAnsi="Times New Roman" w:cs="Times New Roman"/>
          <w:sz w:val="22"/>
          <w:szCs w:val="22"/>
        </w:rPr>
        <w:t xml:space="preserve">form is implemented </w:t>
      </w:r>
      <w:r w:rsidR="00C37DC8">
        <w:rPr>
          <w:rFonts w:ascii="Times New Roman" w:hAnsi="Times New Roman" w:cs="Times New Roman"/>
          <w:sz w:val="22"/>
          <w:szCs w:val="22"/>
        </w:rPr>
        <w:t>while v</w:t>
      </w:r>
      <w:r w:rsidR="007A221C">
        <w:rPr>
          <w:rFonts w:ascii="Times New Roman" w:hAnsi="Times New Roman" w:cs="Times New Roman"/>
          <w:sz w:val="22"/>
          <w:szCs w:val="22"/>
        </w:rPr>
        <w:t>ertical localization is more challenging for two</w:t>
      </w:r>
      <w:r w:rsidR="006421E9">
        <w:rPr>
          <w:rFonts w:ascii="Times New Roman" w:hAnsi="Times New Roman" w:cs="Times New Roman"/>
          <w:sz w:val="22"/>
          <w:szCs w:val="22"/>
        </w:rPr>
        <w:t xml:space="preserve"> reasons. Firstly, </w:t>
      </w:r>
      <w:r w:rsidR="00C37DC8">
        <w:rPr>
          <w:rFonts w:ascii="Times New Roman" w:hAnsi="Times New Roman" w:cs="Times New Roman"/>
          <w:sz w:val="22"/>
          <w:szCs w:val="22"/>
        </w:rPr>
        <w:t>evidence</w:t>
      </w:r>
      <w:r w:rsidR="006421E9">
        <w:rPr>
          <w:rFonts w:ascii="Times New Roman" w:hAnsi="Times New Roman" w:cs="Times New Roman"/>
          <w:sz w:val="22"/>
          <w:szCs w:val="22"/>
        </w:rPr>
        <w:t xml:space="preserve"> was found</w:t>
      </w:r>
      <w:r w:rsidR="00C37DC8">
        <w:rPr>
          <w:rFonts w:ascii="Times New Roman" w:hAnsi="Times New Roman" w:cs="Times New Roman"/>
          <w:sz w:val="22"/>
          <w:szCs w:val="22"/>
        </w:rPr>
        <w:t xml:space="preserve"> that </w:t>
      </w:r>
      <w:r w:rsidR="00BB0959">
        <w:rPr>
          <w:rFonts w:ascii="Times New Roman" w:hAnsi="Times New Roman" w:cs="Times New Roman"/>
          <w:sz w:val="22"/>
          <w:szCs w:val="22"/>
        </w:rPr>
        <w:t>the correlation does not monotonically decrease with vertical distance (</w:t>
      </w:r>
      <w:r w:rsidR="006421E9">
        <w:rPr>
          <w:rFonts w:ascii="Times New Roman" w:hAnsi="Times New Roman" w:cs="Times New Roman"/>
          <w:sz w:val="22"/>
          <w:szCs w:val="22"/>
        </w:rPr>
        <w:t>Ingleby</w:t>
      </w:r>
      <w:r w:rsidR="000C1CC1">
        <w:rPr>
          <w:rFonts w:ascii="Times New Roman" w:hAnsi="Times New Roman" w:cs="Times New Roman"/>
          <w:sz w:val="22"/>
          <w:szCs w:val="22"/>
        </w:rPr>
        <w:t>, 2001</w:t>
      </w:r>
      <w:r w:rsidR="00BB0959">
        <w:rPr>
          <w:rFonts w:ascii="Times New Roman" w:hAnsi="Times New Roman" w:cs="Times New Roman"/>
          <w:sz w:val="22"/>
          <w:szCs w:val="22"/>
        </w:rPr>
        <w:t xml:space="preserve">). </w:t>
      </w:r>
      <w:r w:rsidR="006421E9">
        <w:rPr>
          <w:rFonts w:ascii="Times New Roman" w:hAnsi="Times New Roman" w:cs="Times New Roman"/>
          <w:sz w:val="22"/>
          <w:szCs w:val="22"/>
        </w:rPr>
        <w:t xml:space="preserve">Secondly, </w:t>
      </w:r>
      <w:r w:rsidR="006815F4">
        <w:rPr>
          <w:rFonts w:ascii="Times New Roman" w:hAnsi="Times New Roman" w:cs="Times New Roman"/>
          <w:sz w:val="22"/>
          <w:szCs w:val="22"/>
        </w:rPr>
        <w:t xml:space="preserve">it is not clear with respect to which </w:t>
      </w:r>
      <w:r w:rsidR="001815C9">
        <w:rPr>
          <w:rFonts w:ascii="Times New Roman" w:hAnsi="Times New Roman" w:cs="Times New Roman"/>
          <w:sz w:val="22"/>
          <w:szCs w:val="22"/>
        </w:rPr>
        <w:t>vertical coordinate</w:t>
      </w:r>
      <w:r w:rsidR="006815F4">
        <w:rPr>
          <w:rFonts w:ascii="Times New Roman" w:hAnsi="Times New Roman" w:cs="Times New Roman"/>
          <w:sz w:val="22"/>
          <w:szCs w:val="22"/>
        </w:rPr>
        <w:t xml:space="preserve"> </w:t>
      </w:r>
      <w:r w:rsidR="001815C9">
        <w:rPr>
          <w:rFonts w:ascii="Times New Roman" w:hAnsi="Times New Roman" w:cs="Times New Roman"/>
          <w:sz w:val="22"/>
          <w:szCs w:val="22"/>
        </w:rPr>
        <w:t xml:space="preserve">the correlation length scales </w:t>
      </w:r>
      <w:r w:rsidR="006815F4">
        <w:rPr>
          <w:rFonts w:ascii="Times New Roman" w:hAnsi="Times New Roman" w:cs="Times New Roman"/>
          <w:sz w:val="22"/>
          <w:szCs w:val="22"/>
        </w:rPr>
        <w:t>could</w:t>
      </w:r>
      <w:r w:rsidR="001815C9">
        <w:rPr>
          <w:rFonts w:ascii="Times New Roman" w:hAnsi="Times New Roman" w:cs="Times New Roman"/>
          <w:sz w:val="22"/>
          <w:szCs w:val="22"/>
        </w:rPr>
        <w:t xml:space="preserve"> </w:t>
      </w:r>
      <w:r w:rsidR="006815F4">
        <w:rPr>
          <w:rFonts w:ascii="Times New Roman" w:hAnsi="Times New Roman" w:cs="Times New Roman"/>
          <w:sz w:val="22"/>
          <w:szCs w:val="22"/>
        </w:rPr>
        <w:t xml:space="preserve">be </w:t>
      </w:r>
      <w:r w:rsidR="001815C9">
        <w:rPr>
          <w:rFonts w:ascii="Times New Roman" w:hAnsi="Times New Roman" w:cs="Times New Roman"/>
          <w:sz w:val="22"/>
          <w:szCs w:val="22"/>
        </w:rPr>
        <w:t xml:space="preserve">constant across </w:t>
      </w:r>
      <w:r w:rsidR="006815F4">
        <w:rPr>
          <w:rFonts w:ascii="Times New Roman" w:hAnsi="Times New Roman" w:cs="Times New Roman"/>
          <w:sz w:val="22"/>
          <w:szCs w:val="22"/>
        </w:rPr>
        <w:t xml:space="preserve">the </w:t>
      </w:r>
      <w:r w:rsidR="001815C9">
        <w:rPr>
          <w:rFonts w:ascii="Times New Roman" w:hAnsi="Times New Roman" w:cs="Times New Roman"/>
          <w:sz w:val="22"/>
          <w:szCs w:val="22"/>
        </w:rPr>
        <w:t>levels</w:t>
      </w:r>
      <w:r w:rsidR="00BB0959">
        <w:rPr>
          <w:rFonts w:ascii="Times New Roman" w:hAnsi="Times New Roman" w:cs="Times New Roman"/>
          <w:sz w:val="22"/>
          <w:szCs w:val="22"/>
        </w:rPr>
        <w:t xml:space="preserve">. </w:t>
      </w:r>
      <w:r w:rsidR="00CA0D95">
        <w:rPr>
          <w:rFonts w:ascii="Times New Roman" w:hAnsi="Times New Roman" w:cs="Times New Roman"/>
          <w:sz w:val="22"/>
          <w:szCs w:val="22"/>
        </w:rPr>
        <w:t xml:space="preserve">To circumvent these problems, vertical localization is performed in correlation space (Clayton et al, 2013) and </w:t>
      </w:r>
      <w:r w:rsidR="009E195C">
        <w:rPr>
          <w:rFonts w:ascii="Times New Roman" w:hAnsi="Times New Roman" w:cs="Times New Roman"/>
          <w:sz w:val="22"/>
          <w:szCs w:val="22"/>
        </w:rPr>
        <w:t xml:space="preserve">is </w:t>
      </w:r>
      <w:r w:rsidR="00CA0D95">
        <w:rPr>
          <w:rFonts w:ascii="Times New Roman" w:hAnsi="Times New Roman" w:cs="Times New Roman"/>
          <w:sz w:val="22"/>
          <w:szCs w:val="22"/>
        </w:rPr>
        <w:t xml:space="preserve">based on globally averaged values from </w:t>
      </w:r>
      <w:proofErr w:type="spellStart"/>
      <w:r w:rsidR="00CA0D95" w:rsidRPr="00960FD9">
        <w:rPr>
          <w:rFonts w:ascii="Times New Roman" w:hAnsi="Times New Roman" w:cs="Times New Roman"/>
          <w:b/>
          <w:sz w:val="22"/>
          <w:szCs w:val="22"/>
        </w:rPr>
        <w:t>B</w:t>
      </w:r>
      <w:r w:rsidR="00CA0D95" w:rsidRPr="00960FD9">
        <w:rPr>
          <w:rFonts w:ascii="Times New Roman" w:hAnsi="Times New Roman" w:cs="Times New Roman"/>
          <w:b/>
          <w:sz w:val="22"/>
          <w:szCs w:val="22"/>
          <w:vertAlign w:val="subscript"/>
        </w:rPr>
        <w:t>c</w:t>
      </w:r>
      <w:proofErr w:type="spellEnd"/>
      <w:r w:rsidR="00960FD9">
        <w:rPr>
          <w:rFonts w:ascii="Times New Roman" w:hAnsi="Times New Roman" w:cs="Times New Roman"/>
          <w:sz w:val="22"/>
          <w:szCs w:val="22"/>
        </w:rPr>
        <w:t xml:space="preserve"> in such a way that if </w:t>
      </w:r>
      <w:proofErr w:type="spellStart"/>
      <w:r w:rsidR="00960FD9">
        <w:rPr>
          <w:rFonts w:ascii="Times New Roman" w:hAnsi="Times New Roman" w:cs="Times New Roman"/>
          <w:sz w:val="22"/>
          <w:szCs w:val="22"/>
        </w:rPr>
        <w:t>c</w:t>
      </w:r>
      <w:r w:rsidR="00960FD9" w:rsidRPr="00CD2F01">
        <w:rPr>
          <w:rFonts w:ascii="Times New Roman" w:hAnsi="Times New Roman" w:cs="Times New Roman"/>
          <w:sz w:val="22"/>
          <w:szCs w:val="22"/>
          <w:vertAlign w:val="subscript"/>
        </w:rPr>
        <w:t>avg</w:t>
      </w:r>
      <w:proofErr w:type="spellEnd"/>
      <w:r w:rsidR="00960FD9">
        <w:rPr>
          <w:rFonts w:ascii="Times New Roman" w:hAnsi="Times New Roman" w:cs="Times New Roman"/>
          <w:sz w:val="22"/>
          <w:szCs w:val="22"/>
        </w:rPr>
        <w:t xml:space="preserve"> is the average correlation between two levels, the corresponding localized correlation is</w:t>
      </w:r>
    </w:p>
    <w:p w14:paraId="5D2FE57F" w14:textId="25BF0924" w:rsidR="00960FD9" w:rsidRDefault="00863501" w:rsidP="00866177">
      <w:pPr>
        <w:jc w:val="both"/>
        <w:rPr>
          <w:rFonts w:ascii="Times New Roman"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loc</m:t>
              </m:r>
            </m:sub>
          </m:sSub>
          <m:r>
            <w:rPr>
              <w:rFonts w:ascii="Cambria Math" w:hAnsi="Cambria Math" w:cs="Times New Roman"/>
              <w:sz w:val="22"/>
              <w:szCs w:val="22"/>
            </w:rPr>
            <m:t xml:space="preserve">= </m:t>
          </m:r>
          <m:sSup>
            <m:sSupPr>
              <m:ctrlPr>
                <w:rPr>
                  <w:rFonts w:ascii="Cambria Math" w:hAnsi="Cambria Math" w:cs="Times New Roman"/>
                  <w:i/>
                  <w:sz w:val="22"/>
                  <w:szCs w:val="22"/>
                </w:rPr>
              </m:ctrlPr>
            </m:sSupPr>
            <m:e>
              <m:d>
                <m:dPr>
                  <m:begChr m:val="|"/>
                  <m:endChr m:val="|"/>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avg</m:t>
                      </m:r>
                    </m:sub>
                  </m:sSub>
                </m:e>
              </m:d>
            </m:e>
            <m:sup>
              <m:f>
                <m:fPr>
                  <m:ctrlPr>
                    <w:rPr>
                      <w:rFonts w:ascii="Cambria Math" w:hAnsi="Cambria Math" w:cs="Times New Roman"/>
                      <w:i/>
                      <w:sz w:val="22"/>
                      <w:szCs w:val="22"/>
                    </w:rPr>
                  </m:ctrlPr>
                </m:fPr>
                <m:num>
                  <m:r>
                    <w:rPr>
                      <w:rFonts w:ascii="Cambria Math" w:hAnsi="Cambria Math" w:cs="Times New Roman"/>
                      <w:sz w:val="22"/>
                      <w:szCs w:val="22"/>
                    </w:rPr>
                    <m:t>1</m:t>
                  </m:r>
                </m:num>
                <m:den>
                  <m:sSup>
                    <m:sSupPr>
                      <m:ctrlPr>
                        <w:rPr>
                          <w:rFonts w:ascii="Cambria Math" w:hAnsi="Cambria Math" w:cs="Times New Roman"/>
                          <w:i/>
                          <w:sz w:val="22"/>
                          <w:szCs w:val="22"/>
                        </w:rPr>
                      </m:ctrlPr>
                    </m:sSupPr>
                    <m:e>
                      <m:r>
                        <w:rPr>
                          <w:rFonts w:ascii="Cambria Math" w:hAnsi="Cambria Math" w:cs="Times New Roman"/>
                          <w:sz w:val="22"/>
                          <w:szCs w:val="22"/>
                        </w:rPr>
                        <m:t>R</m:t>
                      </m:r>
                    </m:e>
                    <m:sup>
                      <m:r>
                        <w:rPr>
                          <w:rFonts w:ascii="Cambria Math" w:hAnsi="Cambria Math" w:cs="Times New Roman"/>
                          <w:sz w:val="22"/>
                          <w:szCs w:val="22"/>
                        </w:rPr>
                        <m:t>2</m:t>
                      </m:r>
                    </m:sup>
                  </m:sSup>
                </m:den>
              </m:f>
            </m:sup>
          </m:sSup>
          <m:r>
            <w:rPr>
              <w:rFonts w:ascii="Cambria Math" w:hAnsi="Cambria Math" w:cs="Times New Roman"/>
              <w:sz w:val="22"/>
              <w:szCs w:val="22"/>
            </w:rPr>
            <m:t>,</m:t>
          </m:r>
        </m:oMath>
      </m:oMathPara>
    </w:p>
    <w:p w14:paraId="1C049EA1" w14:textId="67E95509" w:rsidR="009B05D4" w:rsidRDefault="00CD2F01" w:rsidP="00CE6823">
      <w:pPr>
        <w:jc w:val="both"/>
        <w:rPr>
          <w:rFonts w:ascii="Times New Roman" w:hAnsi="Times New Roman" w:cs="Times New Roman"/>
          <w:sz w:val="22"/>
          <w:szCs w:val="22"/>
        </w:rPr>
      </w:pPr>
      <w:r>
        <w:rPr>
          <w:rFonts w:ascii="Times New Roman" w:hAnsi="Times New Roman" w:cs="Times New Roman"/>
          <w:sz w:val="22"/>
          <w:szCs w:val="22"/>
        </w:rPr>
        <w:t>where R is a parameter.</w:t>
      </w:r>
    </w:p>
    <w:p w14:paraId="7B3949E3" w14:textId="77777777" w:rsidR="004857F3" w:rsidRDefault="004857F3" w:rsidP="001C24E0">
      <w:pPr>
        <w:rPr>
          <w:rFonts w:ascii="Arial" w:eastAsia="Arial" w:hAnsi="Arial" w:cs="Arial"/>
          <w:b/>
          <w:bCs/>
        </w:rPr>
      </w:pPr>
    </w:p>
    <w:p w14:paraId="30E8710A" w14:textId="2E62152F" w:rsidR="001C24E0" w:rsidRPr="002C180C" w:rsidRDefault="001C24E0" w:rsidP="001C24E0">
      <w:pPr>
        <w:rPr>
          <w:rFonts w:ascii="Arial" w:eastAsia="Arial,Times New Roman" w:hAnsi="Arial" w:cs="Arial"/>
          <w:b/>
          <w:bCs/>
          <w:sz w:val="28"/>
          <w:szCs w:val="28"/>
        </w:rPr>
      </w:pPr>
      <w:r w:rsidRPr="002C180C">
        <w:rPr>
          <w:rFonts w:ascii="Arial" w:eastAsia="Arial" w:hAnsi="Arial" w:cs="Arial"/>
          <w:b/>
          <w:bCs/>
          <w:sz w:val="28"/>
          <w:szCs w:val="28"/>
        </w:rPr>
        <w:t xml:space="preserve">Implementation </w:t>
      </w:r>
    </w:p>
    <w:p w14:paraId="712EFE20" w14:textId="6DB6BDC3" w:rsidR="009A3EBD" w:rsidRDefault="00985EE4" w:rsidP="00613605">
      <w:pPr>
        <w:jc w:val="both"/>
        <w:rPr>
          <w:rFonts w:ascii="Times New Roman" w:hAnsi="Times New Roman" w:cs="Times New Roman"/>
          <w:sz w:val="22"/>
          <w:szCs w:val="22"/>
        </w:rPr>
      </w:pPr>
      <w:r>
        <w:rPr>
          <w:rFonts w:ascii="Times New Roman" w:hAnsi="Times New Roman" w:cs="Times New Roman"/>
          <w:sz w:val="22"/>
          <w:szCs w:val="22"/>
        </w:rPr>
        <w:t xml:space="preserve">The upcoming </w:t>
      </w:r>
      <w:r w:rsidR="00ED3042">
        <w:rPr>
          <w:rFonts w:ascii="Times New Roman" w:hAnsi="Times New Roman" w:cs="Times New Roman"/>
          <w:sz w:val="22"/>
          <w:szCs w:val="22"/>
        </w:rPr>
        <w:t xml:space="preserve">BoM </w:t>
      </w:r>
      <w:r>
        <w:rPr>
          <w:rFonts w:ascii="Times New Roman" w:hAnsi="Times New Roman" w:cs="Times New Roman"/>
          <w:sz w:val="22"/>
          <w:szCs w:val="22"/>
        </w:rPr>
        <w:t>global</w:t>
      </w:r>
      <w:r w:rsidR="00ED3042">
        <w:rPr>
          <w:rFonts w:ascii="Times New Roman" w:hAnsi="Times New Roman" w:cs="Times New Roman"/>
          <w:sz w:val="22"/>
          <w:szCs w:val="22"/>
        </w:rPr>
        <w:t xml:space="preserve"> </w:t>
      </w:r>
      <w:r>
        <w:rPr>
          <w:rFonts w:ascii="Times New Roman" w:hAnsi="Times New Roman" w:cs="Times New Roman"/>
          <w:sz w:val="22"/>
          <w:szCs w:val="22"/>
        </w:rPr>
        <w:t>operational system</w:t>
      </w:r>
      <w:r w:rsidR="00866177">
        <w:rPr>
          <w:rFonts w:ascii="Times New Roman" w:hAnsi="Times New Roman" w:cs="Times New Roman"/>
          <w:sz w:val="22"/>
          <w:szCs w:val="22"/>
        </w:rPr>
        <w:t>, G3/GE3</w:t>
      </w:r>
      <w:r w:rsidR="00ED3042">
        <w:rPr>
          <w:rFonts w:ascii="Times New Roman" w:hAnsi="Times New Roman" w:cs="Times New Roman"/>
          <w:sz w:val="22"/>
          <w:szCs w:val="22"/>
        </w:rPr>
        <w:t>,</w:t>
      </w:r>
      <w:r>
        <w:rPr>
          <w:rFonts w:ascii="Times New Roman" w:hAnsi="Times New Roman" w:cs="Times New Roman"/>
          <w:sz w:val="22"/>
          <w:szCs w:val="22"/>
        </w:rPr>
        <w:t xml:space="preserve"> will run </w:t>
      </w:r>
      <w:r w:rsidR="0036065B">
        <w:rPr>
          <w:rFonts w:ascii="Times New Roman" w:hAnsi="Times New Roman" w:cs="Times New Roman"/>
          <w:sz w:val="22"/>
          <w:szCs w:val="22"/>
        </w:rPr>
        <w:t xml:space="preserve">a </w:t>
      </w:r>
      <w:r>
        <w:rPr>
          <w:rFonts w:ascii="Times New Roman" w:hAnsi="Times New Roman" w:cs="Times New Roman"/>
          <w:sz w:val="22"/>
          <w:szCs w:val="22"/>
        </w:rPr>
        <w:t>hybr</w:t>
      </w:r>
      <w:r w:rsidR="00800015">
        <w:rPr>
          <w:rFonts w:ascii="Times New Roman" w:hAnsi="Times New Roman" w:cs="Times New Roman"/>
          <w:sz w:val="22"/>
          <w:szCs w:val="22"/>
        </w:rPr>
        <w:t>id</w:t>
      </w:r>
      <w:r>
        <w:rPr>
          <w:rFonts w:ascii="Times New Roman" w:hAnsi="Times New Roman" w:cs="Times New Roman"/>
          <w:sz w:val="22"/>
          <w:szCs w:val="22"/>
        </w:rPr>
        <w:t xml:space="preserve"> </w:t>
      </w:r>
      <w:r w:rsidR="001A22C9">
        <w:rPr>
          <w:rFonts w:ascii="Times New Roman" w:hAnsi="Times New Roman" w:cs="Times New Roman"/>
          <w:sz w:val="22"/>
          <w:szCs w:val="22"/>
        </w:rPr>
        <w:t xml:space="preserve">variational </w:t>
      </w:r>
      <w:r>
        <w:rPr>
          <w:rFonts w:ascii="Times New Roman" w:hAnsi="Times New Roman" w:cs="Times New Roman"/>
          <w:sz w:val="22"/>
          <w:szCs w:val="22"/>
        </w:rPr>
        <w:t>data assimilation as a default mode</w:t>
      </w:r>
      <w:r w:rsidR="00866177">
        <w:rPr>
          <w:rFonts w:ascii="Times New Roman" w:hAnsi="Times New Roman" w:cs="Times New Roman"/>
          <w:sz w:val="22"/>
          <w:szCs w:val="22"/>
        </w:rPr>
        <w:t>.</w:t>
      </w:r>
      <w:r w:rsidR="001A22C9">
        <w:rPr>
          <w:rFonts w:ascii="Times New Roman" w:hAnsi="Times New Roman" w:cs="Times New Roman"/>
          <w:sz w:val="22"/>
          <w:szCs w:val="22"/>
        </w:rPr>
        <w:t xml:space="preserve"> The global system</w:t>
      </w:r>
      <w:r w:rsidR="009A3EBD">
        <w:rPr>
          <w:rFonts w:ascii="Times New Roman" w:hAnsi="Times New Roman" w:cs="Times New Roman"/>
          <w:sz w:val="22"/>
          <w:szCs w:val="22"/>
        </w:rPr>
        <w:t xml:space="preserve"> </w:t>
      </w:r>
      <w:r w:rsidR="001A22C9">
        <w:rPr>
          <w:rFonts w:ascii="Times New Roman" w:hAnsi="Times New Roman" w:cs="Times New Roman"/>
          <w:sz w:val="22"/>
          <w:szCs w:val="22"/>
        </w:rPr>
        <w:t xml:space="preserve">will </w:t>
      </w:r>
      <w:r w:rsidR="009A3EBD">
        <w:rPr>
          <w:rFonts w:ascii="Times New Roman" w:hAnsi="Times New Roman" w:cs="Times New Roman"/>
          <w:sz w:val="22"/>
          <w:szCs w:val="22"/>
        </w:rPr>
        <w:t>be followed by a</w:t>
      </w:r>
      <w:r w:rsidR="00866177">
        <w:rPr>
          <w:rFonts w:ascii="Times New Roman" w:hAnsi="Times New Roman" w:cs="Times New Roman"/>
          <w:sz w:val="22"/>
          <w:szCs w:val="22"/>
        </w:rPr>
        <w:t xml:space="preserve"> city system, </w:t>
      </w:r>
      <w:r w:rsidR="009A3EBD">
        <w:rPr>
          <w:rFonts w:ascii="Times New Roman" w:hAnsi="Times New Roman" w:cs="Times New Roman"/>
          <w:sz w:val="22"/>
          <w:szCs w:val="22"/>
        </w:rPr>
        <w:t xml:space="preserve">referred to as </w:t>
      </w:r>
      <w:r w:rsidR="00866177">
        <w:rPr>
          <w:rFonts w:ascii="Times New Roman" w:hAnsi="Times New Roman" w:cs="Times New Roman"/>
          <w:sz w:val="22"/>
          <w:szCs w:val="22"/>
        </w:rPr>
        <w:t>C3/CE3</w:t>
      </w:r>
      <w:r w:rsidR="009A3EBD">
        <w:rPr>
          <w:rFonts w:ascii="Times New Roman" w:hAnsi="Times New Roman" w:cs="Times New Roman"/>
          <w:sz w:val="22"/>
          <w:szCs w:val="22"/>
        </w:rPr>
        <w:t>. The latte</w:t>
      </w:r>
      <w:r w:rsidR="001A22C9">
        <w:rPr>
          <w:rFonts w:ascii="Times New Roman" w:hAnsi="Times New Roman" w:cs="Times New Roman"/>
          <w:sz w:val="22"/>
          <w:szCs w:val="22"/>
        </w:rPr>
        <w:t>r</w:t>
      </w:r>
      <w:r w:rsidR="007F60C3">
        <w:rPr>
          <w:rFonts w:ascii="Times New Roman" w:hAnsi="Times New Roman" w:cs="Times New Roman"/>
          <w:sz w:val="22"/>
          <w:szCs w:val="22"/>
        </w:rPr>
        <w:t xml:space="preserve">, however, does not have the hybrid capability rendering the </w:t>
      </w:r>
      <w:r w:rsidR="00CD2F01">
        <w:rPr>
          <w:rFonts w:ascii="Times New Roman" w:hAnsi="Times New Roman" w:cs="Times New Roman"/>
          <w:sz w:val="22"/>
          <w:szCs w:val="22"/>
        </w:rPr>
        <w:t xml:space="preserve">present </w:t>
      </w:r>
      <w:r w:rsidR="007F60C3">
        <w:rPr>
          <w:rFonts w:ascii="Times New Roman" w:hAnsi="Times New Roman" w:cs="Times New Roman"/>
          <w:sz w:val="22"/>
          <w:szCs w:val="22"/>
        </w:rPr>
        <w:t>coupling between the two systems one-way</w:t>
      </w:r>
      <w:r w:rsidR="001A22C9">
        <w:rPr>
          <w:rFonts w:ascii="Times New Roman" w:hAnsi="Times New Roman" w:cs="Times New Roman"/>
          <w:sz w:val="22"/>
          <w:szCs w:val="22"/>
        </w:rPr>
        <w:t>.</w:t>
      </w:r>
      <w:r w:rsidR="007F60C3">
        <w:rPr>
          <w:rFonts w:ascii="Times New Roman" w:hAnsi="Times New Roman" w:cs="Times New Roman"/>
          <w:sz w:val="22"/>
          <w:szCs w:val="22"/>
        </w:rPr>
        <w:t xml:space="preserve"> In fact, </w:t>
      </w:r>
      <w:r w:rsidR="009A3EBD">
        <w:rPr>
          <w:rFonts w:ascii="Times New Roman" w:hAnsi="Times New Roman" w:cs="Times New Roman"/>
          <w:sz w:val="22"/>
          <w:szCs w:val="22"/>
        </w:rPr>
        <w:t>C3 provid</w:t>
      </w:r>
      <w:r w:rsidR="007F60C3">
        <w:rPr>
          <w:rFonts w:ascii="Times New Roman" w:hAnsi="Times New Roman" w:cs="Times New Roman"/>
          <w:sz w:val="22"/>
          <w:szCs w:val="22"/>
        </w:rPr>
        <w:t>es</w:t>
      </w:r>
      <w:r w:rsidR="009A3EBD">
        <w:rPr>
          <w:rFonts w:ascii="Times New Roman" w:hAnsi="Times New Roman" w:cs="Times New Roman"/>
          <w:sz w:val="22"/>
          <w:szCs w:val="22"/>
        </w:rPr>
        <w:t xml:space="preserve"> high resolution analysis to </w:t>
      </w:r>
      <w:r w:rsidR="007F60C3">
        <w:rPr>
          <w:rFonts w:ascii="Times New Roman" w:hAnsi="Times New Roman" w:cs="Times New Roman"/>
          <w:sz w:val="22"/>
          <w:szCs w:val="22"/>
        </w:rPr>
        <w:t>form</w:t>
      </w:r>
      <w:r w:rsidR="009A3EBD">
        <w:rPr>
          <w:rFonts w:ascii="Times New Roman" w:hAnsi="Times New Roman" w:cs="Times New Roman"/>
          <w:sz w:val="22"/>
          <w:szCs w:val="22"/>
        </w:rPr>
        <w:t xml:space="preserve"> a</w:t>
      </w:r>
      <w:r w:rsidR="007F60C3">
        <w:rPr>
          <w:rFonts w:ascii="Times New Roman" w:hAnsi="Times New Roman" w:cs="Times New Roman"/>
          <w:sz w:val="22"/>
          <w:szCs w:val="22"/>
        </w:rPr>
        <w:t xml:space="preserve"> </w:t>
      </w:r>
      <w:proofErr w:type="gramStart"/>
      <w:r w:rsidR="007F60C3">
        <w:rPr>
          <w:rFonts w:ascii="Times New Roman" w:hAnsi="Times New Roman" w:cs="Times New Roman"/>
          <w:sz w:val="22"/>
          <w:szCs w:val="22"/>
        </w:rPr>
        <w:t>high</w:t>
      </w:r>
      <w:r w:rsidR="00CA4588">
        <w:rPr>
          <w:rFonts w:ascii="Times New Roman" w:hAnsi="Times New Roman" w:cs="Times New Roman"/>
          <w:sz w:val="22"/>
          <w:szCs w:val="22"/>
        </w:rPr>
        <w:t xml:space="preserve"> </w:t>
      </w:r>
      <w:r w:rsidR="007F60C3">
        <w:rPr>
          <w:rFonts w:ascii="Times New Roman" w:hAnsi="Times New Roman" w:cs="Times New Roman"/>
          <w:sz w:val="22"/>
          <w:szCs w:val="22"/>
        </w:rPr>
        <w:t>resolution</w:t>
      </w:r>
      <w:proofErr w:type="gramEnd"/>
      <w:r w:rsidR="009A3EBD">
        <w:rPr>
          <w:rFonts w:ascii="Times New Roman" w:hAnsi="Times New Roman" w:cs="Times New Roman"/>
          <w:sz w:val="22"/>
          <w:szCs w:val="22"/>
        </w:rPr>
        <w:t xml:space="preserve"> initial condition for the CE3 system. However, no feedbac</w:t>
      </w:r>
      <w:r w:rsidR="001A22C9">
        <w:rPr>
          <w:rFonts w:ascii="Times New Roman" w:hAnsi="Times New Roman" w:cs="Times New Roman"/>
          <w:sz w:val="22"/>
          <w:szCs w:val="22"/>
        </w:rPr>
        <w:t>k from the</w:t>
      </w:r>
      <w:r w:rsidR="009A3EBD">
        <w:rPr>
          <w:rFonts w:ascii="Times New Roman" w:hAnsi="Times New Roman" w:cs="Times New Roman"/>
          <w:sz w:val="22"/>
          <w:szCs w:val="22"/>
        </w:rPr>
        <w:t xml:space="preserve"> CE3 system</w:t>
      </w:r>
      <w:r w:rsidR="001A22C9">
        <w:rPr>
          <w:rFonts w:ascii="Times New Roman" w:hAnsi="Times New Roman" w:cs="Times New Roman"/>
          <w:sz w:val="22"/>
          <w:szCs w:val="22"/>
        </w:rPr>
        <w:t xml:space="preserve"> </w:t>
      </w:r>
      <w:r w:rsidR="007F60C3">
        <w:rPr>
          <w:rFonts w:ascii="Times New Roman" w:hAnsi="Times New Roman" w:cs="Times New Roman"/>
          <w:sz w:val="22"/>
          <w:szCs w:val="22"/>
        </w:rPr>
        <w:t xml:space="preserve">to C3 </w:t>
      </w:r>
      <w:r w:rsidR="009A3EBD">
        <w:rPr>
          <w:rFonts w:ascii="Times New Roman" w:hAnsi="Times New Roman" w:cs="Times New Roman"/>
          <w:sz w:val="22"/>
          <w:szCs w:val="22"/>
        </w:rPr>
        <w:t xml:space="preserve">is </w:t>
      </w:r>
      <w:r w:rsidR="00CA4588">
        <w:rPr>
          <w:rFonts w:ascii="Times New Roman" w:hAnsi="Times New Roman" w:cs="Times New Roman"/>
          <w:sz w:val="22"/>
          <w:szCs w:val="22"/>
        </w:rPr>
        <w:t>brought</w:t>
      </w:r>
      <w:r w:rsidR="007F60C3">
        <w:rPr>
          <w:rFonts w:ascii="Times New Roman" w:hAnsi="Times New Roman" w:cs="Times New Roman"/>
          <w:sz w:val="22"/>
          <w:szCs w:val="22"/>
        </w:rPr>
        <w:t xml:space="preserve"> at present.</w:t>
      </w:r>
      <w:r w:rsidR="009A3EBD">
        <w:rPr>
          <w:rFonts w:ascii="Times New Roman" w:hAnsi="Times New Roman" w:cs="Times New Roman"/>
          <w:sz w:val="22"/>
          <w:szCs w:val="22"/>
        </w:rPr>
        <w:t xml:space="preserve"> A hybrid</w:t>
      </w:r>
      <w:r w:rsidR="00CD2F01">
        <w:rPr>
          <w:rFonts w:ascii="Times New Roman" w:hAnsi="Times New Roman" w:cs="Times New Roman"/>
          <w:sz w:val="22"/>
          <w:szCs w:val="22"/>
        </w:rPr>
        <w:t xml:space="preserve"> ensemble Var </w:t>
      </w:r>
      <w:r w:rsidR="009A3EBD">
        <w:rPr>
          <w:rFonts w:ascii="Times New Roman" w:hAnsi="Times New Roman" w:cs="Times New Roman"/>
          <w:sz w:val="22"/>
          <w:szCs w:val="22"/>
        </w:rPr>
        <w:t>w</w:t>
      </w:r>
      <w:r w:rsidR="00CD2F01">
        <w:rPr>
          <w:rFonts w:ascii="Times New Roman" w:hAnsi="Times New Roman" w:cs="Times New Roman"/>
          <w:sz w:val="22"/>
          <w:szCs w:val="22"/>
        </w:rPr>
        <w:t>ill</w:t>
      </w:r>
      <w:r w:rsidR="009A3EBD">
        <w:rPr>
          <w:rFonts w:ascii="Times New Roman" w:hAnsi="Times New Roman" w:cs="Times New Roman"/>
          <w:sz w:val="22"/>
          <w:szCs w:val="22"/>
        </w:rPr>
        <w:t xml:space="preserve"> </w:t>
      </w:r>
      <w:r w:rsidR="00B4788B">
        <w:rPr>
          <w:rFonts w:ascii="Times New Roman" w:hAnsi="Times New Roman" w:cs="Times New Roman"/>
          <w:sz w:val="22"/>
          <w:szCs w:val="22"/>
        </w:rPr>
        <w:t xml:space="preserve">ultimately constitute a system where such a feedback </w:t>
      </w:r>
      <w:r w:rsidR="00CD2F01">
        <w:rPr>
          <w:rFonts w:ascii="Times New Roman" w:hAnsi="Times New Roman" w:cs="Times New Roman"/>
          <w:sz w:val="22"/>
          <w:szCs w:val="22"/>
        </w:rPr>
        <w:t xml:space="preserve">to </w:t>
      </w:r>
      <w:r w:rsidR="0036065B">
        <w:rPr>
          <w:rFonts w:ascii="Times New Roman" w:hAnsi="Times New Roman" w:cs="Times New Roman"/>
          <w:sz w:val="22"/>
          <w:szCs w:val="22"/>
        </w:rPr>
        <w:t>C3</w:t>
      </w:r>
      <w:r w:rsidR="00B4788B">
        <w:rPr>
          <w:rFonts w:ascii="Times New Roman" w:hAnsi="Times New Roman" w:cs="Times New Roman"/>
          <w:sz w:val="22"/>
          <w:szCs w:val="22"/>
        </w:rPr>
        <w:t xml:space="preserve"> </w:t>
      </w:r>
      <w:r w:rsidR="00CD2F01">
        <w:rPr>
          <w:rFonts w:ascii="Times New Roman" w:hAnsi="Times New Roman" w:cs="Times New Roman"/>
          <w:sz w:val="22"/>
          <w:szCs w:val="22"/>
        </w:rPr>
        <w:t xml:space="preserve">is provided </w:t>
      </w:r>
      <w:r w:rsidR="001A22C9">
        <w:rPr>
          <w:rFonts w:ascii="Times New Roman" w:hAnsi="Times New Roman" w:cs="Times New Roman"/>
          <w:sz w:val="22"/>
          <w:szCs w:val="22"/>
        </w:rPr>
        <w:t xml:space="preserve">and </w:t>
      </w:r>
      <w:r w:rsidR="00CD2F01">
        <w:rPr>
          <w:rFonts w:ascii="Times New Roman" w:hAnsi="Times New Roman" w:cs="Times New Roman"/>
          <w:sz w:val="22"/>
          <w:szCs w:val="22"/>
        </w:rPr>
        <w:t>a</w:t>
      </w:r>
      <w:r w:rsidR="00B4788B">
        <w:rPr>
          <w:rFonts w:ascii="Times New Roman" w:hAnsi="Times New Roman" w:cs="Times New Roman"/>
          <w:sz w:val="22"/>
          <w:szCs w:val="22"/>
        </w:rPr>
        <w:t xml:space="preserve"> CE3 ensemble would be </w:t>
      </w:r>
      <w:r w:rsidR="007F60C3">
        <w:rPr>
          <w:rFonts w:ascii="Times New Roman" w:hAnsi="Times New Roman" w:cs="Times New Roman"/>
          <w:sz w:val="22"/>
          <w:szCs w:val="22"/>
        </w:rPr>
        <w:t>us</w:t>
      </w:r>
      <w:r w:rsidR="00B4788B">
        <w:rPr>
          <w:rFonts w:ascii="Times New Roman" w:hAnsi="Times New Roman" w:cs="Times New Roman"/>
          <w:sz w:val="22"/>
          <w:szCs w:val="22"/>
        </w:rPr>
        <w:t xml:space="preserve">ed to build </w:t>
      </w:r>
      <w:r w:rsidR="007F60C3">
        <w:rPr>
          <w:rFonts w:ascii="Times New Roman" w:hAnsi="Times New Roman" w:cs="Times New Roman"/>
          <w:sz w:val="22"/>
          <w:szCs w:val="22"/>
        </w:rPr>
        <w:t xml:space="preserve">an ensemble-based contribution to the </w:t>
      </w:r>
      <w:r w:rsidR="00B4788B">
        <w:rPr>
          <w:rFonts w:ascii="Times New Roman" w:hAnsi="Times New Roman" w:cs="Times New Roman"/>
          <w:sz w:val="22"/>
          <w:szCs w:val="22"/>
        </w:rPr>
        <w:t xml:space="preserve">background error covariance </w:t>
      </w:r>
      <w:r w:rsidR="001A22C9">
        <w:rPr>
          <w:rFonts w:ascii="Times New Roman" w:hAnsi="Times New Roman" w:cs="Times New Roman"/>
          <w:sz w:val="22"/>
          <w:szCs w:val="22"/>
        </w:rPr>
        <w:t xml:space="preserve">which will be </w:t>
      </w:r>
      <w:r w:rsidR="00971F22">
        <w:rPr>
          <w:rFonts w:ascii="Times New Roman" w:hAnsi="Times New Roman" w:cs="Times New Roman"/>
          <w:sz w:val="22"/>
          <w:szCs w:val="22"/>
        </w:rPr>
        <w:t>employed</w:t>
      </w:r>
      <w:r w:rsidR="001A22C9">
        <w:rPr>
          <w:rFonts w:ascii="Times New Roman" w:hAnsi="Times New Roman" w:cs="Times New Roman"/>
          <w:sz w:val="22"/>
          <w:szCs w:val="22"/>
        </w:rPr>
        <w:t xml:space="preserve"> in variational data assimilation in a </w:t>
      </w:r>
      <w:r w:rsidR="00B4788B">
        <w:rPr>
          <w:rFonts w:ascii="Times New Roman" w:hAnsi="Times New Roman" w:cs="Times New Roman"/>
          <w:sz w:val="22"/>
          <w:szCs w:val="22"/>
        </w:rPr>
        <w:t>C3system</w:t>
      </w:r>
      <w:r w:rsidR="001A22C9">
        <w:rPr>
          <w:rFonts w:ascii="Times New Roman" w:hAnsi="Times New Roman" w:cs="Times New Roman"/>
          <w:sz w:val="22"/>
          <w:szCs w:val="22"/>
        </w:rPr>
        <w:t xml:space="preserve">, albeit </w:t>
      </w:r>
      <w:r w:rsidR="00CA4588">
        <w:rPr>
          <w:rFonts w:ascii="Times New Roman" w:hAnsi="Times New Roman" w:cs="Times New Roman"/>
          <w:sz w:val="22"/>
          <w:szCs w:val="22"/>
        </w:rPr>
        <w:t xml:space="preserve">both likely in </w:t>
      </w:r>
      <w:r w:rsidR="00971F22">
        <w:rPr>
          <w:rFonts w:ascii="Times New Roman" w:hAnsi="Times New Roman" w:cs="Times New Roman"/>
          <w:sz w:val="22"/>
          <w:szCs w:val="22"/>
        </w:rPr>
        <w:t xml:space="preserve">a </w:t>
      </w:r>
      <w:r w:rsidR="001A22C9">
        <w:rPr>
          <w:rFonts w:ascii="Times New Roman" w:hAnsi="Times New Roman" w:cs="Times New Roman"/>
          <w:sz w:val="22"/>
          <w:szCs w:val="22"/>
        </w:rPr>
        <w:t>different</w:t>
      </w:r>
      <w:r w:rsidR="00CA4588">
        <w:rPr>
          <w:rFonts w:ascii="Times New Roman" w:hAnsi="Times New Roman" w:cs="Times New Roman"/>
          <w:sz w:val="22"/>
          <w:szCs w:val="22"/>
        </w:rPr>
        <w:t xml:space="preserve"> </w:t>
      </w:r>
      <w:r w:rsidR="001A22C9">
        <w:rPr>
          <w:rFonts w:ascii="Times New Roman" w:hAnsi="Times New Roman" w:cs="Times New Roman"/>
          <w:sz w:val="22"/>
          <w:szCs w:val="22"/>
        </w:rPr>
        <w:t>version</w:t>
      </w:r>
      <w:r w:rsidR="00CA4588">
        <w:rPr>
          <w:rFonts w:ascii="Times New Roman" w:hAnsi="Times New Roman" w:cs="Times New Roman"/>
          <w:sz w:val="22"/>
          <w:szCs w:val="22"/>
        </w:rPr>
        <w:t xml:space="preserve"> at that time.</w:t>
      </w:r>
    </w:p>
    <w:p w14:paraId="259B4A7D" w14:textId="77777777" w:rsidR="009A3EBD" w:rsidRDefault="009A3EBD" w:rsidP="00613605">
      <w:pPr>
        <w:jc w:val="both"/>
        <w:rPr>
          <w:rFonts w:ascii="Times New Roman" w:hAnsi="Times New Roman" w:cs="Times New Roman"/>
          <w:sz w:val="22"/>
          <w:szCs w:val="22"/>
        </w:rPr>
      </w:pPr>
    </w:p>
    <w:p w14:paraId="0D6BD0D6" w14:textId="646EA507" w:rsidR="009A3EBD" w:rsidRDefault="00985EE4" w:rsidP="00613605">
      <w:pPr>
        <w:jc w:val="both"/>
        <w:rPr>
          <w:rFonts w:ascii="Times New Roman" w:hAnsi="Times New Roman" w:cs="Times New Roman"/>
          <w:sz w:val="22"/>
          <w:szCs w:val="22"/>
        </w:rPr>
      </w:pPr>
      <w:r>
        <w:rPr>
          <w:rFonts w:ascii="Times New Roman" w:hAnsi="Times New Roman" w:cs="Times New Roman"/>
          <w:sz w:val="22"/>
          <w:szCs w:val="22"/>
        </w:rPr>
        <w:t xml:space="preserve">At present, BoM is </w:t>
      </w:r>
      <w:r w:rsidR="001A22C9">
        <w:rPr>
          <w:rFonts w:ascii="Times New Roman" w:hAnsi="Times New Roman" w:cs="Times New Roman"/>
          <w:sz w:val="22"/>
          <w:szCs w:val="22"/>
        </w:rPr>
        <w:t xml:space="preserve">actively </w:t>
      </w:r>
      <w:r>
        <w:rPr>
          <w:rFonts w:ascii="Times New Roman" w:hAnsi="Times New Roman" w:cs="Times New Roman"/>
          <w:sz w:val="22"/>
          <w:szCs w:val="22"/>
        </w:rPr>
        <w:t xml:space="preserve">working on porting </w:t>
      </w:r>
      <w:r w:rsidR="001A22C9">
        <w:rPr>
          <w:rFonts w:ascii="Times New Roman" w:hAnsi="Times New Roman" w:cs="Times New Roman"/>
          <w:sz w:val="22"/>
          <w:szCs w:val="22"/>
        </w:rPr>
        <w:t xml:space="preserve">a </w:t>
      </w:r>
      <w:r>
        <w:rPr>
          <w:rFonts w:ascii="Times New Roman" w:hAnsi="Times New Roman" w:cs="Times New Roman"/>
          <w:sz w:val="22"/>
          <w:szCs w:val="22"/>
        </w:rPr>
        <w:t xml:space="preserve">hybrid capability </w:t>
      </w:r>
      <w:r w:rsidR="00CA4588">
        <w:rPr>
          <w:rFonts w:ascii="Times New Roman" w:hAnsi="Times New Roman" w:cs="Times New Roman"/>
          <w:sz w:val="22"/>
          <w:szCs w:val="22"/>
        </w:rPr>
        <w:t>for</w:t>
      </w:r>
      <w:r w:rsidR="00B4788B">
        <w:rPr>
          <w:rFonts w:ascii="Times New Roman" w:hAnsi="Times New Roman" w:cs="Times New Roman"/>
          <w:sz w:val="22"/>
          <w:szCs w:val="22"/>
        </w:rPr>
        <w:t xml:space="preserve"> a limited are</w:t>
      </w:r>
      <w:r w:rsidR="001A22C9">
        <w:rPr>
          <w:rFonts w:ascii="Times New Roman" w:hAnsi="Times New Roman" w:cs="Times New Roman"/>
          <w:sz w:val="22"/>
          <w:szCs w:val="22"/>
        </w:rPr>
        <w:t>a</w:t>
      </w:r>
      <w:r w:rsidR="00B4788B">
        <w:rPr>
          <w:rFonts w:ascii="Times New Roman" w:hAnsi="Times New Roman" w:cs="Times New Roman"/>
          <w:sz w:val="22"/>
          <w:szCs w:val="22"/>
        </w:rPr>
        <w:t xml:space="preserve"> model as developed at </w:t>
      </w:r>
      <w:r w:rsidR="001A22C9">
        <w:rPr>
          <w:rFonts w:ascii="Times New Roman" w:hAnsi="Times New Roman" w:cs="Times New Roman"/>
          <w:sz w:val="22"/>
          <w:szCs w:val="22"/>
        </w:rPr>
        <w:t xml:space="preserve">the </w:t>
      </w:r>
      <w:r w:rsidR="00B4788B">
        <w:rPr>
          <w:rFonts w:ascii="Times New Roman" w:hAnsi="Times New Roman" w:cs="Times New Roman"/>
          <w:sz w:val="22"/>
          <w:szCs w:val="22"/>
        </w:rPr>
        <w:t>KMA</w:t>
      </w:r>
      <w:r w:rsidR="009D36A3">
        <w:rPr>
          <w:rFonts w:ascii="Times New Roman" w:hAnsi="Times New Roman" w:cs="Times New Roman"/>
          <w:sz w:val="22"/>
          <w:szCs w:val="22"/>
        </w:rPr>
        <w:t xml:space="preserve"> (Korea Meteorological Administration)</w:t>
      </w:r>
      <w:r w:rsidR="001A22C9">
        <w:rPr>
          <w:rFonts w:ascii="Times New Roman" w:hAnsi="Times New Roman" w:cs="Times New Roman"/>
          <w:sz w:val="22"/>
          <w:szCs w:val="22"/>
        </w:rPr>
        <w:t xml:space="preserve"> to BoM computing environment.</w:t>
      </w:r>
      <w:r w:rsidR="00B4788B">
        <w:rPr>
          <w:rFonts w:ascii="Times New Roman" w:hAnsi="Times New Roman" w:cs="Times New Roman"/>
          <w:sz w:val="22"/>
          <w:szCs w:val="22"/>
        </w:rPr>
        <w:t xml:space="preserve"> This initial implementation </w:t>
      </w:r>
      <w:r w:rsidR="0037464F">
        <w:rPr>
          <w:rFonts w:ascii="Times New Roman" w:hAnsi="Times New Roman" w:cs="Times New Roman"/>
          <w:sz w:val="22"/>
          <w:szCs w:val="22"/>
        </w:rPr>
        <w:t xml:space="preserve">will only loosely be </w:t>
      </w:r>
      <w:r w:rsidR="009D36A3">
        <w:rPr>
          <w:rFonts w:ascii="Times New Roman" w:hAnsi="Times New Roman" w:cs="Times New Roman"/>
          <w:sz w:val="22"/>
          <w:szCs w:val="22"/>
        </w:rPr>
        <w:t xml:space="preserve">connected to </w:t>
      </w:r>
      <w:r w:rsidR="0037464F">
        <w:rPr>
          <w:rFonts w:ascii="Times New Roman" w:hAnsi="Times New Roman" w:cs="Times New Roman"/>
          <w:sz w:val="22"/>
          <w:szCs w:val="22"/>
        </w:rPr>
        <w:t xml:space="preserve">the </w:t>
      </w:r>
      <w:r w:rsidR="00B4788B">
        <w:rPr>
          <w:rFonts w:ascii="Times New Roman" w:hAnsi="Times New Roman" w:cs="Times New Roman"/>
          <w:sz w:val="22"/>
          <w:szCs w:val="22"/>
        </w:rPr>
        <w:t xml:space="preserve">C3/CE3 </w:t>
      </w:r>
      <w:proofErr w:type="gramStart"/>
      <w:r w:rsidR="0037464F">
        <w:rPr>
          <w:rFonts w:ascii="Times New Roman" w:hAnsi="Times New Roman" w:cs="Times New Roman"/>
          <w:sz w:val="22"/>
          <w:szCs w:val="22"/>
        </w:rPr>
        <w:t>system</w:t>
      </w:r>
      <w:r w:rsidR="00CA4588">
        <w:rPr>
          <w:rFonts w:ascii="Times New Roman" w:hAnsi="Times New Roman" w:cs="Times New Roman"/>
          <w:sz w:val="22"/>
          <w:szCs w:val="22"/>
        </w:rPr>
        <w:t>,</w:t>
      </w:r>
      <w:proofErr w:type="gramEnd"/>
      <w:r w:rsidR="00CA4588">
        <w:rPr>
          <w:rFonts w:ascii="Times New Roman" w:hAnsi="Times New Roman" w:cs="Times New Roman"/>
          <w:sz w:val="22"/>
          <w:szCs w:val="22"/>
        </w:rPr>
        <w:t xml:space="preserve"> h</w:t>
      </w:r>
      <w:r w:rsidR="00B4788B">
        <w:rPr>
          <w:rFonts w:ascii="Times New Roman" w:hAnsi="Times New Roman" w:cs="Times New Roman"/>
          <w:sz w:val="22"/>
          <w:szCs w:val="22"/>
        </w:rPr>
        <w:t xml:space="preserve">owever, the </w:t>
      </w:r>
      <w:r w:rsidR="00CA4588">
        <w:rPr>
          <w:rFonts w:ascii="Times New Roman" w:hAnsi="Times New Roman" w:cs="Times New Roman"/>
          <w:sz w:val="22"/>
          <w:szCs w:val="22"/>
        </w:rPr>
        <w:t xml:space="preserve">operating </w:t>
      </w:r>
      <w:r w:rsidR="009D36A3">
        <w:rPr>
          <w:rFonts w:ascii="Times New Roman" w:hAnsi="Times New Roman" w:cs="Times New Roman"/>
          <w:sz w:val="22"/>
          <w:szCs w:val="22"/>
        </w:rPr>
        <w:t xml:space="preserve">environment and </w:t>
      </w:r>
      <w:r w:rsidR="00971F22">
        <w:rPr>
          <w:rFonts w:ascii="Times New Roman" w:hAnsi="Times New Roman" w:cs="Times New Roman"/>
          <w:sz w:val="22"/>
          <w:szCs w:val="22"/>
        </w:rPr>
        <w:t xml:space="preserve">the </w:t>
      </w:r>
      <w:r w:rsidR="009D36A3">
        <w:rPr>
          <w:rFonts w:ascii="Times New Roman" w:hAnsi="Times New Roman" w:cs="Times New Roman"/>
          <w:sz w:val="22"/>
          <w:szCs w:val="22"/>
        </w:rPr>
        <w:t xml:space="preserve">system components are shared so that ultimately a two-way feedback system could be developed. To begin with, the hybrid system </w:t>
      </w:r>
      <w:r w:rsidR="00CA4588">
        <w:rPr>
          <w:rFonts w:ascii="Times New Roman" w:hAnsi="Times New Roman" w:cs="Times New Roman"/>
          <w:sz w:val="22"/>
          <w:szCs w:val="22"/>
        </w:rPr>
        <w:t>will run</w:t>
      </w:r>
      <w:r w:rsidR="009D36A3">
        <w:rPr>
          <w:rFonts w:ascii="Times New Roman" w:hAnsi="Times New Roman" w:cs="Times New Roman"/>
          <w:sz w:val="22"/>
          <w:szCs w:val="22"/>
        </w:rPr>
        <w:t xml:space="preserve"> in an off-line mode using the ensemble members as precalculated by CE3.</w:t>
      </w:r>
      <w:r w:rsidR="0036065B">
        <w:rPr>
          <w:rFonts w:ascii="Times New Roman" w:hAnsi="Times New Roman" w:cs="Times New Roman"/>
          <w:sz w:val="22"/>
          <w:szCs w:val="22"/>
        </w:rPr>
        <w:t xml:space="preserve"> </w:t>
      </w:r>
      <w:r w:rsidR="00CA4588">
        <w:rPr>
          <w:rFonts w:ascii="Times New Roman" w:hAnsi="Times New Roman" w:cs="Times New Roman"/>
          <w:sz w:val="22"/>
          <w:szCs w:val="22"/>
        </w:rPr>
        <w:t>Still</w:t>
      </w:r>
      <w:r w:rsidR="0036065B">
        <w:rPr>
          <w:rFonts w:ascii="Times New Roman" w:hAnsi="Times New Roman" w:cs="Times New Roman"/>
          <w:sz w:val="22"/>
          <w:szCs w:val="22"/>
        </w:rPr>
        <w:t>, an option for an on-</w:t>
      </w:r>
      <w:r w:rsidR="0036065B">
        <w:rPr>
          <w:rFonts w:ascii="Times New Roman" w:hAnsi="Times New Roman" w:cs="Times New Roman"/>
          <w:sz w:val="22"/>
          <w:szCs w:val="22"/>
        </w:rPr>
        <w:lastRenderedPageBreak/>
        <w:t xml:space="preserve">line generation of the ensemble members </w:t>
      </w:r>
      <w:r w:rsidR="00CA4588">
        <w:rPr>
          <w:rFonts w:ascii="Times New Roman" w:hAnsi="Times New Roman" w:cs="Times New Roman"/>
          <w:sz w:val="22"/>
          <w:szCs w:val="22"/>
        </w:rPr>
        <w:t xml:space="preserve">will </w:t>
      </w:r>
      <w:r w:rsidR="0036065B">
        <w:rPr>
          <w:rFonts w:ascii="Times New Roman" w:hAnsi="Times New Roman" w:cs="Times New Roman"/>
          <w:sz w:val="22"/>
          <w:szCs w:val="22"/>
        </w:rPr>
        <w:t xml:space="preserve">also </w:t>
      </w:r>
      <w:r w:rsidR="00CA4588">
        <w:rPr>
          <w:rFonts w:ascii="Times New Roman" w:hAnsi="Times New Roman" w:cs="Times New Roman"/>
          <w:sz w:val="22"/>
          <w:szCs w:val="22"/>
        </w:rPr>
        <w:t xml:space="preserve">be </w:t>
      </w:r>
      <w:r w:rsidR="0036065B">
        <w:rPr>
          <w:rFonts w:ascii="Times New Roman" w:hAnsi="Times New Roman" w:cs="Times New Roman"/>
          <w:sz w:val="22"/>
          <w:szCs w:val="22"/>
        </w:rPr>
        <w:t>available. Both hourly 3D-Var and hourly 4D-Var will be supported.</w:t>
      </w:r>
    </w:p>
    <w:p w14:paraId="73E1896D" w14:textId="77777777" w:rsidR="00985EE4" w:rsidRDefault="00985EE4" w:rsidP="00613605">
      <w:pPr>
        <w:jc w:val="both"/>
        <w:rPr>
          <w:rFonts w:ascii="Times New Roman" w:hAnsi="Times New Roman" w:cs="Times New Roman"/>
          <w:sz w:val="22"/>
          <w:szCs w:val="22"/>
        </w:rPr>
      </w:pPr>
    </w:p>
    <w:p w14:paraId="35D43207" w14:textId="69FC5968" w:rsidR="00E22761" w:rsidRDefault="261D7D11" w:rsidP="261D7D11">
      <w:pPr>
        <w:pStyle w:val="Heading1"/>
      </w:pPr>
      <w:r>
        <w:t>References</w:t>
      </w:r>
    </w:p>
    <w:p w14:paraId="7FAC060C" w14:textId="442BF5BD" w:rsidR="00D2071C" w:rsidRDefault="000D58F7" w:rsidP="00DA2843">
      <w:pPr>
        <w:jc w:val="both"/>
        <w:rPr>
          <w:sz w:val="22"/>
          <w:szCs w:val="22"/>
        </w:rPr>
      </w:pPr>
      <w:bookmarkStart w:id="0" w:name="_GoBack"/>
      <w:bookmarkEnd w:id="0"/>
      <w:r>
        <w:rPr>
          <w:sz w:val="22"/>
          <w:szCs w:val="22"/>
        </w:rPr>
        <w:t xml:space="preserve">Clayton, A., M., </w:t>
      </w:r>
      <w:proofErr w:type="spellStart"/>
      <w:r>
        <w:rPr>
          <w:sz w:val="22"/>
          <w:szCs w:val="22"/>
        </w:rPr>
        <w:t>Lorenc</w:t>
      </w:r>
      <w:proofErr w:type="spellEnd"/>
      <w:r>
        <w:rPr>
          <w:sz w:val="22"/>
          <w:szCs w:val="22"/>
        </w:rPr>
        <w:t>, A., C.</w:t>
      </w:r>
      <w:r w:rsidR="004A76D6">
        <w:rPr>
          <w:sz w:val="22"/>
          <w:szCs w:val="22"/>
        </w:rPr>
        <w:t>,</w:t>
      </w:r>
      <w:r>
        <w:rPr>
          <w:sz w:val="22"/>
          <w:szCs w:val="22"/>
        </w:rPr>
        <w:t xml:space="preserve"> and </w:t>
      </w:r>
      <w:r w:rsidR="004A76D6">
        <w:rPr>
          <w:sz w:val="22"/>
          <w:szCs w:val="22"/>
        </w:rPr>
        <w:t xml:space="preserve">D., M., </w:t>
      </w:r>
      <w:r>
        <w:rPr>
          <w:sz w:val="22"/>
          <w:szCs w:val="22"/>
        </w:rPr>
        <w:t>Barker</w:t>
      </w:r>
      <w:r w:rsidR="004A76D6">
        <w:rPr>
          <w:sz w:val="22"/>
          <w:szCs w:val="22"/>
        </w:rPr>
        <w:t>, 2013: Operational implementation of a hybrid ensemble/4D-Var global data assimilation system at the Met Office</w:t>
      </w:r>
      <w:r w:rsidR="000C1CC1">
        <w:rPr>
          <w:sz w:val="22"/>
          <w:szCs w:val="22"/>
        </w:rPr>
        <w:t>,</w:t>
      </w:r>
      <w:r w:rsidR="004A76D6">
        <w:rPr>
          <w:sz w:val="22"/>
          <w:szCs w:val="22"/>
        </w:rPr>
        <w:t xml:space="preserve"> Q</w:t>
      </w:r>
      <w:r w:rsidR="008E384F">
        <w:rPr>
          <w:sz w:val="22"/>
          <w:szCs w:val="22"/>
        </w:rPr>
        <w:t>uart</w:t>
      </w:r>
      <w:r w:rsidR="004A76D6">
        <w:rPr>
          <w:sz w:val="22"/>
          <w:szCs w:val="22"/>
        </w:rPr>
        <w:t>. J. R</w:t>
      </w:r>
      <w:r w:rsidR="008E384F">
        <w:rPr>
          <w:sz w:val="22"/>
          <w:szCs w:val="22"/>
        </w:rPr>
        <w:t>oy</w:t>
      </w:r>
      <w:r w:rsidR="004A76D6">
        <w:rPr>
          <w:sz w:val="22"/>
          <w:szCs w:val="22"/>
        </w:rPr>
        <w:t xml:space="preserve">. </w:t>
      </w:r>
      <w:proofErr w:type="spellStart"/>
      <w:r w:rsidR="004A76D6">
        <w:rPr>
          <w:sz w:val="22"/>
          <w:szCs w:val="22"/>
        </w:rPr>
        <w:t>Meteorol</w:t>
      </w:r>
      <w:proofErr w:type="spellEnd"/>
      <w:r w:rsidR="004A76D6">
        <w:rPr>
          <w:sz w:val="22"/>
          <w:szCs w:val="22"/>
        </w:rPr>
        <w:t xml:space="preserve">. Soc. </w:t>
      </w:r>
      <w:r w:rsidR="004A76D6" w:rsidRPr="00CA4588">
        <w:rPr>
          <w:b/>
          <w:sz w:val="22"/>
          <w:szCs w:val="22"/>
        </w:rPr>
        <w:t>139</w:t>
      </w:r>
      <w:r w:rsidR="008E384F">
        <w:rPr>
          <w:sz w:val="22"/>
          <w:szCs w:val="22"/>
        </w:rPr>
        <w:t>,</w:t>
      </w:r>
      <w:r w:rsidR="004A76D6">
        <w:rPr>
          <w:sz w:val="22"/>
          <w:szCs w:val="22"/>
        </w:rPr>
        <w:t xml:space="preserve"> 1445-1461</w:t>
      </w:r>
    </w:p>
    <w:p w14:paraId="2FF0B29B" w14:textId="0C24E858" w:rsidR="008E384F" w:rsidRDefault="008E384F" w:rsidP="00DA2843">
      <w:pPr>
        <w:jc w:val="both"/>
        <w:rPr>
          <w:sz w:val="22"/>
          <w:szCs w:val="22"/>
        </w:rPr>
      </w:pPr>
      <w:r>
        <w:rPr>
          <w:sz w:val="22"/>
          <w:szCs w:val="22"/>
        </w:rPr>
        <w:t>Hamill, T., M., and C., Snyder, 2000: A Hybrid Ensemble Kalman Filtrer-3D Variational</w:t>
      </w:r>
      <w:r w:rsidR="00DA2843">
        <w:rPr>
          <w:sz w:val="22"/>
          <w:szCs w:val="22"/>
        </w:rPr>
        <w:t xml:space="preserve"> </w:t>
      </w:r>
      <w:r>
        <w:rPr>
          <w:sz w:val="22"/>
          <w:szCs w:val="22"/>
        </w:rPr>
        <w:t xml:space="preserve">Analysis Scheme, Mon. </w:t>
      </w:r>
      <w:proofErr w:type="spellStart"/>
      <w:r>
        <w:rPr>
          <w:sz w:val="22"/>
          <w:szCs w:val="22"/>
        </w:rPr>
        <w:t>Wea</w:t>
      </w:r>
      <w:proofErr w:type="spellEnd"/>
      <w:r>
        <w:rPr>
          <w:sz w:val="22"/>
          <w:szCs w:val="22"/>
        </w:rPr>
        <w:t xml:space="preserve">. Rev., </w:t>
      </w:r>
      <w:r w:rsidRPr="00CA4588">
        <w:rPr>
          <w:b/>
          <w:sz w:val="22"/>
          <w:szCs w:val="22"/>
        </w:rPr>
        <w:t>128</w:t>
      </w:r>
      <w:r>
        <w:rPr>
          <w:sz w:val="22"/>
          <w:szCs w:val="22"/>
        </w:rPr>
        <w:t>, 2905-2919</w:t>
      </w:r>
    </w:p>
    <w:p w14:paraId="52F81D7D" w14:textId="1BA1102A" w:rsidR="000C1CC1" w:rsidRDefault="000C1CC1" w:rsidP="00DA2843">
      <w:pPr>
        <w:jc w:val="both"/>
        <w:rPr>
          <w:sz w:val="22"/>
          <w:szCs w:val="22"/>
        </w:rPr>
      </w:pPr>
      <w:r>
        <w:rPr>
          <w:sz w:val="22"/>
          <w:szCs w:val="22"/>
        </w:rPr>
        <w:t xml:space="preserve">Ingleby, N., B., 2001: The statistical structure of forecast errors and its representation in The Met. Office Global 3-D Variational Data Assimilation Scheme, Quart. J. Roy. </w:t>
      </w:r>
      <w:proofErr w:type="spellStart"/>
      <w:r>
        <w:rPr>
          <w:sz w:val="22"/>
          <w:szCs w:val="22"/>
        </w:rPr>
        <w:t>Meteorol</w:t>
      </w:r>
      <w:proofErr w:type="spellEnd"/>
      <w:r>
        <w:rPr>
          <w:sz w:val="22"/>
          <w:szCs w:val="22"/>
        </w:rPr>
        <w:t xml:space="preserve">. Soc. </w:t>
      </w:r>
      <w:r w:rsidRPr="00CA4588">
        <w:rPr>
          <w:b/>
          <w:sz w:val="22"/>
          <w:szCs w:val="22"/>
        </w:rPr>
        <w:t>127</w:t>
      </w:r>
      <w:r>
        <w:rPr>
          <w:sz w:val="22"/>
          <w:szCs w:val="22"/>
        </w:rPr>
        <w:t>, 209-231</w:t>
      </w:r>
    </w:p>
    <w:p w14:paraId="4C6CFAE3" w14:textId="5D9AB4E7" w:rsidR="00417FB7" w:rsidRPr="00417FB7" w:rsidRDefault="00417FB7" w:rsidP="00DA2843">
      <w:pPr>
        <w:shd w:val="clear" w:color="auto" w:fill="FFFFFF"/>
        <w:jc w:val="both"/>
        <w:rPr>
          <w:rFonts w:eastAsia="Times New Roman" w:cs="Times New Roman"/>
          <w:sz w:val="22"/>
          <w:szCs w:val="22"/>
          <w:lang w:val="en-AU" w:eastAsia="en-AU"/>
        </w:rPr>
      </w:pPr>
      <w:proofErr w:type="spellStart"/>
      <w:r w:rsidRPr="00417FB7">
        <w:rPr>
          <w:rFonts w:eastAsia="Times New Roman" w:cs="Times New Roman"/>
          <w:sz w:val="22"/>
          <w:szCs w:val="22"/>
          <w:lang w:val="en-AU" w:eastAsia="en-AU"/>
        </w:rPr>
        <w:t>Lorenc</w:t>
      </w:r>
      <w:proofErr w:type="spellEnd"/>
      <w:r>
        <w:rPr>
          <w:rFonts w:eastAsia="Times New Roman" w:cs="Times New Roman"/>
          <w:sz w:val="22"/>
          <w:szCs w:val="22"/>
          <w:lang w:val="en-AU" w:eastAsia="en-AU"/>
        </w:rPr>
        <w:t>,</w:t>
      </w:r>
      <w:r w:rsidRPr="00417FB7">
        <w:rPr>
          <w:rFonts w:eastAsia="Times New Roman" w:cs="Times New Roman"/>
          <w:sz w:val="22"/>
          <w:szCs w:val="22"/>
          <w:lang w:val="en-AU" w:eastAsia="en-AU"/>
        </w:rPr>
        <w:t xml:space="preserve"> A</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C</w:t>
      </w:r>
      <w:r>
        <w:rPr>
          <w:rFonts w:eastAsia="Times New Roman" w:cs="Times New Roman"/>
          <w:sz w:val="22"/>
          <w:szCs w:val="22"/>
          <w:lang w:val="en-AU" w:eastAsia="en-AU"/>
        </w:rPr>
        <w:t>.</w:t>
      </w:r>
      <w:r w:rsidRPr="00417FB7">
        <w:rPr>
          <w:rFonts w:eastAsia="Times New Roman" w:cs="Times New Roman"/>
          <w:sz w:val="22"/>
          <w:szCs w:val="22"/>
          <w:lang w:val="en-AU" w:eastAsia="en-AU"/>
        </w:rPr>
        <w:t>, Ballard S</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P</w:t>
      </w:r>
      <w:r>
        <w:rPr>
          <w:rFonts w:eastAsia="Times New Roman" w:cs="Times New Roman"/>
          <w:sz w:val="22"/>
          <w:szCs w:val="22"/>
          <w:lang w:val="en-AU" w:eastAsia="en-AU"/>
        </w:rPr>
        <w:t>.</w:t>
      </w:r>
      <w:r w:rsidRPr="00417FB7">
        <w:rPr>
          <w:rFonts w:eastAsia="Times New Roman" w:cs="Times New Roman"/>
          <w:sz w:val="22"/>
          <w:szCs w:val="22"/>
          <w:lang w:val="en-AU" w:eastAsia="en-AU"/>
        </w:rPr>
        <w:t>, Bell R</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S</w:t>
      </w:r>
      <w:r>
        <w:rPr>
          <w:rFonts w:eastAsia="Times New Roman" w:cs="Times New Roman"/>
          <w:sz w:val="22"/>
          <w:szCs w:val="22"/>
          <w:lang w:val="en-AU" w:eastAsia="en-AU"/>
        </w:rPr>
        <w:t>.</w:t>
      </w:r>
      <w:r w:rsidRPr="00417FB7">
        <w:rPr>
          <w:rFonts w:eastAsia="Times New Roman" w:cs="Times New Roman"/>
          <w:sz w:val="22"/>
          <w:szCs w:val="22"/>
          <w:lang w:val="en-AU" w:eastAsia="en-AU"/>
        </w:rPr>
        <w:t>, Ingleby N</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B</w:t>
      </w:r>
      <w:r>
        <w:rPr>
          <w:rFonts w:eastAsia="Times New Roman" w:cs="Times New Roman"/>
          <w:sz w:val="22"/>
          <w:szCs w:val="22"/>
          <w:lang w:val="en-AU" w:eastAsia="en-AU"/>
        </w:rPr>
        <w:t>.</w:t>
      </w:r>
      <w:r w:rsidRPr="00417FB7">
        <w:rPr>
          <w:rFonts w:eastAsia="Times New Roman" w:cs="Times New Roman"/>
          <w:sz w:val="22"/>
          <w:szCs w:val="22"/>
          <w:lang w:val="en-AU" w:eastAsia="en-AU"/>
        </w:rPr>
        <w:t>, Andrews P</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L</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F</w:t>
      </w:r>
      <w:r>
        <w:rPr>
          <w:rFonts w:eastAsia="Times New Roman" w:cs="Times New Roman"/>
          <w:sz w:val="22"/>
          <w:szCs w:val="22"/>
          <w:lang w:val="en-AU" w:eastAsia="en-AU"/>
        </w:rPr>
        <w:t>.,</w:t>
      </w:r>
      <w:r w:rsidRPr="00417FB7">
        <w:rPr>
          <w:rFonts w:eastAsia="Times New Roman" w:cs="Times New Roman"/>
          <w:sz w:val="22"/>
          <w:szCs w:val="22"/>
          <w:lang w:val="en-AU" w:eastAsia="en-AU"/>
        </w:rPr>
        <w:t xml:space="preserve"> Barker D</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M</w:t>
      </w:r>
      <w:r>
        <w:rPr>
          <w:rFonts w:eastAsia="Times New Roman" w:cs="Times New Roman"/>
          <w:sz w:val="22"/>
          <w:szCs w:val="22"/>
          <w:lang w:val="en-AU" w:eastAsia="en-AU"/>
        </w:rPr>
        <w:t>.</w:t>
      </w:r>
      <w:r w:rsidRPr="00417FB7">
        <w:rPr>
          <w:rFonts w:eastAsia="Times New Roman" w:cs="Times New Roman"/>
          <w:sz w:val="22"/>
          <w:szCs w:val="22"/>
          <w:lang w:val="en-AU" w:eastAsia="en-AU"/>
        </w:rPr>
        <w:t>,</w:t>
      </w:r>
      <w:r w:rsidR="00DA2843">
        <w:rPr>
          <w:rFonts w:eastAsia="Times New Roman" w:cs="Times New Roman"/>
          <w:sz w:val="22"/>
          <w:szCs w:val="22"/>
          <w:lang w:val="en-AU" w:eastAsia="en-AU"/>
        </w:rPr>
        <w:t xml:space="preserve"> </w:t>
      </w:r>
      <w:r w:rsidRPr="00417FB7">
        <w:rPr>
          <w:rFonts w:eastAsia="Times New Roman" w:cs="Times New Roman"/>
          <w:sz w:val="22"/>
          <w:szCs w:val="22"/>
          <w:lang w:val="en-AU" w:eastAsia="en-AU"/>
        </w:rPr>
        <w:t>Bray J</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R</w:t>
      </w:r>
      <w:r>
        <w:rPr>
          <w:rFonts w:eastAsia="Times New Roman" w:cs="Times New Roman"/>
          <w:sz w:val="22"/>
          <w:szCs w:val="22"/>
          <w:lang w:val="en-AU" w:eastAsia="en-AU"/>
        </w:rPr>
        <w:t>.</w:t>
      </w:r>
      <w:r w:rsidRPr="00417FB7">
        <w:rPr>
          <w:rFonts w:eastAsia="Times New Roman" w:cs="Times New Roman"/>
          <w:sz w:val="22"/>
          <w:szCs w:val="22"/>
          <w:lang w:val="en-AU" w:eastAsia="en-AU"/>
        </w:rPr>
        <w:t>, Clayton A</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M</w:t>
      </w:r>
      <w:r>
        <w:rPr>
          <w:rFonts w:eastAsia="Times New Roman" w:cs="Times New Roman"/>
          <w:sz w:val="22"/>
          <w:szCs w:val="22"/>
          <w:lang w:val="en-AU" w:eastAsia="en-AU"/>
        </w:rPr>
        <w:t>.</w:t>
      </w:r>
      <w:r w:rsidRPr="00417FB7">
        <w:rPr>
          <w:rFonts w:eastAsia="Times New Roman" w:cs="Times New Roman"/>
          <w:sz w:val="22"/>
          <w:szCs w:val="22"/>
          <w:lang w:val="en-AU" w:eastAsia="en-AU"/>
        </w:rPr>
        <w:t>, Dalby T</w:t>
      </w:r>
      <w:r>
        <w:rPr>
          <w:rFonts w:eastAsia="Times New Roman" w:cs="Times New Roman"/>
          <w:sz w:val="22"/>
          <w:szCs w:val="22"/>
          <w:lang w:val="en-AU" w:eastAsia="en-AU"/>
        </w:rPr>
        <w:t>.</w:t>
      </w:r>
      <w:r w:rsidRPr="00417FB7">
        <w:rPr>
          <w:rFonts w:eastAsia="Times New Roman" w:cs="Times New Roman"/>
          <w:sz w:val="22"/>
          <w:szCs w:val="22"/>
          <w:lang w:val="en-AU" w:eastAsia="en-AU"/>
        </w:rPr>
        <w:t>, Li D</w:t>
      </w:r>
      <w:r>
        <w:rPr>
          <w:rFonts w:eastAsia="Times New Roman" w:cs="Times New Roman"/>
          <w:sz w:val="22"/>
          <w:szCs w:val="22"/>
          <w:lang w:val="en-AU" w:eastAsia="en-AU"/>
        </w:rPr>
        <w:t>.</w:t>
      </w:r>
      <w:r w:rsidRPr="00417FB7">
        <w:rPr>
          <w:rFonts w:eastAsia="Times New Roman" w:cs="Times New Roman"/>
          <w:sz w:val="22"/>
          <w:szCs w:val="22"/>
          <w:lang w:val="en-AU" w:eastAsia="en-AU"/>
        </w:rPr>
        <w:t>, Payne T</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J</w:t>
      </w:r>
      <w:r>
        <w:rPr>
          <w:rFonts w:eastAsia="Times New Roman" w:cs="Times New Roman"/>
          <w:sz w:val="22"/>
          <w:szCs w:val="22"/>
          <w:lang w:val="en-AU" w:eastAsia="en-AU"/>
        </w:rPr>
        <w:t>.</w:t>
      </w:r>
      <w:r w:rsidRPr="00417FB7">
        <w:rPr>
          <w:rFonts w:eastAsia="Times New Roman" w:cs="Times New Roman"/>
          <w:sz w:val="22"/>
          <w:szCs w:val="22"/>
          <w:lang w:val="en-AU" w:eastAsia="en-AU"/>
        </w:rPr>
        <w:t xml:space="preserve">, </w:t>
      </w:r>
      <w:r>
        <w:rPr>
          <w:rFonts w:eastAsia="Times New Roman" w:cs="Times New Roman"/>
          <w:sz w:val="22"/>
          <w:szCs w:val="22"/>
          <w:lang w:val="en-AU" w:eastAsia="en-AU"/>
        </w:rPr>
        <w:t xml:space="preserve">and F., W., </w:t>
      </w:r>
      <w:proofErr w:type="gramStart"/>
      <w:r w:rsidRPr="00417FB7">
        <w:rPr>
          <w:rFonts w:eastAsia="Times New Roman" w:cs="Times New Roman"/>
          <w:sz w:val="22"/>
          <w:szCs w:val="22"/>
          <w:lang w:val="en-AU" w:eastAsia="en-AU"/>
        </w:rPr>
        <w:t>Saunders</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 xml:space="preserve"> 2000</w:t>
      </w:r>
      <w:proofErr w:type="gramEnd"/>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The Met. Office global three-dimensional variational data assimilation</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scheme</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 xml:space="preserve">Q. J. R. </w:t>
      </w:r>
      <w:proofErr w:type="spellStart"/>
      <w:r w:rsidRPr="00417FB7">
        <w:rPr>
          <w:rFonts w:eastAsia="Times New Roman" w:cs="Times New Roman"/>
          <w:sz w:val="22"/>
          <w:szCs w:val="22"/>
          <w:lang w:val="en-AU" w:eastAsia="en-AU"/>
        </w:rPr>
        <w:t>Meteorol</w:t>
      </w:r>
      <w:proofErr w:type="spellEnd"/>
      <w:r w:rsidRPr="00417FB7">
        <w:rPr>
          <w:rFonts w:eastAsia="Times New Roman" w:cs="Times New Roman"/>
          <w:sz w:val="22"/>
          <w:szCs w:val="22"/>
          <w:lang w:val="en-AU" w:eastAsia="en-AU"/>
        </w:rPr>
        <w:t>. Soc.</w:t>
      </w:r>
      <w:r>
        <w:rPr>
          <w:rFonts w:eastAsia="Times New Roman" w:cs="Times New Roman"/>
          <w:sz w:val="22"/>
          <w:szCs w:val="22"/>
          <w:lang w:val="en-AU" w:eastAsia="en-AU"/>
        </w:rPr>
        <w:t xml:space="preserve"> </w:t>
      </w:r>
      <w:r w:rsidRPr="00417FB7">
        <w:rPr>
          <w:rFonts w:eastAsia="Times New Roman" w:cs="Times New Roman"/>
          <w:b/>
          <w:sz w:val="22"/>
          <w:szCs w:val="22"/>
          <w:lang w:val="en-AU" w:eastAsia="en-AU"/>
        </w:rPr>
        <w:t>126</w:t>
      </w:r>
      <w:r>
        <w:rPr>
          <w:rFonts w:eastAsia="Times New Roman" w:cs="Times New Roman"/>
          <w:sz w:val="22"/>
          <w:szCs w:val="22"/>
          <w:lang w:val="en-AU" w:eastAsia="en-AU"/>
        </w:rPr>
        <w:t xml:space="preserve">, </w:t>
      </w:r>
      <w:r w:rsidRPr="00417FB7">
        <w:rPr>
          <w:rFonts w:eastAsia="Times New Roman" w:cs="Times New Roman"/>
          <w:sz w:val="22"/>
          <w:szCs w:val="22"/>
          <w:lang w:val="en-AU" w:eastAsia="en-AU"/>
        </w:rPr>
        <w:t>2991–3012</w:t>
      </w:r>
    </w:p>
    <w:p w14:paraId="519C30A6" w14:textId="7364F653" w:rsidR="006D4945" w:rsidRPr="006D4945" w:rsidRDefault="006D4945" w:rsidP="006D4945">
      <w:pPr>
        <w:shd w:val="clear" w:color="auto" w:fill="FFFFFF"/>
        <w:jc w:val="both"/>
        <w:rPr>
          <w:rFonts w:eastAsia="Times New Roman" w:cs="Times New Roman"/>
          <w:sz w:val="22"/>
          <w:szCs w:val="22"/>
          <w:lang w:val="en-AU" w:eastAsia="en-AU"/>
        </w:rPr>
      </w:pPr>
      <w:proofErr w:type="spellStart"/>
      <w:r w:rsidRPr="006D4945">
        <w:rPr>
          <w:rFonts w:eastAsia="Times New Roman" w:cs="Times New Roman"/>
          <w:sz w:val="22"/>
          <w:szCs w:val="22"/>
          <w:lang w:val="en-AU" w:eastAsia="en-AU"/>
        </w:rPr>
        <w:t>Lorenc</w:t>
      </w:r>
      <w:proofErr w:type="spellEnd"/>
      <w:r w:rsidRPr="006D4945">
        <w:rPr>
          <w:rFonts w:eastAsia="Times New Roman" w:cs="Times New Roman"/>
          <w:sz w:val="22"/>
          <w:szCs w:val="22"/>
          <w:lang w:val="en-AU" w:eastAsia="en-AU"/>
        </w:rPr>
        <w:t xml:space="preserve"> A</w:t>
      </w:r>
      <w:r w:rsidR="005F6925">
        <w:rPr>
          <w:rFonts w:eastAsia="Times New Roman" w:cs="Times New Roman"/>
          <w:sz w:val="22"/>
          <w:szCs w:val="22"/>
          <w:lang w:val="en-AU" w:eastAsia="en-AU"/>
        </w:rPr>
        <w:t xml:space="preserve">., </w:t>
      </w:r>
      <w:r w:rsidRPr="006D4945">
        <w:rPr>
          <w:rFonts w:eastAsia="Times New Roman" w:cs="Times New Roman"/>
          <w:sz w:val="22"/>
          <w:szCs w:val="22"/>
          <w:lang w:val="en-AU" w:eastAsia="en-AU"/>
        </w:rPr>
        <w:t>C.</w:t>
      </w:r>
      <w:r w:rsidR="005F6925">
        <w:rPr>
          <w:rFonts w:eastAsia="Times New Roman" w:cs="Times New Roman"/>
          <w:sz w:val="22"/>
          <w:szCs w:val="22"/>
          <w:lang w:val="en-AU" w:eastAsia="en-AU"/>
        </w:rPr>
        <w:t>,</w:t>
      </w:r>
      <w:r w:rsidRPr="006D4945">
        <w:rPr>
          <w:rFonts w:eastAsia="Times New Roman" w:cs="Times New Roman"/>
          <w:sz w:val="22"/>
          <w:szCs w:val="22"/>
          <w:lang w:val="en-AU" w:eastAsia="en-AU"/>
        </w:rPr>
        <w:t xml:space="preserve"> 2003</w:t>
      </w:r>
      <w:r w:rsidR="005F6925">
        <w:rPr>
          <w:rFonts w:eastAsia="Times New Roman" w:cs="Times New Roman"/>
          <w:sz w:val="22"/>
          <w:szCs w:val="22"/>
          <w:lang w:val="en-AU" w:eastAsia="en-AU"/>
        </w:rPr>
        <w:t>:</w:t>
      </w:r>
      <w:r w:rsidRPr="006D4945">
        <w:rPr>
          <w:rFonts w:eastAsia="Times New Roman" w:cs="Times New Roman"/>
          <w:sz w:val="22"/>
          <w:szCs w:val="22"/>
          <w:lang w:val="en-AU" w:eastAsia="en-AU"/>
        </w:rPr>
        <w:t xml:space="preserve"> The potential of the ensemble Kalman filter for NWP:</w:t>
      </w:r>
      <w:r w:rsidR="005F6925">
        <w:rPr>
          <w:rFonts w:eastAsia="Times New Roman" w:cs="Times New Roman"/>
          <w:sz w:val="22"/>
          <w:szCs w:val="22"/>
          <w:lang w:val="en-AU" w:eastAsia="en-AU"/>
        </w:rPr>
        <w:t xml:space="preserve"> </w:t>
      </w:r>
      <w:r w:rsidRPr="006D4945">
        <w:rPr>
          <w:rFonts w:eastAsia="Times New Roman" w:cs="Times New Roman"/>
          <w:sz w:val="22"/>
          <w:szCs w:val="22"/>
          <w:lang w:val="en-AU" w:eastAsia="en-AU"/>
        </w:rPr>
        <w:t>a comparison with 4D-Var</w:t>
      </w:r>
      <w:r w:rsidR="005F6925">
        <w:rPr>
          <w:rFonts w:eastAsia="Times New Roman" w:cs="Times New Roman"/>
          <w:sz w:val="22"/>
          <w:szCs w:val="22"/>
          <w:lang w:val="en-AU" w:eastAsia="en-AU"/>
        </w:rPr>
        <w:t xml:space="preserve">, </w:t>
      </w:r>
      <w:r w:rsidRPr="006D4945">
        <w:rPr>
          <w:rFonts w:eastAsia="Times New Roman" w:cs="Times New Roman"/>
          <w:sz w:val="22"/>
          <w:szCs w:val="22"/>
          <w:lang w:val="en-AU" w:eastAsia="en-AU"/>
        </w:rPr>
        <w:t xml:space="preserve">Q. J. R. </w:t>
      </w:r>
      <w:proofErr w:type="spellStart"/>
      <w:r w:rsidRPr="006D4945">
        <w:rPr>
          <w:rFonts w:eastAsia="Times New Roman" w:cs="Times New Roman"/>
          <w:sz w:val="22"/>
          <w:szCs w:val="22"/>
          <w:lang w:val="en-AU" w:eastAsia="en-AU"/>
        </w:rPr>
        <w:t>Meteorol</w:t>
      </w:r>
      <w:proofErr w:type="spellEnd"/>
      <w:r w:rsidRPr="006D4945">
        <w:rPr>
          <w:rFonts w:eastAsia="Times New Roman" w:cs="Times New Roman"/>
          <w:sz w:val="22"/>
          <w:szCs w:val="22"/>
          <w:lang w:val="en-AU" w:eastAsia="en-AU"/>
        </w:rPr>
        <w:t>. Soc.</w:t>
      </w:r>
      <w:r w:rsidR="005F6925">
        <w:rPr>
          <w:rFonts w:eastAsia="Times New Roman" w:cs="Times New Roman"/>
          <w:sz w:val="22"/>
          <w:szCs w:val="22"/>
          <w:lang w:val="en-AU" w:eastAsia="en-AU"/>
        </w:rPr>
        <w:t xml:space="preserve"> </w:t>
      </w:r>
      <w:r w:rsidRPr="006D4945">
        <w:rPr>
          <w:rFonts w:eastAsia="Times New Roman" w:cs="Times New Roman"/>
          <w:b/>
          <w:sz w:val="22"/>
          <w:szCs w:val="22"/>
          <w:lang w:val="en-AU" w:eastAsia="en-AU"/>
        </w:rPr>
        <w:t>129</w:t>
      </w:r>
      <w:r w:rsidR="005F6925">
        <w:rPr>
          <w:rFonts w:eastAsia="Times New Roman" w:cs="Times New Roman"/>
          <w:sz w:val="22"/>
          <w:szCs w:val="22"/>
          <w:lang w:val="en-AU" w:eastAsia="en-AU"/>
        </w:rPr>
        <w:t xml:space="preserve">, </w:t>
      </w:r>
      <w:r w:rsidRPr="006D4945">
        <w:rPr>
          <w:rFonts w:eastAsia="Times New Roman" w:cs="Times New Roman"/>
          <w:sz w:val="22"/>
          <w:szCs w:val="22"/>
          <w:lang w:val="en-AU" w:eastAsia="en-AU"/>
        </w:rPr>
        <w:t>3183–3203.</w:t>
      </w:r>
    </w:p>
    <w:p w14:paraId="0CF5CB11" w14:textId="50803109" w:rsidR="00417FB7" w:rsidRDefault="00417FB7" w:rsidP="00DA2843">
      <w:pPr>
        <w:jc w:val="both"/>
        <w:rPr>
          <w:sz w:val="22"/>
          <w:szCs w:val="22"/>
        </w:rPr>
      </w:pPr>
    </w:p>
    <w:p w14:paraId="368CC673" w14:textId="181BC62F" w:rsidR="00B51AED" w:rsidRDefault="00B51AED" w:rsidP="261D7D11">
      <w:pPr>
        <w:jc w:val="both"/>
      </w:pPr>
    </w:p>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D482B"/>
    <w:multiLevelType w:val="multilevel"/>
    <w:tmpl w:val="BB7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00CF1"/>
    <w:rsid w:val="000600E6"/>
    <w:rsid w:val="00097727"/>
    <w:rsid w:val="00097773"/>
    <w:rsid w:val="000C1CC1"/>
    <w:rsid w:val="000D0681"/>
    <w:rsid w:val="000D301F"/>
    <w:rsid w:val="000D58F7"/>
    <w:rsid w:val="000E1331"/>
    <w:rsid w:val="000E45A8"/>
    <w:rsid w:val="000E4EF2"/>
    <w:rsid w:val="000F68A7"/>
    <w:rsid w:val="00106ADE"/>
    <w:rsid w:val="00132861"/>
    <w:rsid w:val="00140F81"/>
    <w:rsid w:val="001530EF"/>
    <w:rsid w:val="0016147F"/>
    <w:rsid w:val="001815C9"/>
    <w:rsid w:val="001853A5"/>
    <w:rsid w:val="00192E3C"/>
    <w:rsid w:val="001A11F6"/>
    <w:rsid w:val="001A22C9"/>
    <w:rsid w:val="001C24E0"/>
    <w:rsid w:val="001D07A8"/>
    <w:rsid w:val="001D42EF"/>
    <w:rsid w:val="001D5A7F"/>
    <w:rsid w:val="001E4071"/>
    <w:rsid w:val="001F629C"/>
    <w:rsid w:val="002139E1"/>
    <w:rsid w:val="00214D55"/>
    <w:rsid w:val="00255F71"/>
    <w:rsid w:val="00284720"/>
    <w:rsid w:val="002A6B1F"/>
    <w:rsid w:val="002B1409"/>
    <w:rsid w:val="002B6368"/>
    <w:rsid w:val="002B7F39"/>
    <w:rsid w:val="002C180C"/>
    <w:rsid w:val="002C648D"/>
    <w:rsid w:val="002F0703"/>
    <w:rsid w:val="002F6B82"/>
    <w:rsid w:val="00300D32"/>
    <w:rsid w:val="00312ED1"/>
    <w:rsid w:val="0036065B"/>
    <w:rsid w:val="0036557B"/>
    <w:rsid w:val="003718A5"/>
    <w:rsid w:val="0037464F"/>
    <w:rsid w:val="00381B1B"/>
    <w:rsid w:val="003838F7"/>
    <w:rsid w:val="00386F86"/>
    <w:rsid w:val="003A5903"/>
    <w:rsid w:val="003E0B01"/>
    <w:rsid w:val="003E209B"/>
    <w:rsid w:val="003F7FAA"/>
    <w:rsid w:val="004027AD"/>
    <w:rsid w:val="00417FB7"/>
    <w:rsid w:val="0043430B"/>
    <w:rsid w:val="0046417B"/>
    <w:rsid w:val="00472CDC"/>
    <w:rsid w:val="004857F3"/>
    <w:rsid w:val="00495C3A"/>
    <w:rsid w:val="004A76D6"/>
    <w:rsid w:val="004B6431"/>
    <w:rsid w:val="004C2AFF"/>
    <w:rsid w:val="004C3B54"/>
    <w:rsid w:val="00502057"/>
    <w:rsid w:val="005037B3"/>
    <w:rsid w:val="005048B8"/>
    <w:rsid w:val="00515F85"/>
    <w:rsid w:val="00550332"/>
    <w:rsid w:val="005741D3"/>
    <w:rsid w:val="005760D4"/>
    <w:rsid w:val="00586FEC"/>
    <w:rsid w:val="005D1720"/>
    <w:rsid w:val="005F1A81"/>
    <w:rsid w:val="005F6925"/>
    <w:rsid w:val="00613605"/>
    <w:rsid w:val="0062002D"/>
    <w:rsid w:val="00623E54"/>
    <w:rsid w:val="0063214E"/>
    <w:rsid w:val="006418FD"/>
    <w:rsid w:val="006421E9"/>
    <w:rsid w:val="00652306"/>
    <w:rsid w:val="00652851"/>
    <w:rsid w:val="006554AA"/>
    <w:rsid w:val="0066560F"/>
    <w:rsid w:val="006815F4"/>
    <w:rsid w:val="0068723B"/>
    <w:rsid w:val="00691607"/>
    <w:rsid w:val="006A06C1"/>
    <w:rsid w:val="006B560A"/>
    <w:rsid w:val="006C6802"/>
    <w:rsid w:val="006D4945"/>
    <w:rsid w:val="006E2FED"/>
    <w:rsid w:val="0070610B"/>
    <w:rsid w:val="00706B0F"/>
    <w:rsid w:val="00707A0F"/>
    <w:rsid w:val="00723F93"/>
    <w:rsid w:val="00765212"/>
    <w:rsid w:val="007A221C"/>
    <w:rsid w:val="007F18AD"/>
    <w:rsid w:val="007F2168"/>
    <w:rsid w:val="007F60C3"/>
    <w:rsid w:val="00800015"/>
    <w:rsid w:val="00833714"/>
    <w:rsid w:val="00841C44"/>
    <w:rsid w:val="00863501"/>
    <w:rsid w:val="008657D7"/>
    <w:rsid w:val="00866177"/>
    <w:rsid w:val="008D0425"/>
    <w:rsid w:val="008E0AF4"/>
    <w:rsid w:val="008E384F"/>
    <w:rsid w:val="00906F1F"/>
    <w:rsid w:val="009139E2"/>
    <w:rsid w:val="00916C7F"/>
    <w:rsid w:val="00930D4D"/>
    <w:rsid w:val="0093452A"/>
    <w:rsid w:val="0094138C"/>
    <w:rsid w:val="00960FD9"/>
    <w:rsid w:val="00971F22"/>
    <w:rsid w:val="00982B1B"/>
    <w:rsid w:val="00983CDF"/>
    <w:rsid w:val="00985EE4"/>
    <w:rsid w:val="0099014A"/>
    <w:rsid w:val="0099300A"/>
    <w:rsid w:val="009A3EBD"/>
    <w:rsid w:val="009A522C"/>
    <w:rsid w:val="009B05D4"/>
    <w:rsid w:val="009D36A3"/>
    <w:rsid w:val="009E062D"/>
    <w:rsid w:val="009E195C"/>
    <w:rsid w:val="009E5119"/>
    <w:rsid w:val="009F5F73"/>
    <w:rsid w:val="00A10292"/>
    <w:rsid w:val="00A14D1E"/>
    <w:rsid w:val="00A30DF6"/>
    <w:rsid w:val="00A367AD"/>
    <w:rsid w:val="00A8633E"/>
    <w:rsid w:val="00A96DB6"/>
    <w:rsid w:val="00AC6134"/>
    <w:rsid w:val="00B02ECA"/>
    <w:rsid w:val="00B1604F"/>
    <w:rsid w:val="00B23203"/>
    <w:rsid w:val="00B4788B"/>
    <w:rsid w:val="00B51AED"/>
    <w:rsid w:val="00B61457"/>
    <w:rsid w:val="00B64A79"/>
    <w:rsid w:val="00B808CC"/>
    <w:rsid w:val="00BA7D7D"/>
    <w:rsid w:val="00BB0959"/>
    <w:rsid w:val="00BC67CE"/>
    <w:rsid w:val="00C37DC8"/>
    <w:rsid w:val="00C609B2"/>
    <w:rsid w:val="00C61641"/>
    <w:rsid w:val="00C87E9C"/>
    <w:rsid w:val="00CA0D95"/>
    <w:rsid w:val="00CA4588"/>
    <w:rsid w:val="00CA662D"/>
    <w:rsid w:val="00CB7028"/>
    <w:rsid w:val="00CD2F01"/>
    <w:rsid w:val="00CE6823"/>
    <w:rsid w:val="00CF555E"/>
    <w:rsid w:val="00D2071C"/>
    <w:rsid w:val="00D2786C"/>
    <w:rsid w:val="00D53FB7"/>
    <w:rsid w:val="00D62755"/>
    <w:rsid w:val="00DA0AD5"/>
    <w:rsid w:val="00DA2843"/>
    <w:rsid w:val="00DC68D7"/>
    <w:rsid w:val="00E00E7C"/>
    <w:rsid w:val="00E07EEE"/>
    <w:rsid w:val="00E202B3"/>
    <w:rsid w:val="00E22761"/>
    <w:rsid w:val="00E37681"/>
    <w:rsid w:val="00E645F3"/>
    <w:rsid w:val="00E913AE"/>
    <w:rsid w:val="00E91B85"/>
    <w:rsid w:val="00EC449A"/>
    <w:rsid w:val="00EC6281"/>
    <w:rsid w:val="00ED3042"/>
    <w:rsid w:val="00EE586B"/>
    <w:rsid w:val="00F20FDA"/>
    <w:rsid w:val="00F26B5D"/>
    <w:rsid w:val="00F547FA"/>
    <w:rsid w:val="00F76B4D"/>
    <w:rsid w:val="00F90AD7"/>
    <w:rsid w:val="00FA4541"/>
    <w:rsid w:val="00FA72AD"/>
    <w:rsid w:val="00FD1675"/>
    <w:rsid w:val="00FF5E1E"/>
    <w:rsid w:val="00FF602E"/>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PlaceholderText">
    <w:name w:val="Placeholder Text"/>
    <w:basedOn w:val="DefaultParagraphFont"/>
    <w:uiPriority w:val="99"/>
    <w:semiHidden/>
    <w:rsid w:val="001853A5"/>
    <w:rPr>
      <w:color w:val="808080"/>
    </w:rPr>
  </w:style>
  <w:style w:type="paragraph" w:styleId="BalloonText">
    <w:name w:val="Balloon Text"/>
    <w:basedOn w:val="Normal"/>
    <w:link w:val="BalloonTextChar"/>
    <w:uiPriority w:val="99"/>
    <w:semiHidden/>
    <w:unhideWhenUsed/>
    <w:rsid w:val="00E00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7C"/>
    <w:rPr>
      <w:rFonts w:ascii="Segoe UI" w:hAnsi="Segoe UI" w:cs="Segoe UI"/>
      <w:sz w:val="18"/>
      <w:szCs w:val="18"/>
    </w:rPr>
  </w:style>
  <w:style w:type="character" w:customStyle="1" w:styleId="author-style">
    <w:name w:val="author-style"/>
    <w:basedOn w:val="DefaultParagraphFont"/>
    <w:rsid w:val="000C1CC1"/>
  </w:style>
  <w:style w:type="character" w:customStyle="1" w:styleId="search-result">
    <w:name w:val="search-result"/>
    <w:basedOn w:val="DefaultParagraphFont"/>
    <w:rsid w:val="00417FB7"/>
  </w:style>
  <w:style w:type="character" w:customStyle="1" w:styleId="current-selection">
    <w:name w:val="current-selection"/>
    <w:basedOn w:val="DefaultParagraphFont"/>
    <w:rsid w:val="004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096">
      <w:bodyDiv w:val="1"/>
      <w:marLeft w:val="0"/>
      <w:marRight w:val="0"/>
      <w:marTop w:val="0"/>
      <w:marBottom w:val="0"/>
      <w:divBdr>
        <w:top w:val="none" w:sz="0" w:space="0" w:color="auto"/>
        <w:left w:val="none" w:sz="0" w:space="0" w:color="auto"/>
        <w:bottom w:val="none" w:sz="0" w:space="0" w:color="auto"/>
        <w:right w:val="none" w:sz="0" w:space="0" w:color="auto"/>
      </w:divBdr>
      <w:divsChild>
        <w:div w:id="549420948">
          <w:marLeft w:val="0"/>
          <w:marRight w:val="0"/>
          <w:marTop w:val="0"/>
          <w:marBottom w:val="0"/>
          <w:divBdr>
            <w:top w:val="none" w:sz="0" w:space="0" w:color="auto"/>
            <w:left w:val="none" w:sz="0" w:space="0" w:color="auto"/>
            <w:bottom w:val="none" w:sz="0" w:space="0" w:color="auto"/>
            <w:right w:val="none" w:sz="0" w:space="0" w:color="auto"/>
          </w:divBdr>
        </w:div>
        <w:div w:id="1859001982">
          <w:marLeft w:val="0"/>
          <w:marRight w:val="0"/>
          <w:marTop w:val="0"/>
          <w:marBottom w:val="0"/>
          <w:divBdr>
            <w:top w:val="none" w:sz="0" w:space="0" w:color="auto"/>
            <w:left w:val="none" w:sz="0" w:space="0" w:color="auto"/>
            <w:bottom w:val="none" w:sz="0" w:space="0" w:color="auto"/>
            <w:right w:val="none" w:sz="0" w:space="0" w:color="auto"/>
          </w:divBdr>
        </w:div>
        <w:div w:id="1178693345">
          <w:marLeft w:val="0"/>
          <w:marRight w:val="0"/>
          <w:marTop w:val="0"/>
          <w:marBottom w:val="0"/>
          <w:divBdr>
            <w:top w:val="none" w:sz="0" w:space="0" w:color="auto"/>
            <w:left w:val="none" w:sz="0" w:space="0" w:color="auto"/>
            <w:bottom w:val="none" w:sz="0" w:space="0" w:color="auto"/>
            <w:right w:val="none" w:sz="0" w:space="0" w:color="auto"/>
          </w:divBdr>
        </w:div>
        <w:div w:id="1371300582">
          <w:marLeft w:val="0"/>
          <w:marRight w:val="0"/>
          <w:marTop w:val="0"/>
          <w:marBottom w:val="0"/>
          <w:divBdr>
            <w:top w:val="none" w:sz="0" w:space="0" w:color="auto"/>
            <w:left w:val="none" w:sz="0" w:space="0" w:color="auto"/>
            <w:bottom w:val="none" w:sz="0" w:space="0" w:color="auto"/>
            <w:right w:val="none" w:sz="0" w:space="0" w:color="auto"/>
          </w:divBdr>
        </w:div>
        <w:div w:id="902451686">
          <w:marLeft w:val="0"/>
          <w:marRight w:val="0"/>
          <w:marTop w:val="0"/>
          <w:marBottom w:val="0"/>
          <w:divBdr>
            <w:top w:val="none" w:sz="0" w:space="0" w:color="auto"/>
            <w:left w:val="none" w:sz="0" w:space="0" w:color="auto"/>
            <w:bottom w:val="none" w:sz="0" w:space="0" w:color="auto"/>
            <w:right w:val="none" w:sz="0" w:space="0" w:color="auto"/>
          </w:divBdr>
        </w:div>
        <w:div w:id="2135905804">
          <w:marLeft w:val="0"/>
          <w:marRight w:val="0"/>
          <w:marTop w:val="0"/>
          <w:marBottom w:val="0"/>
          <w:divBdr>
            <w:top w:val="none" w:sz="0" w:space="0" w:color="auto"/>
            <w:left w:val="none" w:sz="0" w:space="0" w:color="auto"/>
            <w:bottom w:val="none" w:sz="0" w:space="0" w:color="auto"/>
            <w:right w:val="none" w:sz="0" w:space="0" w:color="auto"/>
          </w:divBdr>
        </w:div>
        <w:div w:id="611984423">
          <w:marLeft w:val="0"/>
          <w:marRight w:val="0"/>
          <w:marTop w:val="0"/>
          <w:marBottom w:val="0"/>
          <w:divBdr>
            <w:top w:val="none" w:sz="0" w:space="0" w:color="auto"/>
            <w:left w:val="none" w:sz="0" w:space="0" w:color="auto"/>
            <w:bottom w:val="none" w:sz="0" w:space="0" w:color="auto"/>
            <w:right w:val="none" w:sz="0" w:space="0" w:color="auto"/>
          </w:divBdr>
        </w:div>
      </w:divsChild>
    </w:div>
    <w:div w:id="125198790">
      <w:bodyDiv w:val="1"/>
      <w:marLeft w:val="0"/>
      <w:marRight w:val="0"/>
      <w:marTop w:val="0"/>
      <w:marBottom w:val="0"/>
      <w:divBdr>
        <w:top w:val="none" w:sz="0" w:space="0" w:color="auto"/>
        <w:left w:val="none" w:sz="0" w:space="0" w:color="auto"/>
        <w:bottom w:val="none" w:sz="0" w:space="0" w:color="auto"/>
        <w:right w:val="none" w:sz="0" w:space="0" w:color="auto"/>
      </w:divBdr>
    </w:div>
    <w:div w:id="958876178">
      <w:bodyDiv w:val="1"/>
      <w:marLeft w:val="0"/>
      <w:marRight w:val="0"/>
      <w:marTop w:val="0"/>
      <w:marBottom w:val="0"/>
      <w:divBdr>
        <w:top w:val="none" w:sz="0" w:space="0" w:color="auto"/>
        <w:left w:val="none" w:sz="0" w:space="0" w:color="auto"/>
        <w:bottom w:val="none" w:sz="0" w:space="0" w:color="auto"/>
        <w:right w:val="none" w:sz="0" w:space="0" w:color="auto"/>
      </w:divBdr>
      <w:divsChild>
        <w:div w:id="11037928">
          <w:marLeft w:val="0"/>
          <w:marRight w:val="0"/>
          <w:marTop w:val="0"/>
          <w:marBottom w:val="0"/>
          <w:divBdr>
            <w:top w:val="none" w:sz="0" w:space="0" w:color="auto"/>
            <w:left w:val="none" w:sz="0" w:space="0" w:color="auto"/>
            <w:bottom w:val="none" w:sz="0" w:space="0" w:color="auto"/>
            <w:right w:val="none" w:sz="0" w:space="0" w:color="auto"/>
          </w:divBdr>
        </w:div>
        <w:div w:id="806124731">
          <w:marLeft w:val="0"/>
          <w:marRight w:val="0"/>
          <w:marTop w:val="0"/>
          <w:marBottom w:val="0"/>
          <w:divBdr>
            <w:top w:val="none" w:sz="0" w:space="0" w:color="auto"/>
            <w:left w:val="none" w:sz="0" w:space="0" w:color="auto"/>
            <w:bottom w:val="none" w:sz="0" w:space="0" w:color="auto"/>
            <w:right w:val="none" w:sz="0" w:space="0" w:color="auto"/>
          </w:divBdr>
        </w:div>
        <w:div w:id="1334331485">
          <w:marLeft w:val="0"/>
          <w:marRight w:val="0"/>
          <w:marTop w:val="0"/>
          <w:marBottom w:val="0"/>
          <w:divBdr>
            <w:top w:val="none" w:sz="0" w:space="0" w:color="auto"/>
            <w:left w:val="none" w:sz="0" w:space="0" w:color="auto"/>
            <w:bottom w:val="none" w:sz="0" w:space="0" w:color="auto"/>
            <w:right w:val="none" w:sz="0" w:space="0" w:color="auto"/>
          </w:divBdr>
        </w:div>
      </w:divsChild>
    </w:div>
    <w:div w:id="1786540578">
      <w:bodyDiv w:val="1"/>
      <w:marLeft w:val="0"/>
      <w:marRight w:val="0"/>
      <w:marTop w:val="0"/>
      <w:marBottom w:val="0"/>
      <w:divBdr>
        <w:top w:val="none" w:sz="0" w:space="0" w:color="auto"/>
        <w:left w:val="none" w:sz="0" w:space="0" w:color="auto"/>
        <w:bottom w:val="none" w:sz="0" w:space="0" w:color="auto"/>
        <w:right w:val="none" w:sz="0" w:space="0" w:color="auto"/>
      </w:divBdr>
      <w:divsChild>
        <w:div w:id="805899765">
          <w:marLeft w:val="0"/>
          <w:marRight w:val="0"/>
          <w:marTop w:val="0"/>
          <w:marBottom w:val="0"/>
          <w:divBdr>
            <w:top w:val="none" w:sz="0" w:space="0" w:color="auto"/>
            <w:left w:val="none" w:sz="0" w:space="0" w:color="auto"/>
            <w:bottom w:val="none" w:sz="0" w:space="0" w:color="auto"/>
            <w:right w:val="none" w:sz="0" w:space="0" w:color="auto"/>
          </w:divBdr>
        </w:div>
        <w:div w:id="1853180440">
          <w:marLeft w:val="0"/>
          <w:marRight w:val="0"/>
          <w:marTop w:val="0"/>
          <w:marBottom w:val="0"/>
          <w:divBdr>
            <w:top w:val="none" w:sz="0" w:space="0" w:color="auto"/>
            <w:left w:val="none" w:sz="0" w:space="0" w:color="auto"/>
            <w:bottom w:val="none" w:sz="0" w:space="0" w:color="auto"/>
            <w:right w:val="none" w:sz="0" w:space="0" w:color="auto"/>
          </w:divBdr>
        </w:div>
        <w:div w:id="246690464">
          <w:marLeft w:val="0"/>
          <w:marRight w:val="0"/>
          <w:marTop w:val="0"/>
          <w:marBottom w:val="0"/>
          <w:divBdr>
            <w:top w:val="none" w:sz="0" w:space="0" w:color="auto"/>
            <w:left w:val="none" w:sz="0" w:space="0" w:color="auto"/>
            <w:bottom w:val="none" w:sz="0" w:space="0" w:color="auto"/>
            <w:right w:val="none" w:sz="0" w:space="0" w:color="auto"/>
          </w:divBdr>
        </w:div>
        <w:div w:id="783308824">
          <w:marLeft w:val="0"/>
          <w:marRight w:val="0"/>
          <w:marTop w:val="0"/>
          <w:marBottom w:val="0"/>
          <w:divBdr>
            <w:top w:val="none" w:sz="0" w:space="0" w:color="auto"/>
            <w:left w:val="none" w:sz="0" w:space="0" w:color="auto"/>
            <w:bottom w:val="none" w:sz="0" w:space="0" w:color="auto"/>
            <w:right w:val="none" w:sz="0" w:space="0" w:color="auto"/>
          </w:divBdr>
        </w:div>
        <w:div w:id="7534022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702FA6E0-EDE9-4C06-A4F1-88B3B056E80F}">
  <ds:schemaRefs>
    <ds:schemaRef ds:uri="http://schemas.openxmlformats.org/officeDocument/2006/bibliography"/>
  </ds:schemaRefs>
</ds:datastoreItem>
</file>

<file path=customXml/itemProps2.xml><?xml version="1.0" encoding="utf-8"?>
<ds:datastoreItem xmlns:ds="http://schemas.openxmlformats.org/officeDocument/2006/customXml" ds:itemID="{B5ABC625-10C1-40D8-B3D1-532B0DCB541F}"/>
</file>

<file path=customXml/itemProps3.xml><?xml version="1.0" encoding="utf-8"?>
<ds:datastoreItem xmlns:ds="http://schemas.openxmlformats.org/officeDocument/2006/customXml" ds:itemID="{4203D598-A7B9-4D14-BE5E-F5B0DAF931AB}"/>
</file>

<file path=customXml/itemProps4.xml><?xml version="1.0" encoding="utf-8"?>
<ds:datastoreItem xmlns:ds="http://schemas.openxmlformats.org/officeDocument/2006/customXml" ds:itemID="{F851859D-D670-47DA-BE5F-292F9E79D5EE}"/>
</file>

<file path=docProps/app.xml><?xml version="1.0" encoding="utf-8"?>
<Properties xmlns="http://schemas.openxmlformats.org/officeDocument/2006/extended-properties" xmlns:vt="http://schemas.openxmlformats.org/officeDocument/2006/docPropsVTypes">
  <Template>Normal</Template>
  <TotalTime>92</TotalTime>
  <Pages>4</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Monika Krysta</cp:lastModifiedBy>
  <cp:revision>14</cp:revision>
  <cp:lastPrinted>2018-11-02T04:54:00Z</cp:lastPrinted>
  <dcterms:created xsi:type="dcterms:W3CDTF">2018-11-04T21:13:00Z</dcterms:created>
  <dcterms:modified xsi:type="dcterms:W3CDTF">2018-11-05T00:11:00Z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