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ED1BE" w14:textId="131D0E51" w:rsidR="003E0B01" w:rsidRPr="005B3F83" w:rsidRDefault="009F73E6" w:rsidP="00D2071C">
      <w:pPr>
        <w:pStyle w:val="Heading1"/>
        <w:jc w:val="center"/>
      </w:pPr>
      <w:r w:rsidRPr="009F73E6">
        <w:rPr>
          <w:color w:val="000000"/>
          <w:shd w:val="clear" w:color="auto" w:fill="FFFFFF"/>
        </w:rPr>
        <w:t xml:space="preserve">Objective method for </w:t>
      </w:r>
      <w:r>
        <w:rPr>
          <w:color w:val="000000"/>
          <w:shd w:val="clear" w:color="auto" w:fill="FFFFFF"/>
        </w:rPr>
        <w:t>building a reduced ensemble for climate change projections</w:t>
      </w:r>
    </w:p>
    <w:p w14:paraId="32D0673A" w14:textId="77777777" w:rsidR="001D07A8" w:rsidRDefault="001D07A8" w:rsidP="001D07A8"/>
    <w:p w14:paraId="18D87275" w14:textId="5F9A68C6" w:rsidR="003E0B01" w:rsidRPr="00B64A79" w:rsidRDefault="009F73E6" w:rsidP="00C77DB7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Aurel F Moise</w:t>
      </w:r>
      <w:r w:rsidR="005805B5" w:rsidRPr="002C6E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vertAlign w:val="superscript"/>
        </w:rPr>
        <w:t>,2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and C</w:t>
      </w:r>
      <w:r w:rsidR="00433A4D">
        <w:rPr>
          <w:rFonts w:ascii="Times New Roman" w:eastAsia="Times New Roman" w:hAnsi="Times New Roman" w:cs="Times New Roman"/>
          <w:color w:val="000000" w:themeColor="text1"/>
        </w:rPr>
        <w:t>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Delalane</w:t>
      </w:r>
      <w:r w:rsidRPr="009F73E6">
        <w:rPr>
          <w:rFonts w:ascii="Times New Roman" w:eastAsia="Times New Roman" w:hAnsi="Times New Roman" w:cs="Times New Roman"/>
          <w:color w:val="000000" w:themeColor="text1"/>
          <w:vertAlign w:val="superscript"/>
        </w:rPr>
        <w:t>3</w:t>
      </w:r>
    </w:p>
    <w:p w14:paraId="23DE0D8B" w14:textId="134DD06B" w:rsidR="003E0B01" w:rsidRDefault="005805B5" w:rsidP="00C77DB7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5805B5">
        <w:rPr>
          <w:rFonts w:ascii="Times New Roman" w:hAnsi="Times New Roman" w:cs="Times New Roman"/>
          <w:i/>
          <w:sz w:val="22"/>
          <w:szCs w:val="22"/>
          <w:vertAlign w:val="superscript"/>
        </w:rPr>
        <w:t>1</w:t>
      </w:r>
      <w:r w:rsidR="009B3AA1">
        <w:rPr>
          <w:rFonts w:ascii="Times New Roman" w:hAnsi="Times New Roman" w:cs="Times New Roman"/>
          <w:i/>
          <w:sz w:val="22"/>
          <w:szCs w:val="22"/>
        </w:rPr>
        <w:t xml:space="preserve">Climate </w:t>
      </w:r>
      <w:r w:rsidR="009F73E6">
        <w:rPr>
          <w:rFonts w:ascii="Times New Roman" w:hAnsi="Times New Roman" w:cs="Times New Roman"/>
          <w:i/>
          <w:sz w:val="22"/>
          <w:szCs w:val="22"/>
        </w:rPr>
        <w:t>Research Section, Bureau of Meteorology, Australia</w:t>
      </w:r>
    </w:p>
    <w:p w14:paraId="4381EE17" w14:textId="534FD812" w:rsidR="005805B5" w:rsidRDefault="005805B5" w:rsidP="009F73E6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5805B5">
        <w:rPr>
          <w:rFonts w:ascii="Times New Roman" w:hAnsi="Times New Roman" w:cs="Times New Roman"/>
          <w:i/>
          <w:sz w:val="22"/>
          <w:szCs w:val="22"/>
          <w:vertAlign w:val="superscript"/>
        </w:rPr>
        <w:t>2</w:t>
      </w:r>
      <w:r w:rsidRPr="005805B5">
        <w:rPr>
          <w:rFonts w:ascii="Times New Roman" w:hAnsi="Times New Roman" w:cs="Times New Roman"/>
          <w:i/>
          <w:sz w:val="22"/>
          <w:szCs w:val="22"/>
        </w:rPr>
        <w:t>Earth System and Climate Change Hub (ESCC)</w:t>
      </w:r>
      <w:r>
        <w:rPr>
          <w:rFonts w:ascii="Times New Roman" w:hAnsi="Times New Roman" w:cs="Times New Roman"/>
          <w:i/>
          <w:sz w:val="22"/>
          <w:szCs w:val="22"/>
        </w:rPr>
        <w:t xml:space="preserve">, National Environmental Science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Programme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(NESP)</w:t>
      </w:r>
    </w:p>
    <w:p w14:paraId="45E22A2E" w14:textId="5E69CF60" w:rsidR="009F73E6" w:rsidRDefault="00F623FB" w:rsidP="009F73E6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  <w:vertAlign w:val="superscript"/>
        </w:rPr>
        <w:t>3</w:t>
      </w:r>
      <w:r w:rsidR="009F73E6">
        <w:rPr>
          <w:rFonts w:ascii="Times New Roman" w:hAnsi="Times New Roman" w:cs="Times New Roman"/>
          <w:i/>
          <w:sz w:val="22"/>
          <w:szCs w:val="22"/>
        </w:rPr>
        <w:t xml:space="preserve">Deutscher </w:t>
      </w:r>
      <w:proofErr w:type="spellStart"/>
      <w:r w:rsidR="009F73E6">
        <w:rPr>
          <w:rFonts w:ascii="Times New Roman" w:hAnsi="Times New Roman" w:cs="Times New Roman"/>
          <w:i/>
          <w:sz w:val="22"/>
          <w:szCs w:val="22"/>
        </w:rPr>
        <w:t>Wetterdienst</w:t>
      </w:r>
      <w:proofErr w:type="spellEnd"/>
      <w:r w:rsidR="009F73E6">
        <w:rPr>
          <w:rFonts w:ascii="Times New Roman" w:hAnsi="Times New Roman" w:cs="Times New Roman"/>
          <w:i/>
          <w:sz w:val="22"/>
          <w:szCs w:val="22"/>
        </w:rPr>
        <w:t>, Offenbach, Germany</w:t>
      </w:r>
    </w:p>
    <w:p w14:paraId="1C456B85" w14:textId="77777777" w:rsidR="00F623FB" w:rsidRDefault="00F623FB" w:rsidP="009F73E6">
      <w:pPr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9618D76" w14:textId="0DF4A60C" w:rsidR="00B64A79" w:rsidRPr="00B64A79" w:rsidRDefault="009F73E6" w:rsidP="00B64A79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aurel</w:t>
      </w:r>
      <w:r w:rsidR="00B64A79" w:rsidRPr="00B64A79">
        <w:rPr>
          <w:rFonts w:ascii="Times New Roman" w:hAnsi="Times New Roman" w:cs="Times New Roman"/>
          <w:i/>
          <w:sz w:val="22"/>
          <w:szCs w:val="22"/>
        </w:rPr>
        <w:t>.</w:t>
      </w:r>
      <w:r>
        <w:rPr>
          <w:rFonts w:ascii="Times New Roman" w:hAnsi="Times New Roman" w:cs="Times New Roman"/>
          <w:i/>
          <w:sz w:val="22"/>
          <w:szCs w:val="22"/>
        </w:rPr>
        <w:t>moise</w:t>
      </w:r>
      <w:r w:rsidR="00B64A79" w:rsidRPr="00B64A79">
        <w:rPr>
          <w:rFonts w:ascii="Times New Roman" w:hAnsi="Times New Roman" w:cs="Times New Roman"/>
          <w:i/>
          <w:sz w:val="22"/>
          <w:szCs w:val="22"/>
        </w:rPr>
        <w:t>@</w:t>
      </w:r>
      <w:r>
        <w:rPr>
          <w:rFonts w:ascii="Times New Roman" w:hAnsi="Times New Roman" w:cs="Times New Roman"/>
          <w:i/>
          <w:sz w:val="22"/>
          <w:szCs w:val="22"/>
        </w:rPr>
        <w:t>bom.gov</w:t>
      </w:r>
      <w:r w:rsidR="009B3AA1">
        <w:rPr>
          <w:rFonts w:ascii="Times New Roman" w:hAnsi="Times New Roman" w:cs="Times New Roman"/>
          <w:i/>
          <w:sz w:val="22"/>
          <w:szCs w:val="22"/>
        </w:rPr>
        <w:t>.</w:t>
      </w:r>
      <w:r w:rsidR="00B64A79" w:rsidRPr="00B64A79">
        <w:rPr>
          <w:rFonts w:ascii="Times New Roman" w:hAnsi="Times New Roman" w:cs="Times New Roman"/>
          <w:i/>
          <w:sz w:val="22"/>
          <w:szCs w:val="22"/>
        </w:rPr>
        <w:t>au</w:t>
      </w:r>
    </w:p>
    <w:p w14:paraId="2E7CEEAA" w14:textId="77777777" w:rsidR="00B64A79" w:rsidRPr="00B64A79" w:rsidRDefault="00B64A79" w:rsidP="00B64A79">
      <w:pPr>
        <w:rPr>
          <w:rFonts w:ascii="Times New Roman" w:hAnsi="Times New Roman" w:cs="Times New Roman"/>
          <w:i/>
          <w:sz w:val="22"/>
          <w:szCs w:val="22"/>
        </w:rPr>
      </w:pPr>
    </w:p>
    <w:p w14:paraId="5B835C24" w14:textId="12CE19EE" w:rsidR="00613605" w:rsidRDefault="00C77DB7" w:rsidP="00B64A79">
      <w:pPr>
        <w:rPr>
          <w:rFonts w:ascii="Arial" w:hAnsi="Arial" w:cs="Times New Roman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Abstract</w:t>
      </w:r>
    </w:p>
    <w:p w14:paraId="368CC673" w14:textId="1B46AF4F" w:rsidR="00B51AED" w:rsidRPr="002346E6" w:rsidRDefault="002346E6" w:rsidP="002346E6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2346E6">
        <w:rPr>
          <w:rFonts w:ascii="Times New Roman" w:hAnsi="Times New Roman" w:cs="Times New Roman"/>
          <w:sz w:val="22"/>
          <w:szCs w:val="22"/>
        </w:rPr>
        <w:t>Climate change is one of the biggest challenges facing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humankind. Thus, the problem of global climate change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forced by anthropogenic emissions of greenhouse gases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346E6">
        <w:rPr>
          <w:rFonts w:ascii="Times New Roman" w:hAnsi="Times New Roman" w:cs="Times New Roman"/>
          <w:sz w:val="22"/>
          <w:szCs w:val="22"/>
        </w:rPr>
        <w:t>has to</w:t>
      </w:r>
      <w:proofErr w:type="gramEnd"/>
      <w:r w:rsidRPr="002346E6">
        <w:rPr>
          <w:rFonts w:ascii="Times New Roman" w:hAnsi="Times New Roman" w:cs="Times New Roman"/>
          <w:sz w:val="22"/>
          <w:szCs w:val="22"/>
        </w:rPr>
        <w:t xml:space="preserve"> be addressed throughout the whole society, including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mitigation and adaptation measures. Several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governments have established national adaptation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plans, where the planning and implementation of adaptation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measures have steadily gained importance over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the course of recent years.</w:t>
      </w:r>
    </w:p>
    <w:p w14:paraId="01C01B4E" w14:textId="77777777" w:rsidR="002346E6" w:rsidRPr="002346E6" w:rsidRDefault="002346E6" w:rsidP="002346E6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6375697F" w14:textId="070F3B98" w:rsidR="002346E6" w:rsidRPr="002346E6" w:rsidRDefault="002346E6" w:rsidP="002346E6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2346E6">
        <w:rPr>
          <w:rFonts w:ascii="Times New Roman" w:hAnsi="Times New Roman" w:cs="Times New Roman"/>
          <w:sz w:val="22"/>
          <w:szCs w:val="22"/>
        </w:rPr>
        <w:t>Climate</w:t>
      </w:r>
      <w:r>
        <w:rPr>
          <w:rFonts w:ascii="Times New Roman" w:hAnsi="Times New Roman" w:cs="Times New Roman"/>
          <w:sz w:val="22"/>
          <w:szCs w:val="22"/>
        </w:rPr>
        <w:t xml:space="preserve"> change</w:t>
      </w:r>
      <w:r w:rsidRPr="002346E6">
        <w:rPr>
          <w:rFonts w:ascii="Times New Roman" w:hAnsi="Times New Roman" w:cs="Times New Roman"/>
          <w:sz w:val="22"/>
          <w:szCs w:val="22"/>
        </w:rPr>
        <w:t xml:space="preserve"> projections are subject to uncertainties that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are caused by 1) the chaotic character of the climate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system, 2) the underdetermined state of the climate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system, 3) the simplified model description of complex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physical processes, and 4) the assumptions on the future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 xml:space="preserve">development of global societies and economy. </w:t>
      </w:r>
      <w:proofErr w:type="gramStart"/>
      <w:r w:rsidR="00F623FB">
        <w:rPr>
          <w:rFonts w:ascii="Times New Roman" w:hAnsi="Times New Roman" w:cs="Times New Roman"/>
          <w:sz w:val="22"/>
          <w:szCs w:val="22"/>
        </w:rPr>
        <w:t>In order to</w:t>
      </w:r>
      <w:proofErr w:type="gramEnd"/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consider these uncertainties in adaption planning, an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ensemble of climate projections cover</w:t>
      </w:r>
      <w:r w:rsidR="00F623FB">
        <w:rPr>
          <w:rFonts w:ascii="Times New Roman" w:hAnsi="Times New Roman" w:cs="Times New Roman"/>
          <w:sz w:val="22"/>
          <w:szCs w:val="22"/>
        </w:rPr>
        <w:t>ing</w:t>
      </w:r>
      <w:r w:rsidRPr="002346E6">
        <w:rPr>
          <w:rFonts w:ascii="Times New Roman" w:hAnsi="Times New Roman" w:cs="Times New Roman"/>
          <w:sz w:val="22"/>
          <w:szCs w:val="22"/>
        </w:rPr>
        <w:t xml:space="preserve"> the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 xml:space="preserve">whole range of uncertainties is </w:t>
      </w:r>
      <w:r w:rsidR="00F623FB">
        <w:rPr>
          <w:rFonts w:ascii="Times New Roman" w:hAnsi="Times New Roman" w:cs="Times New Roman"/>
          <w:sz w:val="22"/>
          <w:szCs w:val="22"/>
        </w:rPr>
        <w:t>created</w:t>
      </w:r>
      <w:r w:rsidRPr="002346E6">
        <w:rPr>
          <w:rFonts w:ascii="Times New Roman" w:hAnsi="Times New Roman" w:cs="Times New Roman"/>
          <w:sz w:val="22"/>
          <w:szCs w:val="22"/>
        </w:rPr>
        <w:t xml:space="preserve"> by taking advantage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of different ensemble generation strategies (initial and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boundary conditions perturbation, multi</w:t>
      </w:r>
      <w:r w:rsidR="00E46A37">
        <w:rPr>
          <w:rFonts w:ascii="Times New Roman" w:hAnsi="Times New Roman" w:cs="Times New Roman"/>
          <w:sz w:val="22"/>
          <w:szCs w:val="22"/>
        </w:rPr>
        <w:t>-</w:t>
      </w:r>
      <w:r w:rsidRPr="002346E6">
        <w:rPr>
          <w:rFonts w:ascii="Times New Roman" w:hAnsi="Times New Roman" w:cs="Times New Roman"/>
          <w:sz w:val="22"/>
          <w:szCs w:val="22"/>
        </w:rPr>
        <w:t>model ensembles,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use of different scenarios</w:t>
      </w:r>
      <w:r w:rsidR="00E46A37">
        <w:rPr>
          <w:rFonts w:ascii="Times New Roman" w:hAnsi="Times New Roman" w:cs="Times New Roman"/>
          <w:sz w:val="22"/>
          <w:szCs w:val="22"/>
        </w:rPr>
        <w:t>)</w:t>
      </w:r>
      <w:r w:rsidRPr="002346E6">
        <w:rPr>
          <w:rFonts w:ascii="Times New Roman" w:hAnsi="Times New Roman" w:cs="Times New Roman"/>
          <w:sz w:val="22"/>
          <w:szCs w:val="22"/>
        </w:rPr>
        <w:t>.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E5082B" w14:textId="77777777" w:rsidR="002346E6" w:rsidRPr="002346E6" w:rsidRDefault="002346E6" w:rsidP="002346E6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1FC97002" w14:textId="7DFF3741" w:rsidR="00690504" w:rsidRDefault="002346E6" w:rsidP="007E4D4E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2346E6">
        <w:rPr>
          <w:rFonts w:ascii="Times New Roman" w:hAnsi="Times New Roman" w:cs="Times New Roman"/>
          <w:sz w:val="22"/>
          <w:szCs w:val="22"/>
        </w:rPr>
        <w:t>In recent years the number of available climate projections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 xml:space="preserve">has increased </w:t>
      </w:r>
      <w:r w:rsidR="00A75964">
        <w:rPr>
          <w:rFonts w:ascii="Times New Roman" w:hAnsi="Times New Roman" w:cs="Times New Roman"/>
          <w:sz w:val="22"/>
          <w:szCs w:val="22"/>
        </w:rPr>
        <w:t>significantly</w:t>
      </w:r>
      <w:r w:rsidRPr="002346E6">
        <w:rPr>
          <w:rFonts w:ascii="Times New Roman" w:hAnsi="Times New Roman" w:cs="Times New Roman"/>
          <w:sz w:val="22"/>
          <w:szCs w:val="22"/>
        </w:rPr>
        <w:t>. The compilation of all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climate projections leads to a so-called ensemble of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opportunity since it is not constructed in a systematic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 xml:space="preserve">way. For that </w:t>
      </w:r>
      <w:r w:rsidR="00A75964" w:rsidRPr="002346E6">
        <w:rPr>
          <w:rFonts w:ascii="Times New Roman" w:hAnsi="Times New Roman" w:cs="Times New Roman"/>
          <w:sz w:val="22"/>
          <w:szCs w:val="22"/>
        </w:rPr>
        <w:t>reason,</w:t>
      </w:r>
      <w:r w:rsidRPr="002346E6">
        <w:rPr>
          <w:rFonts w:ascii="Times New Roman" w:hAnsi="Times New Roman" w:cs="Times New Roman"/>
          <w:sz w:val="22"/>
          <w:szCs w:val="22"/>
        </w:rPr>
        <w:t xml:space="preserve"> the analysis of a larger ensemble is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not always beneficial (</w:t>
      </w:r>
      <w:proofErr w:type="spellStart"/>
      <w:r w:rsidRPr="002346E6">
        <w:rPr>
          <w:rFonts w:ascii="Times New Roman" w:hAnsi="Times New Roman" w:cs="Times New Roman"/>
          <w:sz w:val="22"/>
          <w:szCs w:val="22"/>
        </w:rPr>
        <w:t>Knutti</w:t>
      </w:r>
      <w:proofErr w:type="spellEnd"/>
      <w:r w:rsidRPr="002346E6">
        <w:rPr>
          <w:rFonts w:ascii="Times New Roman" w:hAnsi="Times New Roman" w:cs="Times New Roman"/>
          <w:sz w:val="22"/>
          <w:szCs w:val="22"/>
        </w:rPr>
        <w:t xml:space="preserve"> et al. 2010). Furthermore,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there can be computational restrictions that, for some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applications, impede the use of the full ensemble,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suggesting a reduction of the ensemble size. To still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make optimal use of the information inherent in the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full multi</w:t>
      </w:r>
      <w:r w:rsidR="00E46A37">
        <w:rPr>
          <w:rFonts w:ascii="Times New Roman" w:hAnsi="Times New Roman" w:cs="Times New Roman"/>
          <w:sz w:val="22"/>
          <w:szCs w:val="22"/>
        </w:rPr>
        <w:t>-</w:t>
      </w:r>
      <w:r w:rsidRPr="002346E6">
        <w:rPr>
          <w:rFonts w:ascii="Times New Roman" w:hAnsi="Times New Roman" w:cs="Times New Roman"/>
          <w:sz w:val="22"/>
          <w:szCs w:val="22"/>
        </w:rPr>
        <w:t>model ensemble, a careful selection of projections</w:t>
      </w:r>
      <w:r w:rsidRPr="002346E6">
        <w:rPr>
          <w:rFonts w:ascii="Times New Roman" w:hAnsi="Times New Roman" w:cs="Times New Roman"/>
          <w:sz w:val="22"/>
          <w:szCs w:val="22"/>
        </w:rPr>
        <w:t xml:space="preserve"> </w:t>
      </w:r>
      <w:r w:rsidRPr="002346E6">
        <w:rPr>
          <w:rFonts w:ascii="Times New Roman" w:hAnsi="Times New Roman" w:cs="Times New Roman"/>
          <w:sz w:val="22"/>
          <w:szCs w:val="22"/>
        </w:rPr>
        <w:t>to be further processed in a study is crucial.</w:t>
      </w:r>
      <w:r w:rsidR="007E4D4E">
        <w:rPr>
          <w:rFonts w:ascii="Times New Roman" w:hAnsi="Times New Roman" w:cs="Times New Roman"/>
          <w:sz w:val="22"/>
          <w:szCs w:val="22"/>
        </w:rPr>
        <w:t xml:space="preserve"> </w:t>
      </w:r>
      <w:r w:rsidR="00A75964">
        <w:rPr>
          <w:rFonts w:ascii="Times New Roman" w:hAnsi="Times New Roman" w:cs="Times New Roman"/>
          <w:sz w:val="22"/>
          <w:szCs w:val="22"/>
        </w:rPr>
        <w:t>I</w:t>
      </w:r>
      <w:r w:rsidR="00690504" w:rsidRPr="00690504">
        <w:rPr>
          <w:rFonts w:ascii="Times New Roman" w:hAnsi="Times New Roman" w:cs="Times New Roman"/>
          <w:sz w:val="22"/>
          <w:szCs w:val="22"/>
        </w:rPr>
        <w:t xml:space="preserve">t </w:t>
      </w:r>
      <w:proofErr w:type="gramStart"/>
      <w:r w:rsidR="00690504" w:rsidRPr="00690504">
        <w:rPr>
          <w:rFonts w:ascii="Times New Roman" w:hAnsi="Times New Roman" w:cs="Times New Roman"/>
          <w:sz w:val="22"/>
          <w:szCs w:val="22"/>
        </w:rPr>
        <w:t>has to</w:t>
      </w:r>
      <w:proofErr w:type="gramEnd"/>
      <w:r w:rsidR="00690504" w:rsidRPr="00690504">
        <w:rPr>
          <w:rFonts w:ascii="Times New Roman" w:hAnsi="Times New Roman" w:cs="Times New Roman"/>
          <w:sz w:val="22"/>
          <w:szCs w:val="22"/>
        </w:rPr>
        <w:t xml:space="preserve"> be assured that a reduced ensemble</w:t>
      </w:r>
      <w:r w:rsidR="00690504" w:rsidRPr="00690504">
        <w:rPr>
          <w:rFonts w:ascii="Times New Roman" w:hAnsi="Times New Roman" w:cs="Times New Roman"/>
          <w:sz w:val="22"/>
          <w:szCs w:val="22"/>
        </w:rPr>
        <w:t xml:space="preserve"> </w:t>
      </w:r>
      <w:r w:rsidR="00690504" w:rsidRPr="00690504">
        <w:rPr>
          <w:rFonts w:ascii="Times New Roman" w:hAnsi="Times New Roman" w:cs="Times New Roman"/>
          <w:sz w:val="22"/>
          <w:szCs w:val="22"/>
        </w:rPr>
        <w:t>still represents the desired characteristics of the full</w:t>
      </w:r>
      <w:r w:rsidR="00690504">
        <w:rPr>
          <w:rFonts w:ascii="Times New Roman" w:hAnsi="Times New Roman" w:cs="Times New Roman"/>
          <w:sz w:val="22"/>
          <w:szCs w:val="22"/>
        </w:rPr>
        <w:t xml:space="preserve"> </w:t>
      </w:r>
      <w:r w:rsidR="00690504" w:rsidRPr="00690504">
        <w:rPr>
          <w:rFonts w:ascii="Times New Roman" w:hAnsi="Times New Roman" w:cs="Times New Roman"/>
          <w:sz w:val="22"/>
          <w:szCs w:val="22"/>
        </w:rPr>
        <w:t xml:space="preserve">ensemble. Here, the question arises of what </w:t>
      </w:r>
      <w:r w:rsidR="007E4D4E" w:rsidRPr="00690504">
        <w:rPr>
          <w:rFonts w:ascii="Times New Roman" w:hAnsi="Times New Roman" w:cs="Times New Roman"/>
          <w:sz w:val="22"/>
          <w:szCs w:val="22"/>
        </w:rPr>
        <w:t>the desired characteristics of an ensemble are</w:t>
      </w:r>
      <w:r w:rsidR="00690504" w:rsidRPr="00690504">
        <w:rPr>
          <w:rFonts w:ascii="Times New Roman" w:hAnsi="Times New Roman" w:cs="Times New Roman"/>
          <w:sz w:val="22"/>
          <w:szCs w:val="22"/>
        </w:rPr>
        <w:t>.</w:t>
      </w:r>
      <w:r w:rsidR="0069050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7F97FA" w14:textId="77777777" w:rsidR="00690504" w:rsidRPr="00690504" w:rsidRDefault="00690504" w:rsidP="007E4D4E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1E7D74D3" w14:textId="6CA56E10" w:rsidR="00690504" w:rsidRPr="00690504" w:rsidRDefault="00690504" w:rsidP="007E4D4E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690504">
        <w:rPr>
          <w:rFonts w:ascii="Times New Roman" w:hAnsi="Times New Roman" w:cs="Times New Roman"/>
          <w:sz w:val="22"/>
          <w:szCs w:val="22"/>
        </w:rPr>
        <w:t>Interdependence between climate models, caused by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>common assumptions on the climate system and shared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>observational data for model tuning, as well as replication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>of code and shared model components across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>seemingly different models developed by independent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>institutions, results in similarities between the outputs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>(and correlation between the errors) of different models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 xml:space="preserve">(e.g., </w:t>
      </w:r>
      <w:proofErr w:type="spellStart"/>
      <w:r w:rsidRPr="00690504">
        <w:rPr>
          <w:rFonts w:ascii="Times New Roman" w:hAnsi="Times New Roman" w:cs="Times New Roman"/>
          <w:sz w:val="22"/>
          <w:szCs w:val="22"/>
        </w:rPr>
        <w:t>Knutti</w:t>
      </w:r>
      <w:proofErr w:type="spellEnd"/>
      <w:r w:rsidRPr="00690504">
        <w:rPr>
          <w:rFonts w:ascii="Times New Roman" w:hAnsi="Times New Roman" w:cs="Times New Roman"/>
          <w:sz w:val="22"/>
          <w:szCs w:val="22"/>
        </w:rPr>
        <w:t xml:space="preserve"> et al. 2010).</w:t>
      </w:r>
    </w:p>
    <w:p w14:paraId="2D725402" w14:textId="160DAD31" w:rsidR="00690504" w:rsidRPr="00690504" w:rsidRDefault="00690504" w:rsidP="007E4D4E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64F73DD5" w14:textId="6B729965" w:rsidR="00690504" w:rsidRDefault="00690504" w:rsidP="007E4D4E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690504">
        <w:rPr>
          <w:rFonts w:ascii="Times New Roman" w:hAnsi="Times New Roman" w:cs="Times New Roman"/>
          <w:sz w:val="22"/>
          <w:szCs w:val="22"/>
        </w:rPr>
        <w:t>Sanderson et al. (2015) appl</w:t>
      </w:r>
      <w:r w:rsidR="007E4D4E">
        <w:rPr>
          <w:rFonts w:ascii="Times New Roman" w:hAnsi="Times New Roman" w:cs="Times New Roman"/>
          <w:sz w:val="22"/>
          <w:szCs w:val="22"/>
        </w:rPr>
        <w:t>ied</w:t>
      </w:r>
      <w:r w:rsidRPr="00690504">
        <w:rPr>
          <w:rFonts w:ascii="Times New Roman" w:hAnsi="Times New Roman" w:cs="Times New Roman"/>
          <w:sz w:val="22"/>
          <w:szCs w:val="22"/>
        </w:rPr>
        <w:t xml:space="preserve"> a </w:t>
      </w:r>
      <w:r w:rsidR="007E4D4E">
        <w:rPr>
          <w:rFonts w:ascii="Times New Roman" w:hAnsi="Times New Roman" w:cs="Times New Roman"/>
          <w:sz w:val="22"/>
          <w:szCs w:val="22"/>
        </w:rPr>
        <w:t xml:space="preserve">Principal Component Analysis </w:t>
      </w:r>
      <w:r w:rsidR="00433A4D">
        <w:rPr>
          <w:rFonts w:ascii="Times New Roman" w:hAnsi="Times New Roman" w:cs="Times New Roman"/>
          <w:sz w:val="22"/>
          <w:szCs w:val="22"/>
        </w:rPr>
        <w:t xml:space="preserve">(PCA) </w:t>
      </w:r>
      <w:r w:rsidRPr="00690504">
        <w:rPr>
          <w:rFonts w:ascii="Times New Roman" w:hAnsi="Times New Roman" w:cs="Times New Roman"/>
          <w:sz w:val="22"/>
          <w:szCs w:val="22"/>
        </w:rPr>
        <w:t>prior to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>defin</w:t>
      </w:r>
      <w:r w:rsidR="007E4D4E">
        <w:rPr>
          <w:rFonts w:ascii="Times New Roman" w:hAnsi="Times New Roman" w:cs="Times New Roman"/>
          <w:sz w:val="22"/>
          <w:szCs w:val="22"/>
        </w:rPr>
        <w:t>ing</w:t>
      </w:r>
      <w:r w:rsidRPr="00690504">
        <w:rPr>
          <w:rFonts w:ascii="Times New Roman" w:hAnsi="Times New Roman" w:cs="Times New Roman"/>
          <w:sz w:val="22"/>
          <w:szCs w:val="22"/>
        </w:rPr>
        <w:t xml:space="preserve"> a measure of similarity between each pair of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>models. From this measure, an independence score is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>calculated for the whole ensemble that is then maximized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 xml:space="preserve">by excluding highly dependent models. </w:t>
      </w:r>
      <w:r w:rsidR="007E4D4E">
        <w:rPr>
          <w:rFonts w:ascii="Times New Roman" w:hAnsi="Times New Roman" w:cs="Times New Roman"/>
          <w:sz w:val="22"/>
          <w:szCs w:val="22"/>
        </w:rPr>
        <w:t>As</w:t>
      </w:r>
      <w:r w:rsidRPr="00690504">
        <w:rPr>
          <w:rFonts w:ascii="Times New Roman" w:hAnsi="Times New Roman" w:cs="Times New Roman"/>
          <w:sz w:val="22"/>
          <w:szCs w:val="22"/>
        </w:rPr>
        <w:t xml:space="preserve"> an additional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>criterion, Sanderson et al.’s (2015) method can incorporate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>model performance with respect to observational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>data (i.e., model bias) such that a combined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>independence–performance score (called independent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 xml:space="preserve">ensemble quality score) is optimized. </w:t>
      </w:r>
      <w:proofErr w:type="spellStart"/>
      <w:r w:rsidRPr="00690504">
        <w:rPr>
          <w:rFonts w:ascii="Times New Roman" w:hAnsi="Times New Roman" w:cs="Times New Roman"/>
          <w:sz w:val="22"/>
          <w:szCs w:val="22"/>
        </w:rPr>
        <w:t>Knutti</w:t>
      </w:r>
      <w:proofErr w:type="spellEnd"/>
      <w:r w:rsidRPr="00690504">
        <w:rPr>
          <w:rFonts w:ascii="Times New Roman" w:hAnsi="Times New Roman" w:cs="Times New Roman"/>
          <w:sz w:val="22"/>
          <w:szCs w:val="22"/>
        </w:rPr>
        <w:t xml:space="preserve"> et al. (2017)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>recently applied Sanderson’s independent ensemble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>quality score to construct a climate projection weighting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>scheme for the study of Arctic sea ice and temperature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0504">
        <w:rPr>
          <w:rFonts w:ascii="Times New Roman" w:hAnsi="Times New Roman" w:cs="Times New Roman"/>
          <w:sz w:val="22"/>
          <w:szCs w:val="22"/>
        </w:rPr>
        <w:t>evolution.</w:t>
      </w:r>
    </w:p>
    <w:p w14:paraId="03A94A39" w14:textId="77777777" w:rsidR="00690504" w:rsidRPr="00690504" w:rsidRDefault="00690504" w:rsidP="007E4D4E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25B9E9D3" w14:textId="44F270ED" w:rsidR="00690504" w:rsidRDefault="00FB23E0" w:rsidP="007E4D4E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Following the study </w:t>
      </w:r>
      <w:r w:rsidR="00F623FB">
        <w:rPr>
          <w:rFonts w:ascii="Times New Roman" w:hAnsi="Times New Roman" w:cs="Times New Roman"/>
          <w:sz w:val="22"/>
          <w:szCs w:val="22"/>
        </w:rPr>
        <w:t>by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Delalane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et al. (2018), h</w:t>
      </w:r>
      <w:r w:rsidR="00690504" w:rsidRPr="00690504">
        <w:rPr>
          <w:rFonts w:ascii="Times New Roman" w:hAnsi="Times New Roman" w:cs="Times New Roman"/>
          <w:sz w:val="22"/>
          <w:szCs w:val="22"/>
        </w:rPr>
        <w:t xml:space="preserve">ere we present </w:t>
      </w:r>
      <w:r w:rsidR="00433A4D">
        <w:rPr>
          <w:rFonts w:ascii="Times New Roman" w:hAnsi="Times New Roman" w:cs="Times New Roman"/>
          <w:sz w:val="22"/>
          <w:szCs w:val="22"/>
        </w:rPr>
        <w:t xml:space="preserve">the method and its application to </w:t>
      </w:r>
      <w:r w:rsidR="00690504" w:rsidRPr="00690504">
        <w:rPr>
          <w:rFonts w:ascii="Times New Roman" w:hAnsi="Times New Roman" w:cs="Times New Roman"/>
          <w:sz w:val="22"/>
          <w:szCs w:val="22"/>
        </w:rPr>
        <w:t>a reduction of the number of ensemble</w:t>
      </w:r>
      <w:r w:rsidR="00690504">
        <w:rPr>
          <w:rFonts w:ascii="Times New Roman" w:hAnsi="Times New Roman" w:cs="Times New Roman"/>
          <w:sz w:val="22"/>
          <w:szCs w:val="22"/>
        </w:rPr>
        <w:t xml:space="preserve"> </w:t>
      </w:r>
      <w:r w:rsidR="00690504" w:rsidRPr="00690504">
        <w:rPr>
          <w:rFonts w:ascii="Times New Roman" w:hAnsi="Times New Roman" w:cs="Times New Roman"/>
          <w:sz w:val="22"/>
          <w:szCs w:val="22"/>
        </w:rPr>
        <w:t>members of the regional climate projection ensemble</w:t>
      </w:r>
      <w:r w:rsidR="00690504">
        <w:rPr>
          <w:rFonts w:ascii="Times New Roman" w:hAnsi="Times New Roman" w:cs="Times New Roman"/>
          <w:sz w:val="22"/>
          <w:szCs w:val="22"/>
        </w:rPr>
        <w:t xml:space="preserve"> </w:t>
      </w:r>
      <w:r w:rsidR="00690504" w:rsidRPr="00690504">
        <w:rPr>
          <w:rFonts w:ascii="Times New Roman" w:hAnsi="Times New Roman" w:cs="Times New Roman"/>
          <w:sz w:val="22"/>
          <w:szCs w:val="22"/>
        </w:rPr>
        <w:t>for Europe, reducing interdependencies in the</w:t>
      </w:r>
      <w:r w:rsidR="00690504">
        <w:rPr>
          <w:rFonts w:ascii="Times New Roman" w:hAnsi="Times New Roman" w:cs="Times New Roman"/>
          <w:sz w:val="22"/>
          <w:szCs w:val="22"/>
        </w:rPr>
        <w:t xml:space="preserve"> </w:t>
      </w:r>
      <w:r w:rsidR="00690504" w:rsidRPr="00690504">
        <w:rPr>
          <w:rFonts w:ascii="Times New Roman" w:hAnsi="Times New Roman" w:cs="Times New Roman"/>
          <w:sz w:val="22"/>
          <w:szCs w:val="22"/>
        </w:rPr>
        <w:t>ensemble with the objective of preserving relevant information</w:t>
      </w:r>
      <w:r w:rsidR="00690504">
        <w:rPr>
          <w:rFonts w:ascii="Times New Roman" w:hAnsi="Times New Roman" w:cs="Times New Roman"/>
          <w:sz w:val="22"/>
          <w:szCs w:val="22"/>
        </w:rPr>
        <w:t xml:space="preserve"> </w:t>
      </w:r>
      <w:r w:rsidR="00690504" w:rsidRPr="00690504">
        <w:rPr>
          <w:rFonts w:ascii="Times New Roman" w:hAnsi="Times New Roman" w:cs="Times New Roman"/>
          <w:sz w:val="22"/>
          <w:szCs w:val="22"/>
        </w:rPr>
        <w:t>on potential future climate states. For this,</w:t>
      </w:r>
      <w:r w:rsidR="00433A4D">
        <w:rPr>
          <w:rFonts w:ascii="Times New Roman" w:hAnsi="Times New Roman" w:cs="Times New Roman"/>
          <w:sz w:val="22"/>
          <w:szCs w:val="22"/>
        </w:rPr>
        <w:t xml:space="preserve"> </w:t>
      </w:r>
      <w:r w:rsidR="00690504" w:rsidRPr="00690504">
        <w:rPr>
          <w:rFonts w:ascii="Times New Roman" w:hAnsi="Times New Roman" w:cs="Times New Roman"/>
          <w:sz w:val="22"/>
          <w:szCs w:val="22"/>
        </w:rPr>
        <w:t>the procedure proposed by Sanderson et al.</w:t>
      </w:r>
      <w:r w:rsidR="00690504">
        <w:rPr>
          <w:rFonts w:ascii="Times New Roman" w:hAnsi="Times New Roman" w:cs="Times New Roman"/>
          <w:sz w:val="22"/>
          <w:szCs w:val="22"/>
        </w:rPr>
        <w:t xml:space="preserve"> </w:t>
      </w:r>
      <w:r w:rsidR="00690504" w:rsidRPr="00690504">
        <w:rPr>
          <w:rFonts w:ascii="Times New Roman" w:hAnsi="Times New Roman" w:cs="Times New Roman"/>
          <w:sz w:val="22"/>
          <w:szCs w:val="22"/>
        </w:rPr>
        <w:t>(2015)</w:t>
      </w:r>
      <w:r w:rsidR="000C6272">
        <w:rPr>
          <w:rFonts w:ascii="Times New Roman" w:hAnsi="Times New Roman" w:cs="Times New Roman"/>
          <w:sz w:val="22"/>
          <w:szCs w:val="22"/>
        </w:rPr>
        <w:t xml:space="preserve"> was applied</w:t>
      </w:r>
      <w:r w:rsidR="00690504" w:rsidRPr="00690504">
        <w:rPr>
          <w:rFonts w:ascii="Times New Roman" w:hAnsi="Times New Roman" w:cs="Times New Roman"/>
          <w:sz w:val="22"/>
          <w:szCs w:val="22"/>
        </w:rPr>
        <w:t>, which consists of two main steps: 1) a dimension</w:t>
      </w:r>
      <w:r w:rsidR="00690504">
        <w:rPr>
          <w:rFonts w:ascii="Times New Roman" w:hAnsi="Times New Roman" w:cs="Times New Roman"/>
          <w:sz w:val="22"/>
          <w:szCs w:val="22"/>
        </w:rPr>
        <w:t xml:space="preserve"> </w:t>
      </w:r>
      <w:r w:rsidR="00690504" w:rsidRPr="00690504">
        <w:rPr>
          <w:rFonts w:ascii="Times New Roman" w:hAnsi="Times New Roman" w:cs="Times New Roman"/>
          <w:sz w:val="22"/>
          <w:szCs w:val="22"/>
        </w:rPr>
        <w:t>reduction realized by a PCA and 2) the reduction of the</w:t>
      </w:r>
      <w:r w:rsidR="00690504" w:rsidRPr="00690504">
        <w:rPr>
          <w:rFonts w:ascii="Times New Roman" w:hAnsi="Times New Roman" w:cs="Times New Roman"/>
          <w:sz w:val="22"/>
          <w:szCs w:val="22"/>
        </w:rPr>
        <w:t xml:space="preserve"> </w:t>
      </w:r>
      <w:r w:rsidR="00690504" w:rsidRPr="00690504">
        <w:rPr>
          <w:rFonts w:ascii="Times New Roman" w:hAnsi="Times New Roman" w:cs="Times New Roman"/>
          <w:sz w:val="22"/>
          <w:szCs w:val="22"/>
        </w:rPr>
        <w:t>ensemble with the objective of maximizing the independent</w:t>
      </w:r>
      <w:r w:rsidR="00690504">
        <w:rPr>
          <w:rFonts w:ascii="Times New Roman" w:hAnsi="Times New Roman" w:cs="Times New Roman"/>
          <w:sz w:val="22"/>
          <w:szCs w:val="22"/>
        </w:rPr>
        <w:t xml:space="preserve"> </w:t>
      </w:r>
      <w:r w:rsidR="00690504" w:rsidRPr="00690504">
        <w:rPr>
          <w:rFonts w:ascii="Times New Roman" w:hAnsi="Times New Roman" w:cs="Times New Roman"/>
          <w:sz w:val="22"/>
          <w:szCs w:val="22"/>
        </w:rPr>
        <w:t>ensemble quality score.</w:t>
      </w:r>
      <w:r w:rsidR="00A43D31">
        <w:rPr>
          <w:rFonts w:ascii="Times New Roman" w:hAnsi="Times New Roman" w:cs="Times New Roman"/>
          <w:sz w:val="22"/>
          <w:szCs w:val="22"/>
        </w:rPr>
        <w:t xml:space="preserve"> A similar analysis will be performed in </w:t>
      </w:r>
      <w:r w:rsidR="000C6272">
        <w:rPr>
          <w:rFonts w:ascii="Times New Roman" w:hAnsi="Times New Roman" w:cs="Times New Roman"/>
          <w:sz w:val="22"/>
          <w:szCs w:val="22"/>
        </w:rPr>
        <w:t xml:space="preserve">the </w:t>
      </w:r>
      <w:bookmarkStart w:id="0" w:name="_GoBack"/>
      <w:bookmarkEnd w:id="0"/>
      <w:r w:rsidR="000C6272">
        <w:rPr>
          <w:rFonts w:ascii="Times New Roman" w:hAnsi="Times New Roman" w:cs="Times New Roman"/>
          <w:sz w:val="22"/>
          <w:szCs w:val="22"/>
        </w:rPr>
        <w:t xml:space="preserve">near </w:t>
      </w:r>
      <w:r w:rsidR="00A43D31">
        <w:rPr>
          <w:rFonts w:ascii="Times New Roman" w:hAnsi="Times New Roman" w:cs="Times New Roman"/>
          <w:sz w:val="22"/>
          <w:szCs w:val="22"/>
        </w:rPr>
        <w:t>future for Australia as part of the NESP ESCC program.</w:t>
      </w:r>
    </w:p>
    <w:p w14:paraId="21C5CCA2" w14:textId="3C481EB8" w:rsidR="00A810EF" w:rsidRDefault="00A810EF" w:rsidP="007E4D4E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35CF57B4" w14:textId="6E646C94" w:rsidR="00A810EF" w:rsidRDefault="00A810EF" w:rsidP="007E4D4E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1DA661F4" w14:textId="6E256D49" w:rsidR="00A810EF" w:rsidRPr="00115954" w:rsidRDefault="00A810EF" w:rsidP="007E4D4E">
      <w:pPr>
        <w:pStyle w:val="NoSpacing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15954">
        <w:rPr>
          <w:rFonts w:ascii="Times New Roman" w:hAnsi="Times New Roman" w:cs="Times New Roman"/>
          <w:b/>
          <w:sz w:val="22"/>
          <w:szCs w:val="22"/>
        </w:rPr>
        <w:t>References:</w:t>
      </w:r>
    </w:p>
    <w:p w14:paraId="720CBFC2" w14:textId="2CDE7472" w:rsidR="00A810EF" w:rsidRDefault="00A810EF" w:rsidP="007E4D4E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4C21B3FE" w14:textId="4ED53726" w:rsidR="00EF652D" w:rsidRPr="002167C6" w:rsidRDefault="00EF652D" w:rsidP="00707DF9">
      <w:pPr>
        <w:pStyle w:val="NoSpacing"/>
        <w:ind w:left="284" w:hanging="284"/>
        <w:jc w:val="both"/>
        <w:rPr>
          <w:rFonts w:ascii="Times New Roman" w:hAnsi="Times New Roman" w:cs="Times New Roman"/>
          <w:sz w:val="22"/>
          <w:szCs w:val="22"/>
          <w:lang w:val="en-AU"/>
        </w:rPr>
      </w:pPr>
      <w:proofErr w:type="spellStart"/>
      <w:r w:rsidRPr="002167C6">
        <w:rPr>
          <w:rFonts w:ascii="Times New Roman" w:hAnsi="Times New Roman" w:cs="Times New Roman"/>
          <w:sz w:val="22"/>
          <w:szCs w:val="22"/>
          <w:lang w:val="en-AU"/>
        </w:rPr>
        <w:t>Dalelane</w:t>
      </w:r>
      <w:proofErr w:type="spellEnd"/>
      <w:r w:rsidR="002167C6" w:rsidRPr="002167C6">
        <w:rPr>
          <w:rFonts w:ascii="Times New Roman" w:hAnsi="Times New Roman" w:cs="Times New Roman"/>
          <w:sz w:val="22"/>
          <w:szCs w:val="22"/>
          <w:lang w:val="en-AU"/>
        </w:rPr>
        <w:t xml:space="preserve"> C.</w:t>
      </w:r>
      <w:r w:rsidRPr="002167C6">
        <w:rPr>
          <w:rFonts w:ascii="Times New Roman" w:hAnsi="Times New Roman" w:cs="Times New Roman"/>
          <w:sz w:val="22"/>
          <w:szCs w:val="22"/>
          <w:lang w:val="en-AU"/>
        </w:rPr>
        <w:t xml:space="preserve">, </w:t>
      </w:r>
      <w:r w:rsidR="002167C6" w:rsidRPr="002167C6">
        <w:rPr>
          <w:rFonts w:ascii="Times New Roman" w:hAnsi="Times New Roman" w:cs="Times New Roman"/>
          <w:sz w:val="22"/>
          <w:szCs w:val="22"/>
          <w:lang w:val="en-AU"/>
        </w:rPr>
        <w:t xml:space="preserve">B. </w:t>
      </w:r>
      <w:proofErr w:type="spellStart"/>
      <w:r w:rsidRPr="002167C6">
        <w:rPr>
          <w:rFonts w:ascii="Times New Roman" w:hAnsi="Times New Roman" w:cs="Times New Roman"/>
          <w:sz w:val="22"/>
          <w:szCs w:val="22"/>
          <w:lang w:val="en-AU"/>
        </w:rPr>
        <w:t>Früh</w:t>
      </w:r>
      <w:proofErr w:type="spellEnd"/>
      <w:r w:rsidRPr="002167C6">
        <w:rPr>
          <w:rFonts w:ascii="Times New Roman" w:hAnsi="Times New Roman" w:cs="Times New Roman"/>
          <w:sz w:val="22"/>
          <w:szCs w:val="22"/>
          <w:lang w:val="en-AU"/>
        </w:rPr>
        <w:t xml:space="preserve">, </w:t>
      </w:r>
      <w:r w:rsidR="002167C6" w:rsidRPr="002167C6">
        <w:rPr>
          <w:rFonts w:ascii="Times New Roman" w:hAnsi="Times New Roman" w:cs="Times New Roman"/>
          <w:sz w:val="22"/>
          <w:szCs w:val="22"/>
          <w:lang w:val="en-AU"/>
        </w:rPr>
        <w:t xml:space="preserve">C. </w:t>
      </w:r>
      <w:r w:rsidRPr="002167C6">
        <w:rPr>
          <w:rFonts w:ascii="Times New Roman" w:hAnsi="Times New Roman" w:cs="Times New Roman"/>
          <w:sz w:val="22"/>
          <w:szCs w:val="22"/>
          <w:lang w:val="en-AU"/>
        </w:rPr>
        <w:t xml:space="preserve">Steger, </w:t>
      </w:r>
      <w:r w:rsidR="002167C6" w:rsidRPr="002167C6">
        <w:rPr>
          <w:rFonts w:ascii="Times New Roman" w:hAnsi="Times New Roman" w:cs="Times New Roman"/>
          <w:sz w:val="22"/>
          <w:szCs w:val="22"/>
          <w:lang w:val="en-AU"/>
        </w:rPr>
        <w:t xml:space="preserve">and A. </w:t>
      </w:r>
      <w:r w:rsidRPr="002167C6">
        <w:rPr>
          <w:rFonts w:ascii="Times New Roman" w:hAnsi="Times New Roman" w:cs="Times New Roman"/>
          <w:sz w:val="22"/>
          <w:szCs w:val="22"/>
          <w:lang w:val="en-AU"/>
        </w:rPr>
        <w:t>Walter</w:t>
      </w:r>
      <w:r w:rsidR="002167C6" w:rsidRPr="002167C6">
        <w:rPr>
          <w:rFonts w:ascii="Times New Roman" w:hAnsi="Times New Roman" w:cs="Times New Roman"/>
          <w:sz w:val="22"/>
          <w:szCs w:val="22"/>
          <w:lang w:val="en-AU"/>
        </w:rPr>
        <w:t xml:space="preserve">. </w:t>
      </w:r>
      <w:r w:rsidRPr="002167C6">
        <w:rPr>
          <w:rFonts w:ascii="Times New Roman" w:hAnsi="Times New Roman" w:cs="Times New Roman"/>
          <w:sz w:val="22"/>
          <w:szCs w:val="22"/>
          <w:lang w:val="en-AU"/>
        </w:rPr>
        <w:t>2018</w:t>
      </w:r>
      <w:r w:rsidR="002167C6" w:rsidRPr="002167C6">
        <w:rPr>
          <w:rFonts w:ascii="Times New Roman" w:hAnsi="Times New Roman" w:cs="Times New Roman"/>
          <w:sz w:val="22"/>
          <w:szCs w:val="22"/>
          <w:lang w:val="en-AU"/>
        </w:rPr>
        <w:t>:</w:t>
      </w:r>
      <w:r w:rsidRPr="002167C6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2167C6">
        <w:rPr>
          <w:rFonts w:ascii="Times New Roman" w:hAnsi="Times New Roman" w:cs="Times New Roman"/>
          <w:sz w:val="22"/>
          <w:szCs w:val="22"/>
          <w:lang w:val="en-AU"/>
        </w:rPr>
        <w:t xml:space="preserve">A pragmatic approach to build a </w:t>
      </w:r>
      <w:r w:rsidR="002167C6" w:rsidRPr="002167C6">
        <w:rPr>
          <w:rFonts w:ascii="Times New Roman" w:hAnsi="Times New Roman" w:cs="Times New Roman"/>
          <w:sz w:val="22"/>
          <w:szCs w:val="22"/>
          <w:lang w:val="en-AU"/>
        </w:rPr>
        <w:t>r</w:t>
      </w:r>
      <w:r w:rsidRPr="002167C6">
        <w:rPr>
          <w:rFonts w:ascii="Times New Roman" w:hAnsi="Times New Roman" w:cs="Times New Roman"/>
          <w:sz w:val="22"/>
          <w:szCs w:val="22"/>
          <w:lang w:val="en-AU"/>
        </w:rPr>
        <w:t>educed</w:t>
      </w:r>
      <w:r w:rsidRPr="002167C6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2167C6">
        <w:rPr>
          <w:rFonts w:ascii="Times New Roman" w:hAnsi="Times New Roman" w:cs="Times New Roman"/>
          <w:sz w:val="22"/>
          <w:szCs w:val="22"/>
          <w:lang w:val="en-AU"/>
        </w:rPr>
        <w:t>regional climate projection ensemble for Germany using the EURO-CORDEX</w:t>
      </w:r>
      <w:r w:rsidRPr="002167C6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2167C6">
        <w:rPr>
          <w:rFonts w:ascii="Times New Roman" w:hAnsi="Times New Roman" w:cs="Times New Roman"/>
          <w:sz w:val="22"/>
          <w:szCs w:val="22"/>
          <w:lang w:val="en-AU"/>
        </w:rPr>
        <w:t>8.5 ensemble</w:t>
      </w:r>
      <w:r w:rsidRPr="002167C6">
        <w:rPr>
          <w:rFonts w:ascii="Times New Roman" w:hAnsi="Times New Roman" w:cs="Times New Roman"/>
          <w:sz w:val="22"/>
          <w:szCs w:val="22"/>
          <w:lang w:val="en-AU"/>
        </w:rPr>
        <w:t>,</w:t>
      </w:r>
      <w:r w:rsidRPr="002167C6">
        <w:rPr>
          <w:rFonts w:ascii="Times New Roman" w:hAnsi="Times New Roman" w:cs="Times New Roman"/>
          <w:sz w:val="22"/>
          <w:szCs w:val="22"/>
          <w:lang w:val="en-AU"/>
        </w:rPr>
        <w:t xml:space="preserve"> J Appl Met and </w:t>
      </w:r>
      <w:proofErr w:type="spellStart"/>
      <w:r w:rsidRPr="002167C6">
        <w:rPr>
          <w:rFonts w:ascii="Times New Roman" w:hAnsi="Times New Roman" w:cs="Times New Roman"/>
          <w:sz w:val="22"/>
          <w:szCs w:val="22"/>
          <w:lang w:val="en-AU"/>
        </w:rPr>
        <w:t>Clim</w:t>
      </w:r>
      <w:proofErr w:type="spellEnd"/>
      <w:r w:rsidRPr="002167C6">
        <w:rPr>
          <w:rFonts w:ascii="Times New Roman" w:hAnsi="Times New Roman" w:cs="Times New Roman"/>
          <w:sz w:val="22"/>
          <w:szCs w:val="22"/>
          <w:lang w:val="en-AU"/>
        </w:rPr>
        <w:t>,</w:t>
      </w:r>
      <w:r w:rsidRPr="002167C6">
        <w:rPr>
          <w:rFonts w:ascii="Times New Roman" w:hAnsi="Times New Roman" w:cs="Times New Roman"/>
          <w:sz w:val="22"/>
          <w:szCs w:val="22"/>
          <w:lang w:val="en-AU"/>
        </w:rPr>
        <w:t xml:space="preserve"> 57(3)</w:t>
      </w:r>
      <w:r w:rsidRPr="002167C6">
        <w:rPr>
          <w:rFonts w:ascii="Times New Roman" w:hAnsi="Times New Roman" w:cs="Times New Roman"/>
          <w:sz w:val="22"/>
          <w:szCs w:val="22"/>
          <w:lang w:val="en-AU"/>
        </w:rPr>
        <w:t>,</w:t>
      </w:r>
      <w:r w:rsidR="002167C6" w:rsidRPr="002167C6">
        <w:rPr>
          <w:rFonts w:ascii="Times New Roman" w:hAnsi="Times New Roman" w:cs="Times New Roman"/>
          <w:sz w:val="22"/>
          <w:szCs w:val="22"/>
          <w:lang w:val="en-AU"/>
        </w:rPr>
        <w:t xml:space="preserve"> 477–491, </w:t>
      </w:r>
      <w:hyperlink r:id="rId7" w:history="1">
        <w:r w:rsidR="00707DF9" w:rsidRPr="00A57C79">
          <w:rPr>
            <w:rStyle w:val="Hyperlink"/>
            <w:rFonts w:ascii="Times New Roman" w:hAnsi="Times New Roman" w:cs="Times New Roman"/>
            <w:sz w:val="22"/>
            <w:szCs w:val="22"/>
            <w:lang w:val="en-AU"/>
          </w:rPr>
          <w:t>https://doi.org/</w:t>
        </w:r>
        <w:r w:rsidR="00707DF9" w:rsidRPr="00A57C79">
          <w:rPr>
            <w:rStyle w:val="Hyperlink"/>
            <w:rFonts w:ascii="Times New Roman" w:hAnsi="Times New Roman" w:cs="Times New Roman"/>
            <w:sz w:val="22"/>
            <w:szCs w:val="22"/>
            <w:lang w:val="en-AU"/>
          </w:rPr>
          <w:t>10.1175/JAMC-D-17-0141.1</w:t>
        </w:r>
      </w:hyperlink>
      <w:r w:rsidR="00707DF9">
        <w:rPr>
          <w:rFonts w:ascii="Times New Roman" w:hAnsi="Times New Roman" w:cs="Times New Roman"/>
          <w:sz w:val="22"/>
          <w:szCs w:val="22"/>
          <w:lang w:val="en-AU"/>
        </w:rPr>
        <w:t xml:space="preserve">. </w:t>
      </w:r>
    </w:p>
    <w:p w14:paraId="6D25F4AE" w14:textId="3CA2C9BA" w:rsidR="00A810EF" w:rsidRPr="00EE7AFD" w:rsidRDefault="00EE7AFD" w:rsidP="00115954">
      <w:pPr>
        <w:pStyle w:val="NoSpacing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E7AFD">
        <w:rPr>
          <w:rFonts w:ascii="Times New Roman" w:hAnsi="Times New Roman" w:cs="Times New Roman"/>
          <w:sz w:val="22"/>
          <w:szCs w:val="22"/>
          <w:lang w:val="en-AU"/>
        </w:rPr>
        <w:t>Knutti</w:t>
      </w:r>
      <w:proofErr w:type="spellEnd"/>
      <w:r w:rsidRPr="00EE7AFD">
        <w:rPr>
          <w:rFonts w:ascii="Times New Roman" w:hAnsi="Times New Roman" w:cs="Times New Roman"/>
          <w:sz w:val="22"/>
          <w:szCs w:val="22"/>
          <w:lang w:val="en-AU"/>
        </w:rPr>
        <w:t>, R., 2010: The end of model democracy? Climatic Change,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EE7AFD">
        <w:rPr>
          <w:rFonts w:ascii="Times New Roman" w:hAnsi="Times New Roman" w:cs="Times New Roman"/>
          <w:sz w:val="22"/>
          <w:szCs w:val="22"/>
          <w:lang w:val="en-AU"/>
        </w:rPr>
        <w:t xml:space="preserve">102, 395–404, </w:t>
      </w:r>
      <w:hyperlink r:id="rId8" w:history="1">
        <w:r w:rsidRPr="00A57C79">
          <w:rPr>
            <w:rStyle w:val="Hyperlink"/>
            <w:rFonts w:ascii="Times New Roman" w:hAnsi="Times New Roman" w:cs="Times New Roman"/>
            <w:sz w:val="22"/>
            <w:szCs w:val="22"/>
            <w:lang w:val="en-AU"/>
          </w:rPr>
          <w:t>https://doi.org/10.1007/s10584-010-9800-2</w:t>
        </w:r>
      </w:hyperlink>
      <w:r>
        <w:rPr>
          <w:rFonts w:ascii="Times New Roman" w:hAnsi="Times New Roman" w:cs="Times New Roman"/>
          <w:color w:val="0000FF"/>
          <w:sz w:val="22"/>
          <w:szCs w:val="22"/>
          <w:lang w:val="en-AU"/>
        </w:rPr>
        <w:t xml:space="preserve"> </w:t>
      </w:r>
      <w:r w:rsidRPr="00EE7AFD">
        <w:rPr>
          <w:rFonts w:ascii="Times New Roman" w:hAnsi="Times New Roman" w:cs="Times New Roman"/>
          <w:sz w:val="22"/>
          <w:szCs w:val="22"/>
          <w:lang w:val="en-AU"/>
        </w:rPr>
        <w:t>.</w:t>
      </w:r>
    </w:p>
    <w:p w14:paraId="0A55E46A" w14:textId="52F711CC" w:rsidR="00EE7AFD" w:rsidRPr="00EE7AFD" w:rsidRDefault="00EE7AFD" w:rsidP="00115954">
      <w:pPr>
        <w:pStyle w:val="NoSpacing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E7AFD">
        <w:rPr>
          <w:rFonts w:ascii="Times New Roman" w:hAnsi="Times New Roman" w:cs="Times New Roman"/>
          <w:sz w:val="22"/>
          <w:szCs w:val="22"/>
          <w:lang w:val="en-AU"/>
        </w:rPr>
        <w:t>Knutti</w:t>
      </w:r>
      <w:proofErr w:type="spellEnd"/>
      <w:r w:rsidRPr="00EE7AFD">
        <w:rPr>
          <w:rFonts w:ascii="Times New Roman" w:hAnsi="Times New Roman" w:cs="Times New Roman"/>
          <w:sz w:val="22"/>
          <w:szCs w:val="22"/>
          <w:lang w:val="en-AU"/>
        </w:rPr>
        <w:t>, R</w:t>
      </w:r>
      <w:r>
        <w:rPr>
          <w:rFonts w:ascii="Times New Roman" w:hAnsi="Times New Roman" w:cs="Times New Roman"/>
          <w:sz w:val="22"/>
          <w:szCs w:val="22"/>
          <w:lang w:val="en-AU"/>
        </w:rPr>
        <w:t>,</w:t>
      </w:r>
      <w:r w:rsidRPr="00EE7AFD">
        <w:rPr>
          <w:rFonts w:ascii="Times New Roman" w:hAnsi="Times New Roman" w:cs="Times New Roman"/>
          <w:sz w:val="22"/>
          <w:szCs w:val="22"/>
        </w:rPr>
        <w:t xml:space="preserve"> </w:t>
      </w:r>
      <w:r w:rsidRPr="00EE7AFD">
        <w:rPr>
          <w:rFonts w:ascii="Times New Roman" w:hAnsi="Times New Roman" w:cs="Times New Roman"/>
          <w:sz w:val="22"/>
          <w:szCs w:val="22"/>
        </w:rPr>
        <w:t xml:space="preserve">J. </w:t>
      </w:r>
      <w:proofErr w:type="spellStart"/>
      <w:r w:rsidRPr="00EE7AFD">
        <w:rPr>
          <w:rFonts w:ascii="Times New Roman" w:hAnsi="Times New Roman" w:cs="Times New Roman"/>
          <w:sz w:val="22"/>
          <w:szCs w:val="22"/>
        </w:rPr>
        <w:t>Sedlácek</w:t>
      </w:r>
      <w:proofErr w:type="spellEnd"/>
      <w:r w:rsidRPr="00EE7AFD">
        <w:rPr>
          <w:rFonts w:ascii="Times New Roman" w:hAnsi="Times New Roman" w:cs="Times New Roman"/>
          <w:sz w:val="22"/>
          <w:szCs w:val="22"/>
        </w:rPr>
        <w:t>, B. Sanderson, R. Lorenz, E. Fischer, and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E7AFD">
        <w:rPr>
          <w:rFonts w:ascii="Times New Roman" w:hAnsi="Times New Roman" w:cs="Times New Roman"/>
          <w:sz w:val="22"/>
          <w:szCs w:val="22"/>
        </w:rPr>
        <w:t>V. Eyring, 2017: A climate model projection weighting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E7AFD">
        <w:rPr>
          <w:rFonts w:ascii="Times New Roman" w:hAnsi="Times New Roman" w:cs="Times New Roman"/>
          <w:sz w:val="22"/>
          <w:szCs w:val="22"/>
        </w:rPr>
        <w:t>scheme accounting for performance and interdependence.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E7AFD">
        <w:rPr>
          <w:rFonts w:ascii="Times New Roman" w:hAnsi="Times New Roman" w:cs="Times New Roman"/>
          <w:sz w:val="22"/>
          <w:szCs w:val="22"/>
        </w:rPr>
        <w:t>Geophys</w:t>
      </w:r>
      <w:proofErr w:type="spellEnd"/>
      <w:r w:rsidRPr="00EE7AFD">
        <w:rPr>
          <w:rFonts w:ascii="Times New Roman" w:hAnsi="Times New Roman" w:cs="Times New Roman"/>
          <w:sz w:val="22"/>
          <w:szCs w:val="22"/>
        </w:rPr>
        <w:t xml:space="preserve">. Res. Lett., 44, 1909–1918, </w:t>
      </w:r>
      <w:hyperlink r:id="rId9" w:history="1">
        <w:r w:rsidRPr="00A57C79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https://doi.org/10.1002/2016GL072012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E7AFD">
        <w:rPr>
          <w:rFonts w:ascii="Times New Roman" w:hAnsi="Times New Roman" w:cs="Times New Roman"/>
          <w:sz w:val="22"/>
          <w:szCs w:val="22"/>
        </w:rPr>
        <w:t>.</w:t>
      </w:r>
    </w:p>
    <w:p w14:paraId="5A236EC3" w14:textId="77777777" w:rsidR="00FB23E0" w:rsidRDefault="00FB23E0" w:rsidP="00FB23E0">
      <w:pPr>
        <w:pStyle w:val="NoSpacing"/>
        <w:ind w:left="284" w:hanging="284"/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 w:rsidRPr="00EE7AFD">
        <w:rPr>
          <w:rFonts w:ascii="Times New Roman" w:hAnsi="Times New Roman" w:cs="Times New Roman"/>
          <w:sz w:val="22"/>
          <w:szCs w:val="22"/>
          <w:lang w:val="en-AU"/>
        </w:rPr>
        <w:t xml:space="preserve">Sanderson, B., R. </w:t>
      </w:r>
      <w:proofErr w:type="spellStart"/>
      <w:r w:rsidRPr="00EE7AFD">
        <w:rPr>
          <w:rFonts w:ascii="Times New Roman" w:hAnsi="Times New Roman" w:cs="Times New Roman"/>
          <w:sz w:val="22"/>
          <w:szCs w:val="22"/>
          <w:lang w:val="en-AU"/>
        </w:rPr>
        <w:t>Knutti</w:t>
      </w:r>
      <w:proofErr w:type="spellEnd"/>
      <w:r w:rsidRPr="00EE7AFD">
        <w:rPr>
          <w:rFonts w:ascii="Times New Roman" w:hAnsi="Times New Roman" w:cs="Times New Roman"/>
          <w:sz w:val="22"/>
          <w:szCs w:val="22"/>
          <w:lang w:val="en-AU"/>
        </w:rPr>
        <w:t>, and P. Caldwell, 2015: A representative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EE7AFD">
        <w:rPr>
          <w:rFonts w:ascii="Times New Roman" w:hAnsi="Times New Roman" w:cs="Times New Roman"/>
          <w:sz w:val="22"/>
          <w:szCs w:val="22"/>
          <w:lang w:val="en-AU"/>
        </w:rPr>
        <w:t xml:space="preserve">democracy to reduce interdependency in a </w:t>
      </w:r>
      <w:proofErr w:type="spellStart"/>
      <w:r w:rsidRPr="00EE7AFD">
        <w:rPr>
          <w:rFonts w:ascii="Times New Roman" w:hAnsi="Times New Roman" w:cs="Times New Roman"/>
          <w:sz w:val="22"/>
          <w:szCs w:val="22"/>
          <w:lang w:val="en-AU"/>
        </w:rPr>
        <w:t>multimodel</w:t>
      </w:r>
      <w:proofErr w:type="spellEnd"/>
      <w:r w:rsidRPr="00EE7AFD">
        <w:rPr>
          <w:rFonts w:ascii="Times New Roman" w:hAnsi="Times New Roman" w:cs="Times New Roman"/>
          <w:sz w:val="22"/>
          <w:szCs w:val="22"/>
          <w:lang w:val="en-AU"/>
        </w:rPr>
        <w:t xml:space="preserve"> ensemble.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EE7AFD">
        <w:rPr>
          <w:rFonts w:ascii="Times New Roman" w:hAnsi="Times New Roman" w:cs="Times New Roman"/>
          <w:sz w:val="22"/>
          <w:szCs w:val="22"/>
          <w:lang w:val="en-AU"/>
        </w:rPr>
        <w:t xml:space="preserve">J. Climate, 28, 5171–5194, </w:t>
      </w:r>
      <w:hyperlink r:id="rId10" w:history="1">
        <w:r w:rsidRPr="00A57C79">
          <w:rPr>
            <w:rStyle w:val="Hyperlink"/>
            <w:rFonts w:ascii="Times New Roman" w:hAnsi="Times New Roman" w:cs="Times New Roman"/>
            <w:sz w:val="22"/>
            <w:szCs w:val="22"/>
            <w:lang w:val="en-AU"/>
          </w:rPr>
          <w:t>https://doi.org/10.1175/JCLI-D-14-00362.1</w:t>
        </w:r>
      </w:hyperlink>
      <w:r>
        <w:rPr>
          <w:rFonts w:ascii="Times New Roman" w:hAnsi="Times New Roman" w:cs="Times New Roman"/>
          <w:color w:val="0000FF"/>
          <w:sz w:val="22"/>
          <w:szCs w:val="22"/>
          <w:lang w:val="en-AU"/>
        </w:rPr>
        <w:t xml:space="preserve"> </w:t>
      </w:r>
      <w:r w:rsidRPr="00EE7AFD">
        <w:rPr>
          <w:rFonts w:ascii="Times New Roman" w:hAnsi="Times New Roman" w:cs="Times New Roman"/>
          <w:sz w:val="22"/>
          <w:szCs w:val="22"/>
          <w:lang w:val="en-AU"/>
        </w:rPr>
        <w:t>.</w:t>
      </w:r>
    </w:p>
    <w:p w14:paraId="5787A26C" w14:textId="77777777" w:rsidR="00EE7AFD" w:rsidRPr="00EE7AFD" w:rsidRDefault="00EE7AFD" w:rsidP="00EE7AFD">
      <w:pPr>
        <w:pStyle w:val="NoSpacing"/>
        <w:rPr>
          <w:rFonts w:ascii="Times New Roman" w:hAnsi="Times New Roman" w:cs="Times New Roman"/>
          <w:sz w:val="22"/>
          <w:szCs w:val="22"/>
        </w:rPr>
      </w:pPr>
    </w:p>
    <w:sectPr w:rsidR="00EE7AFD" w:rsidRPr="00EE7AFD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ED"/>
    <w:rsid w:val="000108B5"/>
    <w:rsid w:val="00070800"/>
    <w:rsid w:val="000A4099"/>
    <w:rsid w:val="000B53F1"/>
    <w:rsid w:val="000C6272"/>
    <w:rsid w:val="000D0681"/>
    <w:rsid w:val="00115954"/>
    <w:rsid w:val="00140F81"/>
    <w:rsid w:val="001530EF"/>
    <w:rsid w:val="00155606"/>
    <w:rsid w:val="001B1C46"/>
    <w:rsid w:val="001D07A8"/>
    <w:rsid w:val="001D4899"/>
    <w:rsid w:val="002167C6"/>
    <w:rsid w:val="002346E6"/>
    <w:rsid w:val="00250B4D"/>
    <w:rsid w:val="002B7F39"/>
    <w:rsid w:val="002C6EE9"/>
    <w:rsid w:val="00302104"/>
    <w:rsid w:val="00312ED1"/>
    <w:rsid w:val="00381B1B"/>
    <w:rsid w:val="003E0B01"/>
    <w:rsid w:val="003E5D8A"/>
    <w:rsid w:val="00433A4D"/>
    <w:rsid w:val="0046511A"/>
    <w:rsid w:val="0048315E"/>
    <w:rsid w:val="004C2AFF"/>
    <w:rsid w:val="004F715E"/>
    <w:rsid w:val="005805B5"/>
    <w:rsid w:val="00584C02"/>
    <w:rsid w:val="005C53A6"/>
    <w:rsid w:val="005F1A81"/>
    <w:rsid w:val="00606365"/>
    <w:rsid w:val="00613605"/>
    <w:rsid w:val="00690504"/>
    <w:rsid w:val="006A06C1"/>
    <w:rsid w:val="006B7173"/>
    <w:rsid w:val="00707DF9"/>
    <w:rsid w:val="00745158"/>
    <w:rsid w:val="007E4D4E"/>
    <w:rsid w:val="00840816"/>
    <w:rsid w:val="0089483C"/>
    <w:rsid w:val="008F22C3"/>
    <w:rsid w:val="009555D5"/>
    <w:rsid w:val="00967F98"/>
    <w:rsid w:val="00983CDF"/>
    <w:rsid w:val="009A4017"/>
    <w:rsid w:val="009B3AA1"/>
    <w:rsid w:val="009F73E6"/>
    <w:rsid w:val="00A15A2C"/>
    <w:rsid w:val="00A17749"/>
    <w:rsid w:val="00A43D31"/>
    <w:rsid w:val="00A75964"/>
    <w:rsid w:val="00A810EF"/>
    <w:rsid w:val="00A8633E"/>
    <w:rsid w:val="00AA033B"/>
    <w:rsid w:val="00B51AED"/>
    <w:rsid w:val="00B64A79"/>
    <w:rsid w:val="00B7562B"/>
    <w:rsid w:val="00B827A0"/>
    <w:rsid w:val="00BC67CE"/>
    <w:rsid w:val="00BD6E6D"/>
    <w:rsid w:val="00C77DB7"/>
    <w:rsid w:val="00C95DA9"/>
    <w:rsid w:val="00CA2B49"/>
    <w:rsid w:val="00CA662D"/>
    <w:rsid w:val="00CB3B86"/>
    <w:rsid w:val="00CE34B4"/>
    <w:rsid w:val="00D00B0E"/>
    <w:rsid w:val="00D03DCF"/>
    <w:rsid w:val="00D17BFE"/>
    <w:rsid w:val="00D2071C"/>
    <w:rsid w:val="00D53FB7"/>
    <w:rsid w:val="00D62755"/>
    <w:rsid w:val="00DA0AD5"/>
    <w:rsid w:val="00DA2028"/>
    <w:rsid w:val="00DE1673"/>
    <w:rsid w:val="00DF6FF0"/>
    <w:rsid w:val="00E22761"/>
    <w:rsid w:val="00E37681"/>
    <w:rsid w:val="00E46A37"/>
    <w:rsid w:val="00E85983"/>
    <w:rsid w:val="00EB0289"/>
    <w:rsid w:val="00EB2BDA"/>
    <w:rsid w:val="00EE7AFD"/>
    <w:rsid w:val="00EF652D"/>
    <w:rsid w:val="00F31E59"/>
    <w:rsid w:val="00F623FB"/>
    <w:rsid w:val="00F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62B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5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D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D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D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D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D8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46E6"/>
  </w:style>
  <w:style w:type="character" w:styleId="UnresolvedMention">
    <w:name w:val="Unresolved Mention"/>
    <w:basedOn w:val="DefaultParagraphFont"/>
    <w:uiPriority w:val="99"/>
    <w:semiHidden/>
    <w:unhideWhenUsed/>
    <w:rsid w:val="00EE7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584-010-9800-2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doi.org/10.1175/JAMC-D-17-0141.1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i.org/10.1175/JCLI-D-14-00362.1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002/2016GL07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24fe338fbea885b9f05cd445484e3625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b24df64327babad8bb500127419b57d8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0EB67-9EC1-41D0-A9E2-80274906B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8687B-F612-4DB1-A352-B9D4F66C0853}">
  <ds:schemaRefs>
    <ds:schemaRef ds:uri="040901f0-f8d9-40fb-8d58-b765ce24d9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f05b64c-469a-407b-9cd3-bd342ad01db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779DAF-7604-4073-90F6-9DDC3F947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Aurel Moise</cp:lastModifiedBy>
  <cp:revision>17</cp:revision>
  <dcterms:created xsi:type="dcterms:W3CDTF">2018-11-16T05:26:00Z</dcterms:created>
  <dcterms:modified xsi:type="dcterms:W3CDTF">2018-11-16T06:17:00Z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  <property fmtid="{D5CDD505-2E9C-101B-9397-08002B2CF9AE}" pid="4" name="Record Activity">
    <vt:lpwstr/>
  </property>
</Properties>
</file>