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217AD2D4" w:rsidR="003E0B01" w:rsidRPr="005B3F83" w:rsidRDefault="009B3AA1" w:rsidP="00D2071C">
      <w:pPr>
        <w:pStyle w:val="Heading1"/>
        <w:jc w:val="center"/>
      </w:pPr>
      <w:bookmarkStart w:id="0" w:name="_GoBack"/>
      <w:bookmarkEnd w:id="0"/>
      <w:r>
        <w:t>Ensemble methods for drought projections</w:t>
      </w:r>
    </w:p>
    <w:p w14:paraId="32D0673A" w14:textId="77777777" w:rsidR="001D07A8" w:rsidRDefault="001D07A8" w:rsidP="001D07A8"/>
    <w:p w14:paraId="18D87275" w14:textId="64F20D8D" w:rsidR="003E0B01" w:rsidRPr="00B64A79" w:rsidRDefault="009B3AA1" w:rsidP="00C77DB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Dewi </w:t>
      </w:r>
      <w:r w:rsidR="00D00B0E">
        <w:rPr>
          <w:rFonts w:ascii="Times New Roman" w:hAnsi="Times New Roman" w:cs="Times New Roman"/>
          <w:color w:val="auto"/>
          <w:sz w:val="24"/>
          <w:szCs w:val="24"/>
        </w:rPr>
        <w:t xml:space="preserve">G.C. </w:t>
      </w:r>
      <w:r w:rsidRPr="002C6EE9">
        <w:rPr>
          <w:rFonts w:ascii="Times New Roman" w:hAnsi="Times New Roman" w:cs="Times New Roman"/>
          <w:color w:val="000000" w:themeColor="text1"/>
          <w:sz w:val="24"/>
          <w:szCs w:val="24"/>
        </w:rPr>
        <w:t>Kirono</w:t>
      </w:r>
      <w:r w:rsidR="005805B5" w:rsidRPr="002C6E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1</w:t>
      </w:r>
      <w:proofErr w:type="gramStart"/>
      <w:r w:rsidR="005805B5" w:rsidRPr="002C6E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,2</w:t>
      </w:r>
      <w:proofErr w:type="gramEnd"/>
      <w:r w:rsidR="005805B5" w:rsidRPr="002C6EE9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5805B5" w:rsidRPr="002C6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John </w:t>
      </w:r>
      <w:r w:rsidR="00CA2B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</w:t>
      </w:r>
      <w:r w:rsidR="00CA2B49" w:rsidRPr="002C6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5B5" w:rsidRPr="002C6E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Clarke</w:t>
      </w:r>
      <w:r w:rsidR="005805B5" w:rsidRPr="002C6EE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</w:p>
    <w:p w14:paraId="23DE0D8B" w14:textId="72B5CCE2" w:rsidR="003E0B01" w:rsidRDefault="005805B5" w:rsidP="00C77DB7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805B5">
        <w:rPr>
          <w:rFonts w:ascii="Times New Roman" w:hAnsi="Times New Roman" w:cs="Times New Roman"/>
          <w:i/>
          <w:sz w:val="22"/>
          <w:szCs w:val="22"/>
          <w:vertAlign w:val="superscript"/>
        </w:rPr>
        <w:t>1</w:t>
      </w:r>
      <w:r w:rsidR="009B3AA1">
        <w:rPr>
          <w:rFonts w:ascii="Times New Roman" w:hAnsi="Times New Roman" w:cs="Times New Roman"/>
          <w:i/>
          <w:sz w:val="22"/>
          <w:szCs w:val="22"/>
        </w:rPr>
        <w:t>Climate Science Centre</w:t>
      </w:r>
      <w:r w:rsidR="003E0B01"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9B3AA1">
        <w:rPr>
          <w:rFonts w:ascii="Times New Roman" w:hAnsi="Times New Roman" w:cs="Times New Roman"/>
          <w:i/>
          <w:sz w:val="22"/>
          <w:szCs w:val="22"/>
        </w:rPr>
        <w:t>Oceans and Atmosphere</w:t>
      </w:r>
      <w:r w:rsidR="003E0B01"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9B3AA1">
        <w:rPr>
          <w:rFonts w:ascii="Times New Roman" w:hAnsi="Times New Roman" w:cs="Times New Roman"/>
          <w:i/>
          <w:sz w:val="22"/>
          <w:szCs w:val="22"/>
        </w:rPr>
        <w:t xml:space="preserve">Commonwealth Scientific and Industrial </w:t>
      </w:r>
      <w:r w:rsidR="00C95DA9">
        <w:rPr>
          <w:rFonts w:ascii="Times New Roman" w:hAnsi="Times New Roman" w:cs="Times New Roman"/>
          <w:i/>
          <w:sz w:val="22"/>
          <w:szCs w:val="22"/>
        </w:rPr>
        <w:t>R</w:t>
      </w:r>
      <w:r w:rsidR="009B3AA1">
        <w:rPr>
          <w:rFonts w:ascii="Times New Roman" w:hAnsi="Times New Roman" w:cs="Times New Roman"/>
          <w:i/>
          <w:sz w:val="22"/>
          <w:szCs w:val="22"/>
        </w:rPr>
        <w:t xml:space="preserve">esearch </w:t>
      </w:r>
      <w:proofErr w:type="spellStart"/>
      <w:r w:rsidR="009B3AA1">
        <w:rPr>
          <w:rFonts w:ascii="Times New Roman" w:hAnsi="Times New Roman" w:cs="Times New Roman"/>
          <w:i/>
          <w:sz w:val="22"/>
          <w:szCs w:val="22"/>
        </w:rPr>
        <w:t>Organisation</w:t>
      </w:r>
      <w:proofErr w:type="spellEnd"/>
      <w:r w:rsidR="003E0B01" w:rsidRPr="00B64A7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9B3AA1">
        <w:rPr>
          <w:rFonts w:ascii="Times New Roman" w:hAnsi="Times New Roman" w:cs="Times New Roman"/>
          <w:i/>
          <w:sz w:val="22"/>
          <w:szCs w:val="22"/>
        </w:rPr>
        <w:t>CSIRO</w:t>
      </w:r>
    </w:p>
    <w:p w14:paraId="4381EE17" w14:textId="561AAB45" w:rsidR="005805B5" w:rsidRPr="005805B5" w:rsidRDefault="005805B5" w:rsidP="00C77DB7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805B5">
        <w:rPr>
          <w:rFonts w:ascii="Times New Roman" w:hAnsi="Times New Roman" w:cs="Times New Roman"/>
          <w:i/>
          <w:sz w:val="22"/>
          <w:szCs w:val="22"/>
          <w:vertAlign w:val="superscript"/>
        </w:rPr>
        <w:t>2</w:t>
      </w:r>
      <w:r w:rsidRPr="005805B5">
        <w:rPr>
          <w:rFonts w:ascii="Times New Roman" w:hAnsi="Times New Roman" w:cs="Times New Roman"/>
          <w:i/>
          <w:sz w:val="22"/>
          <w:szCs w:val="22"/>
        </w:rPr>
        <w:t>Earth System and Climate Change Hub (ESCC)</w:t>
      </w:r>
      <w:r>
        <w:rPr>
          <w:rFonts w:ascii="Times New Roman" w:hAnsi="Times New Roman" w:cs="Times New Roman"/>
          <w:i/>
          <w:sz w:val="22"/>
          <w:szCs w:val="22"/>
        </w:rPr>
        <w:t xml:space="preserve">, National Environmental Science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Programme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(NESP)</w:t>
      </w:r>
    </w:p>
    <w:p w14:paraId="79618D76" w14:textId="414A0B7C" w:rsidR="00B64A79" w:rsidRPr="00B64A79" w:rsidRDefault="009B3AA1" w:rsidP="00B64A79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dewi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i/>
          <w:sz w:val="22"/>
          <w:szCs w:val="22"/>
        </w:rPr>
        <w:t>kirono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@</w:t>
      </w:r>
      <w:r>
        <w:rPr>
          <w:rFonts w:ascii="Times New Roman" w:hAnsi="Times New Roman" w:cs="Times New Roman"/>
          <w:i/>
          <w:sz w:val="22"/>
          <w:szCs w:val="22"/>
        </w:rPr>
        <w:t>csiro.</w:t>
      </w:r>
      <w:r w:rsidR="00B64A79" w:rsidRPr="00B64A79">
        <w:rPr>
          <w:rFonts w:ascii="Times New Roman" w:hAnsi="Times New Roman" w:cs="Times New Roman"/>
          <w:i/>
          <w:sz w:val="22"/>
          <w:szCs w:val="22"/>
        </w:rPr>
        <w:t>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5B835C24" w14:textId="12CE19EE" w:rsidR="00613605" w:rsidRDefault="00C77DB7" w:rsidP="00B64A79">
      <w:pPr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Abstract</w:t>
      </w:r>
    </w:p>
    <w:p w14:paraId="4343B5BA" w14:textId="386DA756" w:rsidR="00EB0289" w:rsidRDefault="009B3AA1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term ‘drought’ generally refers to a period with </w:t>
      </w:r>
      <w:r w:rsidR="00AA033B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deficit of water relative to normal conditions</w:t>
      </w:r>
      <w:r w:rsidR="0048315E">
        <w:rPr>
          <w:rFonts w:ascii="Times New Roman" w:hAnsi="Times New Roman" w:cs="Times New Roman"/>
          <w:sz w:val="22"/>
          <w:szCs w:val="22"/>
        </w:rPr>
        <w:t xml:space="preserve">. Defining the norms can be problematic since they are ‘not absolute’, </w:t>
      </w:r>
      <w:r w:rsidR="00EB0289">
        <w:rPr>
          <w:rFonts w:ascii="Times New Roman" w:hAnsi="Times New Roman" w:cs="Times New Roman"/>
          <w:sz w:val="22"/>
          <w:szCs w:val="22"/>
        </w:rPr>
        <w:t>particularly</w:t>
      </w:r>
      <w:r w:rsidR="0048315E">
        <w:rPr>
          <w:rFonts w:ascii="Times New Roman" w:hAnsi="Times New Roman" w:cs="Times New Roman"/>
          <w:sz w:val="22"/>
          <w:szCs w:val="22"/>
        </w:rPr>
        <w:t xml:space="preserve"> in the non-stationary context of climate change. Also, different system</w:t>
      </w:r>
      <w:r w:rsidR="00AA033B">
        <w:rPr>
          <w:rFonts w:ascii="Times New Roman" w:hAnsi="Times New Roman" w:cs="Times New Roman"/>
          <w:sz w:val="22"/>
          <w:szCs w:val="22"/>
        </w:rPr>
        <w:t>s</w:t>
      </w:r>
      <w:r w:rsidR="0048315E">
        <w:rPr>
          <w:rFonts w:ascii="Times New Roman" w:hAnsi="Times New Roman" w:cs="Times New Roman"/>
          <w:sz w:val="22"/>
          <w:szCs w:val="22"/>
        </w:rPr>
        <w:t xml:space="preserve"> (or application</w:t>
      </w:r>
      <w:r w:rsidR="00AA033B">
        <w:rPr>
          <w:rFonts w:ascii="Times New Roman" w:hAnsi="Times New Roman" w:cs="Times New Roman"/>
          <w:sz w:val="22"/>
          <w:szCs w:val="22"/>
        </w:rPr>
        <w:t>s</w:t>
      </w:r>
      <w:r w:rsidR="0048315E">
        <w:rPr>
          <w:rFonts w:ascii="Times New Roman" w:hAnsi="Times New Roman" w:cs="Times New Roman"/>
          <w:sz w:val="22"/>
          <w:szCs w:val="22"/>
        </w:rPr>
        <w:t>) use water in diffe</w:t>
      </w:r>
      <w:r w:rsidR="00EB0289">
        <w:rPr>
          <w:rFonts w:ascii="Times New Roman" w:hAnsi="Times New Roman" w:cs="Times New Roman"/>
          <w:sz w:val="22"/>
          <w:szCs w:val="22"/>
        </w:rPr>
        <w:t>rent ways and at different period</w:t>
      </w:r>
      <w:r w:rsidR="000B53F1">
        <w:rPr>
          <w:rFonts w:ascii="Times New Roman" w:hAnsi="Times New Roman" w:cs="Times New Roman"/>
          <w:sz w:val="22"/>
          <w:szCs w:val="22"/>
        </w:rPr>
        <w:t>s</w:t>
      </w:r>
      <w:r w:rsidR="00EB0289">
        <w:rPr>
          <w:rFonts w:ascii="Times New Roman" w:hAnsi="Times New Roman" w:cs="Times New Roman"/>
          <w:sz w:val="22"/>
          <w:szCs w:val="22"/>
        </w:rPr>
        <w:t>. Thus, there are hundreds of drought indicators</w:t>
      </w:r>
      <w:r w:rsidR="00745158">
        <w:rPr>
          <w:rFonts w:ascii="Times New Roman" w:hAnsi="Times New Roman" w:cs="Times New Roman"/>
          <w:sz w:val="22"/>
          <w:szCs w:val="22"/>
        </w:rPr>
        <w:t xml:space="preserve"> (or indices)</w:t>
      </w:r>
      <w:r w:rsidR="001B1C46">
        <w:rPr>
          <w:rFonts w:ascii="Times New Roman" w:hAnsi="Times New Roman" w:cs="Times New Roman"/>
          <w:sz w:val="22"/>
          <w:szCs w:val="22"/>
        </w:rPr>
        <w:t xml:space="preserve"> available</w:t>
      </w:r>
      <w:r w:rsidR="00EB0289">
        <w:rPr>
          <w:rFonts w:ascii="Times New Roman" w:hAnsi="Times New Roman" w:cs="Times New Roman"/>
          <w:sz w:val="22"/>
          <w:szCs w:val="22"/>
        </w:rPr>
        <w:t xml:space="preserve">, which </w:t>
      </w:r>
      <w:r w:rsidR="00EB2BDA">
        <w:rPr>
          <w:rFonts w:ascii="Times New Roman" w:hAnsi="Times New Roman" w:cs="Times New Roman"/>
          <w:sz w:val="22"/>
          <w:szCs w:val="22"/>
        </w:rPr>
        <w:t xml:space="preserve">are </w:t>
      </w:r>
      <w:r w:rsidR="00EB0289">
        <w:rPr>
          <w:rFonts w:ascii="Times New Roman" w:hAnsi="Times New Roman" w:cs="Times New Roman"/>
          <w:sz w:val="22"/>
          <w:szCs w:val="22"/>
        </w:rPr>
        <w:t>commonly categorized into four type</w:t>
      </w:r>
      <w:r w:rsidR="00EB2BDA">
        <w:rPr>
          <w:rFonts w:ascii="Times New Roman" w:hAnsi="Times New Roman" w:cs="Times New Roman"/>
          <w:sz w:val="22"/>
          <w:szCs w:val="22"/>
        </w:rPr>
        <w:t>s</w:t>
      </w:r>
      <w:r w:rsidR="00EB0289">
        <w:rPr>
          <w:rFonts w:ascii="Times New Roman" w:hAnsi="Times New Roman" w:cs="Times New Roman"/>
          <w:sz w:val="22"/>
          <w:szCs w:val="22"/>
        </w:rPr>
        <w:t xml:space="preserve"> of drought: meteorological drought (below-normal rainfall), agricultural or soil moisture drought (below-normal storage in saturated zone), hydrologic drought (below-normal water availability in streams, lakes and/or groundwater) and socioeconomic drought (when water supplies cannot meet the demand). Likewise, the approach to define the onset, end and degree </w:t>
      </w:r>
      <w:r w:rsidR="00F31E59">
        <w:rPr>
          <w:rFonts w:ascii="Times New Roman" w:hAnsi="Times New Roman" w:cs="Times New Roman"/>
          <w:sz w:val="22"/>
          <w:szCs w:val="22"/>
        </w:rPr>
        <w:t>of severity</w:t>
      </w:r>
      <w:r w:rsidR="00EB0289">
        <w:rPr>
          <w:rFonts w:ascii="Times New Roman" w:hAnsi="Times New Roman" w:cs="Times New Roman"/>
          <w:sz w:val="22"/>
          <w:szCs w:val="22"/>
        </w:rPr>
        <w:t xml:space="preserve"> </w:t>
      </w:r>
      <w:r w:rsidR="00F31E59">
        <w:rPr>
          <w:rFonts w:ascii="Times New Roman" w:hAnsi="Times New Roman" w:cs="Times New Roman"/>
          <w:sz w:val="22"/>
          <w:szCs w:val="22"/>
        </w:rPr>
        <w:t xml:space="preserve">of </w:t>
      </w:r>
      <w:r w:rsidR="00EB0289">
        <w:rPr>
          <w:rFonts w:ascii="Times New Roman" w:hAnsi="Times New Roman" w:cs="Times New Roman"/>
          <w:sz w:val="22"/>
          <w:szCs w:val="22"/>
        </w:rPr>
        <w:t xml:space="preserve">the </w:t>
      </w:r>
      <w:r w:rsidR="00EB2BDA">
        <w:rPr>
          <w:rFonts w:ascii="Times New Roman" w:hAnsi="Times New Roman" w:cs="Times New Roman"/>
          <w:sz w:val="22"/>
          <w:szCs w:val="22"/>
        </w:rPr>
        <w:t xml:space="preserve">drought </w:t>
      </w:r>
      <w:r w:rsidR="00EB0289">
        <w:rPr>
          <w:rFonts w:ascii="Times New Roman" w:hAnsi="Times New Roman" w:cs="Times New Roman"/>
          <w:sz w:val="22"/>
          <w:szCs w:val="22"/>
        </w:rPr>
        <w:t>event can vary and is usually arbitrary.</w:t>
      </w:r>
    </w:p>
    <w:p w14:paraId="2D5888E2" w14:textId="1E6B1748" w:rsidR="0089483C" w:rsidRDefault="00EB0289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is no single agreed definition of drought, </w:t>
      </w:r>
      <w:r w:rsidR="00EB2BDA">
        <w:rPr>
          <w:rFonts w:ascii="Times New Roman" w:hAnsi="Times New Roman" w:cs="Times New Roman"/>
          <w:sz w:val="22"/>
          <w:szCs w:val="22"/>
        </w:rPr>
        <w:t>and</w:t>
      </w:r>
      <w:r w:rsidR="0048315E">
        <w:rPr>
          <w:rFonts w:ascii="Times New Roman" w:hAnsi="Times New Roman" w:cs="Times New Roman"/>
          <w:sz w:val="22"/>
          <w:szCs w:val="22"/>
        </w:rPr>
        <w:t xml:space="preserve"> </w:t>
      </w:r>
      <w:r w:rsidR="00EB2BDA">
        <w:rPr>
          <w:rFonts w:ascii="Times New Roman" w:hAnsi="Times New Roman" w:cs="Times New Roman"/>
          <w:sz w:val="22"/>
          <w:szCs w:val="22"/>
        </w:rPr>
        <w:t>some form of</w:t>
      </w:r>
      <w:r w:rsidR="0048315E">
        <w:rPr>
          <w:rFonts w:ascii="Times New Roman" w:hAnsi="Times New Roman" w:cs="Times New Roman"/>
          <w:sz w:val="22"/>
          <w:szCs w:val="22"/>
        </w:rPr>
        <w:t xml:space="preserve"> rainfall deficit in </w:t>
      </w:r>
      <w:r w:rsidR="00EB2BDA">
        <w:rPr>
          <w:rFonts w:ascii="Times New Roman" w:hAnsi="Times New Roman" w:cs="Times New Roman"/>
          <w:sz w:val="22"/>
          <w:szCs w:val="22"/>
        </w:rPr>
        <w:t>a region</w:t>
      </w:r>
      <w:r w:rsidR="0048315E">
        <w:rPr>
          <w:rFonts w:ascii="Times New Roman" w:hAnsi="Times New Roman" w:cs="Times New Roman"/>
          <w:sz w:val="22"/>
          <w:szCs w:val="22"/>
        </w:rPr>
        <w:t xml:space="preserve"> </w:t>
      </w:r>
      <w:r w:rsidR="00EB2BDA">
        <w:rPr>
          <w:rFonts w:ascii="Times New Roman" w:hAnsi="Times New Roman" w:cs="Times New Roman"/>
          <w:sz w:val="22"/>
          <w:szCs w:val="22"/>
        </w:rPr>
        <w:t xml:space="preserve">relative </w:t>
      </w:r>
      <w:r>
        <w:rPr>
          <w:rFonts w:ascii="Times New Roman" w:hAnsi="Times New Roman" w:cs="Times New Roman"/>
          <w:sz w:val="22"/>
          <w:szCs w:val="22"/>
        </w:rPr>
        <w:t>to the long-term average</w:t>
      </w:r>
      <w:r w:rsidR="00EB2BDA">
        <w:rPr>
          <w:rFonts w:ascii="Times New Roman" w:hAnsi="Times New Roman" w:cs="Times New Roman"/>
          <w:sz w:val="22"/>
          <w:szCs w:val="22"/>
        </w:rPr>
        <w:t xml:space="preserve"> is commonly used</w:t>
      </w:r>
      <w:r w:rsidR="0048315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483C">
        <w:rPr>
          <w:rFonts w:ascii="Times New Roman" w:hAnsi="Times New Roman" w:cs="Times New Roman"/>
          <w:sz w:val="22"/>
          <w:szCs w:val="22"/>
        </w:rPr>
        <w:t>In the context of climate change impact and vulnerability assessment, a</w:t>
      </w:r>
      <w:r>
        <w:rPr>
          <w:rFonts w:ascii="Times New Roman" w:hAnsi="Times New Roman" w:cs="Times New Roman"/>
          <w:sz w:val="22"/>
          <w:szCs w:val="22"/>
        </w:rPr>
        <w:t xml:space="preserve"> useful definition </w:t>
      </w:r>
      <w:r w:rsidR="0089483C">
        <w:rPr>
          <w:rFonts w:ascii="Times New Roman" w:hAnsi="Times New Roman" w:cs="Times New Roman"/>
          <w:sz w:val="22"/>
          <w:szCs w:val="22"/>
        </w:rPr>
        <w:t>of drought may depend on what is appropriate to the activity, time and place under consideration.</w:t>
      </w:r>
    </w:p>
    <w:p w14:paraId="1D2F6C29" w14:textId="7FF6CB2E" w:rsidR="009A4017" w:rsidRDefault="008F22C3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 on p</w:t>
      </w:r>
      <w:r w:rsidR="0089483C">
        <w:rPr>
          <w:rFonts w:ascii="Times New Roman" w:hAnsi="Times New Roman" w:cs="Times New Roman"/>
          <w:sz w:val="22"/>
          <w:szCs w:val="22"/>
        </w:rPr>
        <w:t xml:space="preserve">rojections for drought </w:t>
      </w:r>
      <w:r>
        <w:rPr>
          <w:rFonts w:ascii="Times New Roman" w:hAnsi="Times New Roman" w:cs="Times New Roman"/>
          <w:sz w:val="22"/>
          <w:szCs w:val="22"/>
        </w:rPr>
        <w:t xml:space="preserve">in Australia </w:t>
      </w:r>
      <w:r w:rsidR="00AA033B">
        <w:rPr>
          <w:rFonts w:ascii="Times New Roman" w:hAnsi="Times New Roman" w:cs="Times New Roman"/>
          <w:sz w:val="22"/>
          <w:szCs w:val="22"/>
        </w:rPr>
        <w:t xml:space="preserve">commenced </w:t>
      </w:r>
      <w:r w:rsidR="0089483C">
        <w:rPr>
          <w:rFonts w:ascii="Times New Roman" w:hAnsi="Times New Roman" w:cs="Times New Roman"/>
          <w:sz w:val="22"/>
          <w:szCs w:val="22"/>
        </w:rPr>
        <w:t xml:space="preserve">in </w:t>
      </w:r>
      <w:r w:rsidR="00B7562B">
        <w:rPr>
          <w:rFonts w:ascii="Times New Roman" w:hAnsi="Times New Roman" w:cs="Times New Roman"/>
          <w:sz w:val="22"/>
          <w:szCs w:val="22"/>
        </w:rPr>
        <w:t>early</w:t>
      </w:r>
      <w:r w:rsidR="0089483C">
        <w:rPr>
          <w:rFonts w:ascii="Times New Roman" w:hAnsi="Times New Roman" w:cs="Times New Roman"/>
          <w:sz w:val="22"/>
          <w:szCs w:val="22"/>
        </w:rPr>
        <w:t xml:space="preserve"> 1990s, after which there </w:t>
      </w:r>
      <w:r w:rsidR="00AA033B">
        <w:rPr>
          <w:rFonts w:ascii="Times New Roman" w:hAnsi="Times New Roman" w:cs="Times New Roman"/>
          <w:sz w:val="22"/>
          <w:szCs w:val="22"/>
        </w:rPr>
        <w:t>was</w:t>
      </w:r>
      <w:r w:rsidR="0089483C">
        <w:rPr>
          <w:rFonts w:ascii="Times New Roman" w:hAnsi="Times New Roman" w:cs="Times New Roman"/>
          <w:sz w:val="22"/>
          <w:szCs w:val="22"/>
        </w:rPr>
        <w:t xml:space="preserve"> little activity on this topic until </w:t>
      </w:r>
      <w:r w:rsidR="00EB2BDA">
        <w:rPr>
          <w:rFonts w:ascii="Times New Roman" w:hAnsi="Times New Roman" w:cs="Times New Roman"/>
          <w:sz w:val="22"/>
          <w:szCs w:val="22"/>
        </w:rPr>
        <w:t xml:space="preserve">the </w:t>
      </w:r>
      <w:r w:rsidR="0089483C">
        <w:rPr>
          <w:rFonts w:ascii="Times New Roman" w:hAnsi="Times New Roman" w:cs="Times New Roman"/>
          <w:sz w:val="22"/>
          <w:szCs w:val="22"/>
        </w:rPr>
        <w:t>late 2000s</w:t>
      </w:r>
      <w:r w:rsidR="00AA033B">
        <w:rPr>
          <w:rFonts w:ascii="Times New Roman" w:hAnsi="Times New Roman" w:cs="Times New Roman"/>
          <w:sz w:val="22"/>
          <w:szCs w:val="22"/>
        </w:rPr>
        <w:t xml:space="preserve">, </w:t>
      </w:r>
      <w:r w:rsidR="00A17749">
        <w:rPr>
          <w:rFonts w:ascii="Times New Roman" w:hAnsi="Times New Roman" w:cs="Times New Roman"/>
          <w:sz w:val="22"/>
          <w:szCs w:val="22"/>
        </w:rPr>
        <w:t>continu</w:t>
      </w:r>
      <w:r w:rsidR="00AA033B">
        <w:rPr>
          <w:rFonts w:ascii="Times New Roman" w:hAnsi="Times New Roman" w:cs="Times New Roman"/>
          <w:sz w:val="22"/>
          <w:szCs w:val="22"/>
        </w:rPr>
        <w:t>ing</w:t>
      </w:r>
      <w:r w:rsidR="00A17749">
        <w:rPr>
          <w:rFonts w:ascii="Times New Roman" w:hAnsi="Times New Roman" w:cs="Times New Roman"/>
          <w:sz w:val="22"/>
          <w:szCs w:val="22"/>
        </w:rPr>
        <w:t xml:space="preserve"> to the present</w:t>
      </w:r>
      <w:r w:rsidR="0089483C">
        <w:rPr>
          <w:rFonts w:ascii="Times New Roman" w:hAnsi="Times New Roman" w:cs="Times New Roman"/>
          <w:sz w:val="22"/>
          <w:szCs w:val="22"/>
        </w:rPr>
        <w:t>.</w:t>
      </w:r>
      <w:r w:rsidR="00A17749">
        <w:rPr>
          <w:rFonts w:ascii="Times New Roman" w:hAnsi="Times New Roman" w:cs="Times New Roman"/>
          <w:sz w:val="22"/>
          <w:szCs w:val="22"/>
        </w:rPr>
        <w:t xml:space="preserve"> </w:t>
      </w:r>
      <w:r w:rsidR="0089483C">
        <w:rPr>
          <w:rFonts w:ascii="Times New Roman" w:hAnsi="Times New Roman" w:cs="Times New Roman"/>
          <w:sz w:val="22"/>
          <w:szCs w:val="22"/>
        </w:rPr>
        <w:t xml:space="preserve">The projections </w:t>
      </w:r>
      <w:r w:rsidR="00AA033B">
        <w:rPr>
          <w:rFonts w:ascii="Times New Roman" w:hAnsi="Times New Roman" w:cs="Times New Roman"/>
          <w:sz w:val="22"/>
          <w:szCs w:val="22"/>
        </w:rPr>
        <w:t xml:space="preserve">of </w:t>
      </w:r>
      <w:r w:rsidR="00A17749">
        <w:rPr>
          <w:rFonts w:ascii="Times New Roman" w:hAnsi="Times New Roman" w:cs="Times New Roman"/>
          <w:sz w:val="22"/>
          <w:szCs w:val="22"/>
        </w:rPr>
        <w:t xml:space="preserve">drought characteristics (e.g. duration, frequency and intensity) </w:t>
      </w:r>
      <w:r w:rsidR="000108B5">
        <w:rPr>
          <w:rFonts w:ascii="Times New Roman" w:hAnsi="Times New Roman" w:cs="Times New Roman"/>
          <w:sz w:val="22"/>
          <w:szCs w:val="22"/>
        </w:rPr>
        <w:t>are usually informed by climate projection</w:t>
      </w:r>
      <w:r w:rsidR="00AA033B">
        <w:rPr>
          <w:rFonts w:ascii="Times New Roman" w:hAnsi="Times New Roman" w:cs="Times New Roman"/>
          <w:sz w:val="22"/>
          <w:szCs w:val="22"/>
        </w:rPr>
        <w:t xml:space="preserve"> data</w:t>
      </w:r>
      <w:r w:rsidR="000108B5">
        <w:rPr>
          <w:rFonts w:ascii="Times New Roman" w:hAnsi="Times New Roman" w:cs="Times New Roman"/>
          <w:sz w:val="22"/>
          <w:szCs w:val="22"/>
        </w:rPr>
        <w:t xml:space="preserve"> from</w:t>
      </w:r>
      <w:r w:rsidR="0089483C">
        <w:rPr>
          <w:rFonts w:ascii="Times New Roman" w:hAnsi="Times New Roman" w:cs="Times New Roman"/>
          <w:sz w:val="22"/>
          <w:szCs w:val="22"/>
        </w:rPr>
        <w:t xml:space="preserve"> of Global Climate Models (GCMs). The range of possible future</w:t>
      </w:r>
      <w:r w:rsidR="00AA033B">
        <w:rPr>
          <w:rFonts w:ascii="Times New Roman" w:hAnsi="Times New Roman" w:cs="Times New Roman"/>
          <w:sz w:val="22"/>
          <w:szCs w:val="22"/>
        </w:rPr>
        <w:t>s</w:t>
      </w:r>
      <w:r w:rsidR="0089483C">
        <w:rPr>
          <w:rFonts w:ascii="Times New Roman" w:hAnsi="Times New Roman" w:cs="Times New Roman"/>
          <w:sz w:val="22"/>
          <w:szCs w:val="22"/>
        </w:rPr>
        <w:t xml:space="preserve"> </w:t>
      </w:r>
      <w:r w:rsidR="00DE1673">
        <w:rPr>
          <w:rFonts w:ascii="Times New Roman" w:hAnsi="Times New Roman" w:cs="Times New Roman"/>
          <w:sz w:val="22"/>
          <w:szCs w:val="22"/>
        </w:rPr>
        <w:t xml:space="preserve">should </w:t>
      </w:r>
      <w:r w:rsidR="0089483C">
        <w:rPr>
          <w:rFonts w:ascii="Times New Roman" w:hAnsi="Times New Roman" w:cs="Times New Roman"/>
          <w:sz w:val="22"/>
          <w:szCs w:val="22"/>
        </w:rPr>
        <w:t>represent</w:t>
      </w:r>
      <w:r w:rsidR="00DE1673">
        <w:rPr>
          <w:rFonts w:ascii="Times New Roman" w:hAnsi="Times New Roman" w:cs="Times New Roman"/>
          <w:sz w:val="22"/>
          <w:szCs w:val="22"/>
        </w:rPr>
        <w:t>, at least,</w:t>
      </w:r>
      <w:r w:rsidR="0089483C">
        <w:rPr>
          <w:rFonts w:ascii="Times New Roman" w:hAnsi="Times New Roman" w:cs="Times New Roman"/>
          <w:sz w:val="22"/>
          <w:szCs w:val="22"/>
        </w:rPr>
        <w:t xml:space="preserve"> tw</w:t>
      </w:r>
      <w:r w:rsidR="009A4017">
        <w:rPr>
          <w:rFonts w:ascii="Times New Roman" w:hAnsi="Times New Roman" w:cs="Times New Roman"/>
          <w:sz w:val="22"/>
          <w:szCs w:val="22"/>
        </w:rPr>
        <w:t xml:space="preserve">o broad modelling uncertainties: method </w:t>
      </w:r>
      <w:r w:rsidR="000108B5">
        <w:rPr>
          <w:rFonts w:ascii="Times New Roman" w:hAnsi="Times New Roman" w:cs="Times New Roman"/>
          <w:sz w:val="22"/>
          <w:szCs w:val="22"/>
        </w:rPr>
        <w:t xml:space="preserve">used </w:t>
      </w:r>
      <w:r w:rsidR="009A4017">
        <w:rPr>
          <w:rFonts w:ascii="Times New Roman" w:hAnsi="Times New Roman" w:cs="Times New Roman"/>
          <w:sz w:val="22"/>
          <w:szCs w:val="22"/>
        </w:rPr>
        <w:t>to develop climate change scenarios, and the drought ind</w:t>
      </w:r>
      <w:r w:rsidR="00745158">
        <w:rPr>
          <w:rFonts w:ascii="Times New Roman" w:hAnsi="Times New Roman" w:cs="Times New Roman"/>
          <w:sz w:val="22"/>
          <w:szCs w:val="22"/>
        </w:rPr>
        <w:t>icator</w:t>
      </w:r>
      <w:r w:rsidR="009A4017">
        <w:rPr>
          <w:rFonts w:ascii="Times New Roman" w:hAnsi="Times New Roman" w:cs="Times New Roman"/>
          <w:sz w:val="22"/>
          <w:szCs w:val="22"/>
        </w:rPr>
        <w:t xml:space="preserve"> and/or model(s) used to estimate the future drought. </w:t>
      </w:r>
      <w:r w:rsidR="00D03DCF">
        <w:rPr>
          <w:rFonts w:ascii="Times New Roman" w:hAnsi="Times New Roman" w:cs="Times New Roman"/>
          <w:sz w:val="22"/>
          <w:szCs w:val="22"/>
        </w:rPr>
        <w:t xml:space="preserve">There are also </w:t>
      </w:r>
      <w:r w:rsidR="00A17749">
        <w:rPr>
          <w:rFonts w:ascii="Times New Roman" w:hAnsi="Times New Roman" w:cs="Times New Roman"/>
          <w:sz w:val="22"/>
          <w:szCs w:val="22"/>
        </w:rPr>
        <w:t>sub- and sub-</w:t>
      </w:r>
      <w:r w:rsidR="00D03DCF">
        <w:rPr>
          <w:rFonts w:ascii="Times New Roman" w:hAnsi="Times New Roman" w:cs="Times New Roman"/>
          <w:sz w:val="22"/>
          <w:szCs w:val="22"/>
        </w:rPr>
        <w:t>sub-uncertainties within each of these source</w:t>
      </w:r>
      <w:r w:rsidR="00AA033B">
        <w:rPr>
          <w:rFonts w:ascii="Times New Roman" w:hAnsi="Times New Roman" w:cs="Times New Roman"/>
          <w:sz w:val="22"/>
          <w:szCs w:val="22"/>
        </w:rPr>
        <w:t>s</w:t>
      </w:r>
      <w:r w:rsidR="00D03DCF">
        <w:rPr>
          <w:rFonts w:ascii="Times New Roman" w:hAnsi="Times New Roman" w:cs="Times New Roman"/>
          <w:sz w:val="22"/>
          <w:szCs w:val="22"/>
        </w:rPr>
        <w:t xml:space="preserve"> of uncertaint</w:t>
      </w:r>
      <w:r w:rsidR="00AA033B">
        <w:rPr>
          <w:rFonts w:ascii="Times New Roman" w:hAnsi="Times New Roman" w:cs="Times New Roman"/>
          <w:sz w:val="22"/>
          <w:szCs w:val="22"/>
        </w:rPr>
        <w:t>y</w:t>
      </w:r>
      <w:r w:rsidR="00B7562B">
        <w:rPr>
          <w:rFonts w:ascii="Times New Roman" w:hAnsi="Times New Roman" w:cs="Times New Roman"/>
          <w:sz w:val="22"/>
          <w:szCs w:val="22"/>
        </w:rPr>
        <w:t xml:space="preserve"> that need to be taken into account</w:t>
      </w:r>
      <w:r w:rsidR="009A4017">
        <w:rPr>
          <w:rFonts w:ascii="Times New Roman" w:hAnsi="Times New Roman" w:cs="Times New Roman"/>
          <w:sz w:val="22"/>
          <w:szCs w:val="22"/>
        </w:rPr>
        <w:t>.</w:t>
      </w:r>
    </w:p>
    <w:p w14:paraId="5F906ADE" w14:textId="06144346" w:rsidR="00745158" w:rsidRDefault="00745158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Ensemble results </w:t>
      </w:r>
      <w:r w:rsidR="000A4099">
        <w:rPr>
          <w:rFonts w:ascii="Times New Roman" w:hAnsi="Times New Roman" w:cs="Times New Roman"/>
          <w:sz w:val="22"/>
          <w:szCs w:val="22"/>
        </w:rPr>
        <w:t xml:space="preserve">often </w:t>
      </w:r>
      <w:r w:rsidR="000108B5">
        <w:rPr>
          <w:rFonts w:ascii="Times New Roman" w:hAnsi="Times New Roman" w:cs="Times New Roman"/>
          <w:sz w:val="22"/>
          <w:szCs w:val="22"/>
        </w:rPr>
        <w:t xml:space="preserve">vary </w:t>
      </w:r>
      <w:r>
        <w:rPr>
          <w:rFonts w:ascii="Times New Roman" w:hAnsi="Times New Roman" w:cs="Times New Roman"/>
          <w:sz w:val="22"/>
          <w:szCs w:val="22"/>
        </w:rPr>
        <w:t>with methods</w:t>
      </w:r>
      <w:r w:rsidR="00B7562B">
        <w:rPr>
          <w:rFonts w:ascii="Times New Roman" w:hAnsi="Times New Roman" w:cs="Times New Roman"/>
          <w:sz w:val="22"/>
          <w:szCs w:val="22"/>
        </w:rPr>
        <w:t xml:space="preserve"> and regions</w:t>
      </w:r>
      <w:r w:rsidR="00155606">
        <w:rPr>
          <w:rFonts w:ascii="Times New Roman" w:hAnsi="Times New Roman" w:cs="Times New Roman"/>
          <w:sz w:val="22"/>
          <w:szCs w:val="22"/>
        </w:rPr>
        <w:t>, according to studies</w:t>
      </w:r>
      <w:r>
        <w:rPr>
          <w:rFonts w:ascii="Times New Roman" w:hAnsi="Times New Roman" w:cs="Times New Roman"/>
          <w:sz w:val="22"/>
          <w:szCs w:val="22"/>
        </w:rPr>
        <w:t xml:space="preserve">. For example, </w:t>
      </w:r>
      <w:r w:rsidR="000108B5">
        <w:rPr>
          <w:rFonts w:ascii="Times New Roman" w:hAnsi="Times New Roman" w:cs="Times New Roman"/>
          <w:sz w:val="22"/>
          <w:szCs w:val="22"/>
        </w:rPr>
        <w:t>the</w:t>
      </w:r>
      <w:r w:rsidR="00B756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projected future drought frequency calculated from raw and bias corrected GCMs simulations data can differ widely</w:t>
      </w:r>
      <w:r w:rsidR="00CB3B86">
        <w:rPr>
          <w:rFonts w:ascii="Times New Roman" w:hAnsi="Times New Roman" w:cs="Times New Roman"/>
          <w:sz w:val="22"/>
          <w:szCs w:val="22"/>
        </w:rPr>
        <w:t xml:space="preserve">. </w:t>
      </w:r>
      <w:r w:rsidR="005805B5">
        <w:rPr>
          <w:rFonts w:ascii="Times New Roman" w:hAnsi="Times New Roman" w:cs="Times New Roman"/>
          <w:sz w:val="22"/>
          <w:szCs w:val="22"/>
        </w:rPr>
        <w:t>In some cases, p</w:t>
      </w:r>
      <w:r w:rsidR="000A4099">
        <w:rPr>
          <w:rFonts w:ascii="Times New Roman" w:hAnsi="Times New Roman" w:cs="Times New Roman"/>
          <w:sz w:val="22"/>
          <w:szCs w:val="22"/>
        </w:rPr>
        <w:t>rojections</w:t>
      </w:r>
      <w:r>
        <w:rPr>
          <w:rFonts w:ascii="Times New Roman" w:hAnsi="Times New Roman" w:cs="Times New Roman"/>
          <w:sz w:val="22"/>
          <w:szCs w:val="22"/>
        </w:rPr>
        <w:t xml:space="preserve"> informed by better perform</w:t>
      </w:r>
      <w:r w:rsidR="000108B5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GCMs </w:t>
      </w:r>
      <w:r w:rsidR="00CB3B86">
        <w:rPr>
          <w:rFonts w:ascii="Times New Roman" w:hAnsi="Times New Roman" w:cs="Times New Roman"/>
          <w:sz w:val="22"/>
          <w:szCs w:val="22"/>
        </w:rPr>
        <w:t xml:space="preserve">can </w:t>
      </w:r>
      <w:r>
        <w:rPr>
          <w:rFonts w:ascii="Times New Roman" w:hAnsi="Times New Roman" w:cs="Times New Roman"/>
          <w:sz w:val="22"/>
          <w:szCs w:val="22"/>
        </w:rPr>
        <w:t xml:space="preserve">result in a decreased ensemble range </w:t>
      </w:r>
      <w:r w:rsidR="00CB3B86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="00CB3B86">
        <w:rPr>
          <w:rFonts w:ascii="Times New Roman" w:hAnsi="Times New Roman" w:cs="Times New Roman"/>
          <w:sz w:val="22"/>
          <w:szCs w:val="22"/>
        </w:rPr>
        <w:t xml:space="preserve">a clearer sign of the likely change in </w:t>
      </w:r>
      <w:r w:rsidR="00E85983">
        <w:rPr>
          <w:rFonts w:ascii="Times New Roman" w:hAnsi="Times New Roman" w:cs="Times New Roman"/>
          <w:sz w:val="22"/>
          <w:szCs w:val="22"/>
        </w:rPr>
        <w:t xml:space="preserve">drought intensity in </w:t>
      </w:r>
      <w:r>
        <w:rPr>
          <w:rFonts w:ascii="Times New Roman" w:hAnsi="Times New Roman" w:cs="Times New Roman"/>
          <w:sz w:val="22"/>
          <w:szCs w:val="22"/>
        </w:rPr>
        <w:t xml:space="preserve">some regions </w:t>
      </w:r>
      <w:r w:rsidR="00606365">
        <w:rPr>
          <w:rFonts w:ascii="Times New Roman" w:hAnsi="Times New Roman" w:cs="Times New Roman"/>
          <w:sz w:val="22"/>
          <w:szCs w:val="22"/>
        </w:rPr>
        <w:t xml:space="preserve">in Australia </w:t>
      </w:r>
      <w:r w:rsidR="00CB3B86">
        <w:rPr>
          <w:rFonts w:ascii="Times New Roman" w:hAnsi="Times New Roman" w:cs="Times New Roman"/>
          <w:sz w:val="22"/>
          <w:szCs w:val="22"/>
        </w:rPr>
        <w:t>compared to those</w:t>
      </w:r>
      <w:r w:rsidR="000A4099">
        <w:rPr>
          <w:rFonts w:ascii="Times New Roman" w:hAnsi="Times New Roman" w:cs="Times New Roman"/>
          <w:sz w:val="22"/>
          <w:szCs w:val="22"/>
        </w:rPr>
        <w:t xml:space="preserve"> built on all available GCMs data</w:t>
      </w:r>
      <w:r>
        <w:rPr>
          <w:rFonts w:ascii="Times New Roman" w:hAnsi="Times New Roman" w:cs="Times New Roman"/>
          <w:sz w:val="22"/>
          <w:szCs w:val="22"/>
        </w:rPr>
        <w:t>.</w:t>
      </w:r>
      <w:r w:rsidR="00606365">
        <w:rPr>
          <w:rFonts w:ascii="Times New Roman" w:hAnsi="Times New Roman" w:cs="Times New Roman"/>
          <w:sz w:val="22"/>
          <w:szCs w:val="22"/>
        </w:rPr>
        <w:t xml:space="preserve"> Projections also depend on the drought indicator used</w:t>
      </w:r>
      <w:r w:rsidR="00B7562B">
        <w:rPr>
          <w:rFonts w:ascii="Times New Roman" w:hAnsi="Times New Roman" w:cs="Times New Roman"/>
          <w:sz w:val="22"/>
          <w:szCs w:val="22"/>
        </w:rPr>
        <w:t>,</w:t>
      </w:r>
      <w:r w:rsidR="000A4099">
        <w:rPr>
          <w:rFonts w:ascii="Times New Roman" w:hAnsi="Times New Roman" w:cs="Times New Roman"/>
          <w:sz w:val="22"/>
          <w:szCs w:val="22"/>
        </w:rPr>
        <w:t xml:space="preserve"> drought characteristic and timescale under consideration</w:t>
      </w:r>
      <w:r w:rsidR="00606365">
        <w:rPr>
          <w:rFonts w:ascii="Times New Roman" w:hAnsi="Times New Roman" w:cs="Times New Roman"/>
          <w:sz w:val="22"/>
          <w:szCs w:val="22"/>
        </w:rPr>
        <w:t>.</w:t>
      </w:r>
      <w:r w:rsidR="008F22C3">
        <w:rPr>
          <w:rFonts w:ascii="Times New Roman" w:hAnsi="Times New Roman" w:cs="Times New Roman"/>
          <w:sz w:val="22"/>
          <w:szCs w:val="22"/>
        </w:rPr>
        <w:t xml:space="preserve"> </w:t>
      </w:r>
      <w:r w:rsidR="00606365">
        <w:rPr>
          <w:rFonts w:ascii="Times New Roman" w:hAnsi="Times New Roman" w:cs="Times New Roman"/>
          <w:sz w:val="22"/>
          <w:szCs w:val="22"/>
        </w:rPr>
        <w:t xml:space="preserve">Other </w:t>
      </w:r>
      <w:r w:rsidR="000A4099">
        <w:rPr>
          <w:rFonts w:ascii="Times New Roman" w:hAnsi="Times New Roman" w:cs="Times New Roman"/>
          <w:sz w:val="22"/>
          <w:szCs w:val="22"/>
        </w:rPr>
        <w:t xml:space="preserve">methodological </w:t>
      </w:r>
      <w:r w:rsidR="00606365">
        <w:rPr>
          <w:rFonts w:ascii="Times New Roman" w:hAnsi="Times New Roman" w:cs="Times New Roman"/>
          <w:sz w:val="22"/>
          <w:szCs w:val="22"/>
        </w:rPr>
        <w:t>challenges</w:t>
      </w:r>
      <w:r w:rsidR="000A4099">
        <w:rPr>
          <w:rFonts w:ascii="Times New Roman" w:hAnsi="Times New Roman" w:cs="Times New Roman"/>
          <w:sz w:val="22"/>
          <w:szCs w:val="22"/>
        </w:rPr>
        <w:t xml:space="preserve">, including how to communicate ensemble projections, will also be highlighted in the talk along with some thoughts about the future.   </w:t>
      </w:r>
      <w:r w:rsidR="0060636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250FBAC" w14:textId="3F55321E" w:rsidR="00B64A79" w:rsidRDefault="009A4017" w:rsidP="006136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89483C">
        <w:rPr>
          <w:rFonts w:ascii="Times New Roman" w:hAnsi="Times New Roman" w:cs="Times New Roman"/>
          <w:sz w:val="22"/>
          <w:szCs w:val="22"/>
        </w:rPr>
        <w:t xml:space="preserve">  </w:t>
      </w:r>
      <w:r w:rsidR="00EB0289">
        <w:rPr>
          <w:rFonts w:ascii="Times New Roman" w:hAnsi="Times New Roman" w:cs="Times New Roman"/>
          <w:sz w:val="22"/>
          <w:szCs w:val="22"/>
        </w:rPr>
        <w:t xml:space="preserve"> </w:t>
      </w:r>
      <w:r w:rsidR="0048315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7D3CA14" w14:textId="77777777" w:rsidR="00613605" w:rsidRDefault="00613605" w:rsidP="006136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682C8B" w14:textId="77777777" w:rsidR="00E22761" w:rsidRPr="0092316D" w:rsidRDefault="00E22761" w:rsidP="00E22761">
      <w:pPr>
        <w:autoSpaceDE w:val="0"/>
        <w:autoSpaceDN w:val="0"/>
        <w:adjustRightInd w:val="0"/>
      </w:pPr>
      <w:r w:rsidRPr="0092316D">
        <w:t xml:space="preserve">  </w:t>
      </w:r>
    </w:p>
    <w:p w14:paraId="29818399" w14:textId="77777777" w:rsidR="00B51AED" w:rsidRDefault="00B51AED"/>
    <w:p w14:paraId="368CC673" w14:textId="77777777" w:rsidR="00B51AED" w:rsidRDefault="00B51AED"/>
    <w:sectPr w:rsidR="00B51AED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108B5"/>
    <w:rsid w:val="00070800"/>
    <w:rsid w:val="000A4099"/>
    <w:rsid w:val="000B53F1"/>
    <w:rsid w:val="000D0681"/>
    <w:rsid w:val="00140F81"/>
    <w:rsid w:val="001530EF"/>
    <w:rsid w:val="00155606"/>
    <w:rsid w:val="001B1C46"/>
    <w:rsid w:val="001D07A8"/>
    <w:rsid w:val="00250B4D"/>
    <w:rsid w:val="002B7F39"/>
    <w:rsid w:val="002C6EE9"/>
    <w:rsid w:val="00302104"/>
    <w:rsid w:val="00312ED1"/>
    <w:rsid w:val="00381B1B"/>
    <w:rsid w:val="003E0B01"/>
    <w:rsid w:val="003E5D8A"/>
    <w:rsid w:val="0046511A"/>
    <w:rsid w:val="0048315E"/>
    <w:rsid w:val="004C2AFF"/>
    <w:rsid w:val="004F715E"/>
    <w:rsid w:val="005805B5"/>
    <w:rsid w:val="00584C02"/>
    <w:rsid w:val="005C53A6"/>
    <w:rsid w:val="005F1A81"/>
    <w:rsid w:val="00606365"/>
    <w:rsid w:val="00613605"/>
    <w:rsid w:val="006A06C1"/>
    <w:rsid w:val="00745158"/>
    <w:rsid w:val="00840816"/>
    <w:rsid w:val="0089483C"/>
    <w:rsid w:val="008F22C3"/>
    <w:rsid w:val="009555D5"/>
    <w:rsid w:val="00967F98"/>
    <w:rsid w:val="00983CDF"/>
    <w:rsid w:val="009A4017"/>
    <w:rsid w:val="009B3AA1"/>
    <w:rsid w:val="00A17749"/>
    <w:rsid w:val="00A8633E"/>
    <w:rsid w:val="00AA033B"/>
    <w:rsid w:val="00B51AED"/>
    <w:rsid w:val="00B64A79"/>
    <w:rsid w:val="00B7562B"/>
    <w:rsid w:val="00B827A0"/>
    <w:rsid w:val="00BC67CE"/>
    <w:rsid w:val="00BD6E6D"/>
    <w:rsid w:val="00C77DB7"/>
    <w:rsid w:val="00C95DA9"/>
    <w:rsid w:val="00CA2B49"/>
    <w:rsid w:val="00CA662D"/>
    <w:rsid w:val="00CB3B86"/>
    <w:rsid w:val="00CE34B4"/>
    <w:rsid w:val="00D00B0E"/>
    <w:rsid w:val="00D03DCF"/>
    <w:rsid w:val="00D17BFE"/>
    <w:rsid w:val="00D2071C"/>
    <w:rsid w:val="00D53FB7"/>
    <w:rsid w:val="00D62755"/>
    <w:rsid w:val="00DA0AD5"/>
    <w:rsid w:val="00DA2028"/>
    <w:rsid w:val="00DE1673"/>
    <w:rsid w:val="00DF6FF0"/>
    <w:rsid w:val="00E22761"/>
    <w:rsid w:val="00E37681"/>
    <w:rsid w:val="00E85983"/>
    <w:rsid w:val="00EB0289"/>
    <w:rsid w:val="00EB2BDA"/>
    <w:rsid w:val="00F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2B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72331383-2544-45F1-8DEB-BAF8C723605B}"/>
</file>

<file path=customXml/itemProps2.xml><?xml version="1.0" encoding="utf-8"?>
<ds:datastoreItem xmlns:ds="http://schemas.openxmlformats.org/officeDocument/2006/customXml" ds:itemID="{9F70EB67-9EC1-41D0-A9E2-80274906B26B}"/>
</file>

<file path=customXml/itemProps3.xml><?xml version="1.0" encoding="utf-8"?>
<ds:datastoreItem xmlns:ds="http://schemas.openxmlformats.org/officeDocument/2006/customXml" ds:itemID="{DF58687B-F612-4DB1-A352-B9D4F66C0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2</cp:revision>
  <dcterms:created xsi:type="dcterms:W3CDTF">2018-10-23T23:15:00Z</dcterms:created>
  <dcterms:modified xsi:type="dcterms:W3CDTF">2018-10-23T23:15:00Z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