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5A67B" w14:textId="14688388" w:rsidR="001B6BFE" w:rsidRPr="00F626E4" w:rsidRDefault="001B6BFE" w:rsidP="001B6BFE">
      <w:pPr>
        <w:pStyle w:val="Title"/>
      </w:pPr>
      <w:r>
        <w:t>T</w:t>
      </w:r>
      <w:r w:rsidR="00902FD8">
        <w:t xml:space="preserve">ropical Cyclone </w:t>
      </w:r>
      <w:r w:rsidR="4846280A">
        <w:t>Unnamed 25U</w:t>
      </w:r>
    </w:p>
    <w:p w14:paraId="56CC630F" w14:textId="330C9B55" w:rsidR="008C5AB8" w:rsidRDefault="00EF2288" w:rsidP="008C5AB8">
      <w:pPr>
        <w:pStyle w:val="Heading2"/>
      </w:pPr>
      <w:bookmarkStart w:id="0" w:name="_Toc162361513"/>
      <w:bookmarkStart w:id="1" w:name="_Toc115789106"/>
      <w:r>
        <w:t xml:space="preserve">17 – 25 March </w:t>
      </w:r>
      <w:bookmarkEnd w:id="0"/>
      <w:r>
        <w:t>2025</w:t>
      </w:r>
    </w:p>
    <w:bookmarkEnd w:id="1"/>
    <w:p w14:paraId="7840B16B" w14:textId="22ABB603" w:rsidR="001B6BFE" w:rsidRDefault="00EF2288" w:rsidP="005D211D">
      <w:pPr>
        <w:pStyle w:val="Heading2"/>
        <w:ind w:left="720" w:hanging="720"/>
      </w:pPr>
      <w:r w:rsidRPr="00A67273">
        <w:t>Haydn</w:t>
      </w:r>
      <w:r w:rsidR="00BA17FC" w:rsidRPr="00A67273">
        <w:t xml:space="preserve"> Urquhart Boon</w:t>
      </w:r>
      <w:r w:rsidR="00DF6C63" w:rsidRPr="00A67273">
        <w:t>, Lauren Pattie</w:t>
      </w:r>
      <w:r w:rsidR="00230577" w:rsidRPr="00A67273">
        <w:t xml:space="preserve"> and</w:t>
      </w:r>
      <w:r w:rsidR="003271BB" w:rsidRPr="00A67273">
        <w:t xml:space="preserve"> Linda Paterson</w:t>
      </w:r>
    </w:p>
    <w:p w14:paraId="3FFFE729" w14:textId="61D826D1" w:rsidR="00D04E05" w:rsidRDefault="008C5AB8" w:rsidP="00224EFA">
      <w:pPr>
        <w:pStyle w:val="Heading2"/>
      </w:pPr>
      <w:bookmarkStart w:id="2" w:name="_Toc162361515"/>
      <w:r>
        <w:t>Tropical Cyclone Environmental Prediction Services</w:t>
      </w:r>
      <w:bookmarkEnd w:id="2"/>
    </w:p>
    <w:p w14:paraId="492AC813" w14:textId="77777777" w:rsidR="00224EFA" w:rsidRPr="00224EFA" w:rsidRDefault="00224EFA" w:rsidP="00224EFA"/>
    <w:p w14:paraId="14E2126B" w14:textId="77777777" w:rsidR="005443C4" w:rsidRDefault="005443C4">
      <w:pPr>
        <w:spacing w:after="0" w:line="240" w:lineRule="auto"/>
        <w:rPr>
          <w:noProof/>
        </w:rPr>
      </w:pPr>
    </w:p>
    <w:p w14:paraId="54435140" w14:textId="153B0957" w:rsidR="00BC26C8" w:rsidRDefault="00DF2C9F" w:rsidP="00326E32">
      <w:pPr>
        <w:spacing w:after="0" w:line="240" w:lineRule="auto"/>
        <w:jc w:val="center"/>
      </w:pPr>
      <w:r w:rsidRPr="00DF2C9F">
        <w:rPr>
          <w:noProof/>
        </w:rPr>
        <w:drawing>
          <wp:inline distT="0" distB="0" distL="0" distR="0" wp14:anchorId="6DD1D4C8" wp14:editId="422FF38C">
            <wp:extent cx="6115050" cy="4515386"/>
            <wp:effectExtent l="0" t="0" r="0" b="0"/>
            <wp:docPr id="1820374066" name="Picture 1" descr="Himawari 9 visible satellite image of unnamed 25U at Category 1 intensity shortly after daybreak, 0100 UTC 19 March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74066" name="Picture 1" descr="Himawari 9 visible satellite image of unnamed 25U at Category 1 intensity shortly after daybreak, 0100 UTC 19 March 2025. "/>
                    <pic:cNvPicPr/>
                  </pic:nvPicPr>
                  <pic:blipFill rotWithShape="1">
                    <a:blip r:embed="rId12"/>
                    <a:srcRect l="7471" r="6619"/>
                    <a:stretch/>
                  </pic:blipFill>
                  <pic:spPr bwMode="auto">
                    <a:xfrm>
                      <a:off x="0" y="0"/>
                      <a:ext cx="6156208" cy="4545778"/>
                    </a:xfrm>
                    <a:prstGeom prst="rect">
                      <a:avLst/>
                    </a:prstGeom>
                    <a:ln>
                      <a:noFill/>
                    </a:ln>
                    <a:extLst>
                      <a:ext uri="{53640926-AAD7-44D8-BBD7-CCE9431645EC}">
                        <a14:shadowObscured xmlns:a14="http://schemas.microsoft.com/office/drawing/2010/main"/>
                      </a:ext>
                    </a:extLst>
                  </pic:spPr>
                </pic:pic>
              </a:graphicData>
            </a:graphic>
          </wp:inline>
        </w:drawing>
      </w:r>
    </w:p>
    <w:p w14:paraId="4D5BBC01" w14:textId="3436F995" w:rsidR="00EF2288" w:rsidRDefault="00EF2288">
      <w:pPr>
        <w:spacing w:after="0" w:line="240" w:lineRule="auto"/>
      </w:pPr>
      <w:r>
        <w:br w:type="page"/>
      </w:r>
    </w:p>
    <w:p w14:paraId="3590F984" w14:textId="77777777" w:rsidR="00BC26C8" w:rsidRPr="007A76BC" w:rsidRDefault="00BC26C8" w:rsidP="007A76BC">
      <w:pPr>
        <w:pStyle w:val="Heading3"/>
      </w:pPr>
      <w:bookmarkStart w:id="3" w:name="_Toc162361516"/>
      <w:r w:rsidRPr="007A76BC">
        <w:lastRenderedPageBreak/>
        <w:t>Revision history</w:t>
      </w:r>
      <w:bookmarkEnd w:id="3"/>
    </w:p>
    <w:tbl>
      <w:tblPr>
        <w:tblStyle w:val="TableGrid"/>
        <w:tblW w:w="0" w:type="auto"/>
        <w:tblLook w:val="04A0" w:firstRow="1" w:lastRow="0" w:firstColumn="1" w:lastColumn="0" w:noHBand="0" w:noVBand="1"/>
      </w:tblPr>
      <w:tblGrid>
        <w:gridCol w:w="1413"/>
        <w:gridCol w:w="1134"/>
        <w:gridCol w:w="2410"/>
        <w:gridCol w:w="4671"/>
      </w:tblGrid>
      <w:tr w:rsidR="007A76BC" w14:paraId="174A6257" w14:textId="77777777" w:rsidTr="749BCAE3">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5C111B3" w14:textId="77777777" w:rsidR="007A76BC" w:rsidRDefault="007A76BC" w:rsidP="00BC26C8">
            <w:pPr>
              <w:spacing w:before="120"/>
            </w:pPr>
            <w:r>
              <w:t>Date</w:t>
            </w:r>
          </w:p>
        </w:tc>
        <w:tc>
          <w:tcPr>
            <w:tcW w:w="1134" w:type="dxa"/>
          </w:tcPr>
          <w:p w14:paraId="2AD0C437" w14:textId="77777777" w:rsidR="007A76BC" w:rsidRDefault="007A76BC" w:rsidP="00BC26C8">
            <w:pPr>
              <w:spacing w:before="120"/>
            </w:pPr>
            <w:r>
              <w:t>Version</w:t>
            </w:r>
          </w:p>
        </w:tc>
        <w:tc>
          <w:tcPr>
            <w:tcW w:w="2410" w:type="dxa"/>
          </w:tcPr>
          <w:p w14:paraId="260430B3" w14:textId="6F046A43" w:rsidR="007A76BC" w:rsidRDefault="007A76BC" w:rsidP="00BC26C8">
            <w:pPr>
              <w:spacing w:before="120"/>
            </w:pPr>
            <w:r>
              <w:t>Author</w:t>
            </w:r>
            <w:r w:rsidR="00A67273">
              <w:t>s</w:t>
            </w:r>
          </w:p>
        </w:tc>
        <w:tc>
          <w:tcPr>
            <w:tcW w:w="4671" w:type="dxa"/>
          </w:tcPr>
          <w:p w14:paraId="09CCF7C8" w14:textId="77777777" w:rsidR="007A76BC" w:rsidRDefault="007A76BC" w:rsidP="00BC26C8">
            <w:pPr>
              <w:spacing w:before="120"/>
            </w:pPr>
            <w:r>
              <w:t>Description</w:t>
            </w:r>
          </w:p>
        </w:tc>
      </w:tr>
      <w:tr w:rsidR="007A76BC" w14:paraId="3285AD78" w14:textId="77777777" w:rsidTr="749BCAE3">
        <w:trPr>
          <w:cnfStyle w:val="000000100000" w:firstRow="0" w:lastRow="0" w:firstColumn="0" w:lastColumn="0" w:oddVBand="0" w:evenVBand="0" w:oddHBand="1" w:evenHBand="0" w:firstRowFirstColumn="0" w:firstRowLastColumn="0" w:lastRowFirstColumn="0" w:lastRowLastColumn="0"/>
        </w:trPr>
        <w:tc>
          <w:tcPr>
            <w:tcW w:w="1413" w:type="dxa"/>
          </w:tcPr>
          <w:p w14:paraId="1BAB5D4E" w14:textId="70C53F48" w:rsidR="007A76BC" w:rsidRDefault="000B2C2A" w:rsidP="00BC26C8">
            <w:pPr>
              <w:spacing w:before="120"/>
            </w:pPr>
            <w:r>
              <w:t xml:space="preserve">14 </w:t>
            </w:r>
            <w:r w:rsidR="005E4338">
              <w:t>October</w:t>
            </w:r>
            <w:r w:rsidR="00EF2288">
              <w:t xml:space="preserve"> 2025</w:t>
            </w:r>
          </w:p>
        </w:tc>
        <w:tc>
          <w:tcPr>
            <w:tcW w:w="1134" w:type="dxa"/>
          </w:tcPr>
          <w:p w14:paraId="18272792" w14:textId="3EFB0958" w:rsidR="007A76BC" w:rsidRDefault="00EF2288" w:rsidP="00BC26C8">
            <w:pPr>
              <w:spacing w:before="120"/>
            </w:pPr>
            <w:r>
              <w:t>1.0</w:t>
            </w:r>
          </w:p>
        </w:tc>
        <w:tc>
          <w:tcPr>
            <w:tcW w:w="2410" w:type="dxa"/>
          </w:tcPr>
          <w:p w14:paraId="3125C24A" w14:textId="7FF64908" w:rsidR="007A76BC" w:rsidRDefault="00EF2288" w:rsidP="00BC26C8">
            <w:pPr>
              <w:spacing w:before="120"/>
            </w:pPr>
            <w:r>
              <w:t xml:space="preserve">Haydn </w:t>
            </w:r>
            <w:r w:rsidR="00FB5D81">
              <w:t>Urquhart Boon</w:t>
            </w:r>
            <w:r w:rsidR="00F70EB9">
              <w:t>, Lauren Pattie</w:t>
            </w:r>
            <w:r w:rsidR="004560B0">
              <w:t xml:space="preserve"> and Linda Paterson</w:t>
            </w:r>
          </w:p>
        </w:tc>
        <w:tc>
          <w:tcPr>
            <w:tcW w:w="4671" w:type="dxa"/>
          </w:tcPr>
          <w:p w14:paraId="109B57D8" w14:textId="3C053399" w:rsidR="007A76BC" w:rsidRDefault="00EF3132" w:rsidP="00BC26C8">
            <w:pPr>
              <w:spacing w:before="120"/>
            </w:pPr>
            <w:r>
              <w:t>Final draft</w:t>
            </w:r>
          </w:p>
        </w:tc>
      </w:tr>
    </w:tbl>
    <w:p w14:paraId="34F736DA" w14:textId="77777777" w:rsidR="00BC26C8" w:rsidRDefault="007A76BC" w:rsidP="007A76BC">
      <w:pPr>
        <w:pStyle w:val="Heading3"/>
      </w:pPr>
      <w:bookmarkStart w:id="4" w:name="_Toc162361517"/>
      <w:r>
        <w:t>Review status</w:t>
      </w:r>
      <w:bookmarkEnd w:id="4"/>
    </w:p>
    <w:tbl>
      <w:tblPr>
        <w:tblStyle w:val="TableGrid"/>
        <w:tblW w:w="0" w:type="auto"/>
        <w:tblLook w:val="04A0" w:firstRow="1" w:lastRow="0" w:firstColumn="1" w:lastColumn="0" w:noHBand="0" w:noVBand="1"/>
      </w:tblPr>
      <w:tblGrid>
        <w:gridCol w:w="1413"/>
        <w:gridCol w:w="1134"/>
        <w:gridCol w:w="2410"/>
        <w:gridCol w:w="4671"/>
      </w:tblGrid>
      <w:tr w:rsidR="007A76BC" w14:paraId="5F364E79" w14:textId="77777777" w:rsidTr="0095739D">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0B0015ED" w14:textId="77777777" w:rsidR="007A76BC" w:rsidRDefault="007A76BC">
            <w:pPr>
              <w:spacing w:before="120"/>
            </w:pPr>
            <w:r>
              <w:t>Date</w:t>
            </w:r>
          </w:p>
        </w:tc>
        <w:tc>
          <w:tcPr>
            <w:tcW w:w="1134" w:type="dxa"/>
          </w:tcPr>
          <w:p w14:paraId="1D55D893" w14:textId="77777777" w:rsidR="007A76BC" w:rsidRDefault="007A76BC">
            <w:pPr>
              <w:spacing w:before="120"/>
            </w:pPr>
            <w:r>
              <w:t>Version</w:t>
            </w:r>
          </w:p>
        </w:tc>
        <w:tc>
          <w:tcPr>
            <w:tcW w:w="2410" w:type="dxa"/>
          </w:tcPr>
          <w:p w14:paraId="01625114" w14:textId="77777777" w:rsidR="007A76BC" w:rsidRDefault="007A76BC">
            <w:pPr>
              <w:spacing w:before="120"/>
            </w:pPr>
            <w:r>
              <w:t>Reviewer</w:t>
            </w:r>
          </w:p>
        </w:tc>
        <w:tc>
          <w:tcPr>
            <w:tcW w:w="4671" w:type="dxa"/>
          </w:tcPr>
          <w:p w14:paraId="33CD1F4B" w14:textId="77777777" w:rsidR="007A76BC" w:rsidRDefault="007A76BC">
            <w:pPr>
              <w:spacing w:before="120"/>
            </w:pPr>
            <w:r>
              <w:t>Description</w:t>
            </w:r>
          </w:p>
        </w:tc>
      </w:tr>
      <w:tr w:rsidR="007A76BC" w14:paraId="22F64C1E" w14:textId="77777777" w:rsidTr="0095739D">
        <w:trPr>
          <w:cnfStyle w:val="000000100000" w:firstRow="0" w:lastRow="0" w:firstColumn="0" w:lastColumn="0" w:oddVBand="0" w:evenVBand="0" w:oddHBand="1" w:evenHBand="0" w:firstRowFirstColumn="0" w:firstRowLastColumn="0" w:lastRowFirstColumn="0" w:lastRowLastColumn="0"/>
        </w:trPr>
        <w:tc>
          <w:tcPr>
            <w:tcW w:w="1413" w:type="dxa"/>
          </w:tcPr>
          <w:p w14:paraId="416D4F36" w14:textId="79311F1F" w:rsidR="007A76BC" w:rsidRDefault="000B2C2A">
            <w:pPr>
              <w:spacing w:before="120"/>
            </w:pPr>
            <w:r>
              <w:t>14 October 2025</w:t>
            </w:r>
          </w:p>
        </w:tc>
        <w:tc>
          <w:tcPr>
            <w:tcW w:w="1134" w:type="dxa"/>
          </w:tcPr>
          <w:p w14:paraId="1984A548" w14:textId="7F383CF3" w:rsidR="007A76BC" w:rsidRDefault="000B2C2A">
            <w:pPr>
              <w:spacing w:before="120"/>
            </w:pPr>
            <w:r>
              <w:t>1.0</w:t>
            </w:r>
          </w:p>
        </w:tc>
        <w:tc>
          <w:tcPr>
            <w:tcW w:w="2410" w:type="dxa"/>
          </w:tcPr>
          <w:p w14:paraId="10C58CC2" w14:textId="3B4AB2ED" w:rsidR="007A76BC" w:rsidRDefault="000B2C2A">
            <w:pPr>
              <w:spacing w:before="120"/>
            </w:pPr>
            <w:r>
              <w:t>Vikash Prasad</w:t>
            </w:r>
          </w:p>
        </w:tc>
        <w:tc>
          <w:tcPr>
            <w:tcW w:w="4671" w:type="dxa"/>
          </w:tcPr>
          <w:p w14:paraId="05B59A8A" w14:textId="251207B8" w:rsidR="007A76BC" w:rsidRDefault="000B2C2A">
            <w:pPr>
              <w:spacing w:before="120"/>
            </w:pPr>
            <w:r>
              <w:t>Complete</w:t>
            </w:r>
          </w:p>
        </w:tc>
      </w:tr>
    </w:tbl>
    <w:p w14:paraId="65C0E308" w14:textId="77777777" w:rsidR="007A76BC" w:rsidRDefault="007A76BC" w:rsidP="007A76BC">
      <w:pPr>
        <w:pStyle w:val="Heading3"/>
      </w:pPr>
      <w:bookmarkStart w:id="5" w:name="_Toc162361518"/>
      <w:r>
        <w:t>Release history</w:t>
      </w:r>
      <w:bookmarkEnd w:id="5"/>
    </w:p>
    <w:tbl>
      <w:tblPr>
        <w:tblStyle w:val="TableGrid"/>
        <w:tblW w:w="0" w:type="auto"/>
        <w:tblLook w:val="04A0" w:firstRow="1" w:lastRow="0" w:firstColumn="1" w:lastColumn="0" w:noHBand="0" w:noVBand="1"/>
      </w:tblPr>
      <w:tblGrid>
        <w:gridCol w:w="1413"/>
        <w:gridCol w:w="1134"/>
        <w:gridCol w:w="2410"/>
        <w:gridCol w:w="4671"/>
      </w:tblGrid>
      <w:tr w:rsidR="007A76BC" w14:paraId="73FAF92B" w14:textId="77777777" w:rsidTr="0095739D">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3D2A0E5" w14:textId="77777777" w:rsidR="007A76BC" w:rsidRDefault="007A76BC">
            <w:pPr>
              <w:spacing w:before="120"/>
            </w:pPr>
            <w:r>
              <w:t>Date</w:t>
            </w:r>
          </w:p>
        </w:tc>
        <w:tc>
          <w:tcPr>
            <w:tcW w:w="1134" w:type="dxa"/>
          </w:tcPr>
          <w:p w14:paraId="327335C0" w14:textId="77777777" w:rsidR="007A76BC" w:rsidRDefault="007A76BC">
            <w:pPr>
              <w:spacing w:before="120"/>
            </w:pPr>
            <w:r>
              <w:t>Version</w:t>
            </w:r>
          </w:p>
        </w:tc>
        <w:tc>
          <w:tcPr>
            <w:tcW w:w="2410" w:type="dxa"/>
          </w:tcPr>
          <w:p w14:paraId="08E1E84F" w14:textId="77777777" w:rsidR="007A76BC" w:rsidRDefault="007A76BC">
            <w:pPr>
              <w:spacing w:before="120"/>
            </w:pPr>
            <w:r>
              <w:t>Status</w:t>
            </w:r>
          </w:p>
        </w:tc>
        <w:tc>
          <w:tcPr>
            <w:tcW w:w="4671" w:type="dxa"/>
          </w:tcPr>
          <w:p w14:paraId="5D99E535" w14:textId="77777777" w:rsidR="007A76BC" w:rsidRDefault="007A76BC">
            <w:pPr>
              <w:spacing w:before="120"/>
            </w:pPr>
            <w:r>
              <w:t>Approval</w:t>
            </w:r>
          </w:p>
        </w:tc>
      </w:tr>
      <w:tr w:rsidR="007A76BC" w14:paraId="682A5FD6" w14:textId="77777777" w:rsidTr="0095739D">
        <w:trPr>
          <w:cnfStyle w:val="000000100000" w:firstRow="0" w:lastRow="0" w:firstColumn="0" w:lastColumn="0" w:oddVBand="0" w:evenVBand="0" w:oddHBand="1" w:evenHBand="0" w:firstRowFirstColumn="0" w:firstRowLastColumn="0" w:lastRowFirstColumn="0" w:lastRowLastColumn="0"/>
        </w:trPr>
        <w:tc>
          <w:tcPr>
            <w:tcW w:w="1413" w:type="dxa"/>
          </w:tcPr>
          <w:p w14:paraId="7E35DB6E" w14:textId="023AE547" w:rsidR="007A76BC" w:rsidRDefault="0039679A">
            <w:pPr>
              <w:spacing w:before="120"/>
            </w:pPr>
            <w:r>
              <w:t>23</w:t>
            </w:r>
            <w:r w:rsidR="00717B59">
              <w:t xml:space="preserve"> October 2025</w:t>
            </w:r>
          </w:p>
        </w:tc>
        <w:tc>
          <w:tcPr>
            <w:tcW w:w="1134" w:type="dxa"/>
          </w:tcPr>
          <w:p w14:paraId="7330120E" w14:textId="66F8997E" w:rsidR="007A76BC" w:rsidRDefault="00717B59">
            <w:pPr>
              <w:spacing w:before="120"/>
            </w:pPr>
            <w:r>
              <w:t>1.0</w:t>
            </w:r>
          </w:p>
        </w:tc>
        <w:tc>
          <w:tcPr>
            <w:tcW w:w="2410" w:type="dxa"/>
          </w:tcPr>
          <w:p w14:paraId="1631901C" w14:textId="1779014C" w:rsidR="007A76BC" w:rsidRDefault="00717B59">
            <w:pPr>
              <w:spacing w:before="120"/>
            </w:pPr>
            <w:r>
              <w:t>Craig Earl-Spurr</w:t>
            </w:r>
          </w:p>
        </w:tc>
        <w:tc>
          <w:tcPr>
            <w:tcW w:w="4671" w:type="dxa"/>
          </w:tcPr>
          <w:p w14:paraId="067240BE" w14:textId="7C7F4FAC" w:rsidR="007A76BC" w:rsidRDefault="00717B59">
            <w:pPr>
              <w:spacing w:before="120"/>
            </w:pPr>
            <w:r>
              <w:t>Approved</w:t>
            </w:r>
          </w:p>
        </w:tc>
      </w:tr>
    </w:tbl>
    <w:p w14:paraId="6DECC6A4" w14:textId="77777777" w:rsidR="00BC26C8" w:rsidRDefault="00BC26C8" w:rsidP="00BC26C8">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14DDAA5" w14:textId="77777777" w:rsidR="00562369" w:rsidRDefault="00562369" w:rsidP="00562369">
      <w:pPr>
        <w:spacing w:before="120" w:line="240" w:lineRule="auto"/>
      </w:pPr>
      <w:r>
        <w:t xml:space="preserve">Contact details: </w:t>
      </w:r>
    </w:p>
    <w:p w14:paraId="02C9DFDC" w14:textId="77777777" w:rsidR="00562369" w:rsidRDefault="00562369" w:rsidP="00562369">
      <w:pPr>
        <w:spacing w:before="120" w:line="240" w:lineRule="auto"/>
      </w:pPr>
      <w:r>
        <w:t>Tropical Cyclone Team Lead</w:t>
      </w:r>
    </w:p>
    <w:p w14:paraId="159DAE53" w14:textId="77777777" w:rsidR="00562369" w:rsidRDefault="00562369" w:rsidP="00562369">
      <w:pPr>
        <w:spacing w:before="120" w:line="240" w:lineRule="auto"/>
      </w:pPr>
      <w:r>
        <w:t>Severe Weather Environmental Prediction Services</w:t>
      </w:r>
    </w:p>
    <w:p w14:paraId="5D3570DB" w14:textId="77777777" w:rsidR="00562369" w:rsidRDefault="00562369" w:rsidP="00562369">
      <w:pPr>
        <w:spacing w:before="120" w:line="240" w:lineRule="auto"/>
      </w:pPr>
      <w:r>
        <w:t>Bureau of Meteorology</w:t>
      </w:r>
    </w:p>
    <w:p w14:paraId="66377612" w14:textId="77777777" w:rsidR="00562369" w:rsidRDefault="00562369" w:rsidP="00562369">
      <w:pPr>
        <w:spacing w:before="120" w:line="240" w:lineRule="auto"/>
      </w:pPr>
      <w:r>
        <w:t>PO Box 1370, West Perth WA 6872</w:t>
      </w:r>
    </w:p>
    <w:p w14:paraId="1ED4B5C4" w14:textId="3A67DBB4" w:rsidR="00562369" w:rsidRDefault="00562369" w:rsidP="00562369">
      <w:pPr>
        <w:spacing w:before="120" w:line="240" w:lineRule="auto"/>
      </w:pPr>
      <w:r>
        <w:t>Email: tcwc@bom.gov.au</w:t>
      </w:r>
    </w:p>
    <w:p w14:paraId="4B05078D" w14:textId="77777777" w:rsidR="00262DDE" w:rsidRPr="00921A63" w:rsidRDefault="00262DDE" w:rsidP="00262DD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t>Unless otherwise noted, all images in this document are licensed under the Creative Commons Attribution Australia Licence.</w:t>
      </w:r>
    </w:p>
    <w:p w14:paraId="5F714D2A" w14:textId="2FD97F9B" w:rsidR="00BC26C8" w:rsidRPr="00921A63" w:rsidRDefault="00BC26C8" w:rsidP="00BC26C8">
      <w:r w:rsidRPr="00921A63">
        <w:t xml:space="preserve">© Commonwealth of </w:t>
      </w:r>
      <w:r w:rsidRPr="007B246C">
        <w:t>Australia 20</w:t>
      </w:r>
      <w:r w:rsidR="00EF2288">
        <w:t>25</w:t>
      </w:r>
    </w:p>
    <w:p w14:paraId="18AA32B4" w14:textId="77777777" w:rsidR="00BC26C8" w:rsidRPr="00921A63" w:rsidRDefault="00BC26C8" w:rsidP="00BC26C8">
      <w:r w:rsidRPr="00921A63">
        <w:t xml:space="preserve">Published by </w:t>
      </w:r>
      <w:r>
        <w:t xml:space="preserve">The </w:t>
      </w:r>
      <w:r w:rsidRPr="00921A63">
        <w:t>Bureau of Meteorology</w:t>
      </w:r>
    </w:p>
    <w:p w14:paraId="5467F330" w14:textId="2F9B1DBD" w:rsidR="00BC26C8" w:rsidRDefault="00BC26C8" w:rsidP="00BC26C8">
      <w:r w:rsidRPr="007B246C">
        <w:t xml:space="preserve">Cover image: </w:t>
      </w:r>
      <w:r w:rsidR="005D69FA">
        <w:t xml:space="preserve">Himawari 9 </w:t>
      </w:r>
      <w:r w:rsidR="00E4027A">
        <w:t>visible s</w:t>
      </w:r>
      <w:r w:rsidR="006F7839" w:rsidRPr="007B246C">
        <w:t>atellite</w:t>
      </w:r>
      <w:r w:rsidR="004046ED">
        <w:t xml:space="preserve"> </w:t>
      </w:r>
      <w:r w:rsidR="006F7839" w:rsidRPr="007B246C">
        <w:t xml:space="preserve">image of 25U at Category 1 intensity </w:t>
      </w:r>
      <w:r w:rsidR="00E91896" w:rsidRPr="007B246C">
        <w:t xml:space="preserve">shortly after daybreak, 0100 UTC 19 March 2025. Image courtesy of </w:t>
      </w:r>
      <w:r w:rsidR="008553E4">
        <w:t xml:space="preserve">the </w:t>
      </w:r>
      <w:r w:rsidR="00E91896" w:rsidRPr="007B246C">
        <w:t>J</w:t>
      </w:r>
      <w:r w:rsidR="00C61181" w:rsidRPr="007B246C">
        <w:t>apan Meteorological Agency.</w:t>
      </w:r>
    </w:p>
    <w:p w14:paraId="132BB33E" w14:textId="77777777" w:rsidR="00BC26C8" w:rsidRDefault="00BC26C8" w:rsidP="00BC26C8">
      <w:pPr>
        <w:spacing w:after="0" w:line="240" w:lineRule="auto"/>
      </w:pPr>
    </w:p>
    <w:p w14:paraId="3D8E08FB" w14:textId="20C7DD0D" w:rsidR="00F60829" w:rsidRPr="00EC0FF4" w:rsidRDefault="00FA7F41" w:rsidP="00EC0FF4">
      <w:pPr>
        <w:pStyle w:val="TOCHeading"/>
      </w:pPr>
      <w:r>
        <w:lastRenderedPageBreak/>
        <w:t>Table of contents</w:t>
      </w:r>
      <w:r w:rsidR="00C13FD4">
        <w:rPr>
          <w:szCs w:val="48"/>
        </w:rPr>
        <w:fldChar w:fldCharType="begin"/>
      </w:r>
      <w:r w:rsidR="00C13FD4">
        <w:instrText xml:space="preserve"> TOC \o "1-3" \h \z \u </w:instrText>
      </w:r>
      <w:r w:rsidR="00C13FD4">
        <w:rPr>
          <w:szCs w:val="48"/>
        </w:rPr>
        <w:fldChar w:fldCharType="separate"/>
      </w:r>
    </w:p>
    <w:p w14:paraId="16779077" w14:textId="7FDFD6C6" w:rsidR="00F60829" w:rsidRDefault="00F60829">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361519" w:history="1">
        <w:r w:rsidRPr="002557A4">
          <w:rPr>
            <w:rStyle w:val="Hyperlink"/>
            <w:noProof/>
          </w:rPr>
          <w:t>1. Summary</w:t>
        </w:r>
        <w:r>
          <w:rPr>
            <w:noProof/>
            <w:webHidden/>
          </w:rPr>
          <w:tab/>
        </w:r>
        <w:r>
          <w:rPr>
            <w:noProof/>
            <w:webHidden/>
          </w:rPr>
          <w:fldChar w:fldCharType="begin"/>
        </w:r>
        <w:r>
          <w:rPr>
            <w:noProof/>
            <w:webHidden/>
          </w:rPr>
          <w:instrText xml:space="preserve"> PAGEREF _Toc162361519 \h </w:instrText>
        </w:r>
        <w:r>
          <w:rPr>
            <w:noProof/>
            <w:webHidden/>
          </w:rPr>
        </w:r>
        <w:r>
          <w:rPr>
            <w:noProof/>
            <w:webHidden/>
          </w:rPr>
          <w:fldChar w:fldCharType="separate"/>
        </w:r>
        <w:r w:rsidR="002B2BF9">
          <w:rPr>
            <w:noProof/>
            <w:webHidden/>
          </w:rPr>
          <w:t>5</w:t>
        </w:r>
        <w:r>
          <w:rPr>
            <w:noProof/>
            <w:webHidden/>
          </w:rPr>
          <w:fldChar w:fldCharType="end"/>
        </w:r>
      </w:hyperlink>
    </w:p>
    <w:p w14:paraId="03EDEA18" w14:textId="103838F9" w:rsidR="00F60829" w:rsidRDefault="00F60829">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361520" w:history="1">
        <w:r w:rsidRPr="002557A4">
          <w:rPr>
            <w:rStyle w:val="Hyperlink"/>
            <w:noProof/>
          </w:rPr>
          <w:t>2. Meteorological description</w:t>
        </w:r>
        <w:r>
          <w:rPr>
            <w:noProof/>
            <w:webHidden/>
          </w:rPr>
          <w:tab/>
        </w:r>
        <w:r>
          <w:rPr>
            <w:noProof/>
            <w:webHidden/>
          </w:rPr>
          <w:fldChar w:fldCharType="begin"/>
        </w:r>
        <w:r>
          <w:rPr>
            <w:noProof/>
            <w:webHidden/>
          </w:rPr>
          <w:instrText xml:space="preserve"> PAGEREF _Toc162361520 \h </w:instrText>
        </w:r>
        <w:r>
          <w:rPr>
            <w:noProof/>
            <w:webHidden/>
          </w:rPr>
        </w:r>
        <w:r>
          <w:rPr>
            <w:noProof/>
            <w:webHidden/>
          </w:rPr>
          <w:fldChar w:fldCharType="separate"/>
        </w:r>
        <w:r w:rsidR="002B2BF9">
          <w:rPr>
            <w:noProof/>
            <w:webHidden/>
          </w:rPr>
          <w:t>7</w:t>
        </w:r>
        <w:r>
          <w:rPr>
            <w:noProof/>
            <w:webHidden/>
          </w:rPr>
          <w:fldChar w:fldCharType="end"/>
        </w:r>
      </w:hyperlink>
    </w:p>
    <w:p w14:paraId="593A4B6C" w14:textId="7023FC28" w:rsidR="00F60829" w:rsidRDefault="00F60829">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361521" w:history="1">
        <w:r w:rsidRPr="002557A4">
          <w:rPr>
            <w:rStyle w:val="Hyperlink"/>
            <w:noProof/>
          </w:rPr>
          <w:t>2.1. Intensity Analysis</w:t>
        </w:r>
        <w:r>
          <w:rPr>
            <w:noProof/>
            <w:webHidden/>
          </w:rPr>
          <w:tab/>
        </w:r>
        <w:r>
          <w:rPr>
            <w:noProof/>
            <w:webHidden/>
          </w:rPr>
          <w:fldChar w:fldCharType="begin"/>
        </w:r>
        <w:r>
          <w:rPr>
            <w:noProof/>
            <w:webHidden/>
          </w:rPr>
          <w:instrText xml:space="preserve"> PAGEREF _Toc162361521 \h </w:instrText>
        </w:r>
        <w:r>
          <w:rPr>
            <w:noProof/>
            <w:webHidden/>
          </w:rPr>
        </w:r>
        <w:r>
          <w:rPr>
            <w:noProof/>
            <w:webHidden/>
          </w:rPr>
          <w:fldChar w:fldCharType="separate"/>
        </w:r>
        <w:r w:rsidR="002B2BF9">
          <w:rPr>
            <w:noProof/>
            <w:webHidden/>
          </w:rPr>
          <w:t>7</w:t>
        </w:r>
        <w:r>
          <w:rPr>
            <w:noProof/>
            <w:webHidden/>
          </w:rPr>
          <w:fldChar w:fldCharType="end"/>
        </w:r>
      </w:hyperlink>
    </w:p>
    <w:p w14:paraId="2C6C4A9F" w14:textId="5FD470DF" w:rsidR="00F60829" w:rsidRDefault="00F60829">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361522" w:history="1">
        <w:r w:rsidRPr="002557A4">
          <w:rPr>
            <w:rStyle w:val="Hyperlink"/>
            <w:noProof/>
          </w:rPr>
          <w:t>2.2. Structure</w:t>
        </w:r>
        <w:r>
          <w:rPr>
            <w:noProof/>
            <w:webHidden/>
          </w:rPr>
          <w:tab/>
        </w:r>
        <w:r>
          <w:rPr>
            <w:noProof/>
            <w:webHidden/>
          </w:rPr>
          <w:fldChar w:fldCharType="begin"/>
        </w:r>
        <w:r>
          <w:rPr>
            <w:noProof/>
            <w:webHidden/>
          </w:rPr>
          <w:instrText xml:space="preserve"> PAGEREF _Toc162361522 \h </w:instrText>
        </w:r>
        <w:r>
          <w:rPr>
            <w:noProof/>
            <w:webHidden/>
          </w:rPr>
        </w:r>
        <w:r>
          <w:rPr>
            <w:noProof/>
            <w:webHidden/>
          </w:rPr>
          <w:fldChar w:fldCharType="separate"/>
        </w:r>
        <w:r w:rsidR="002B2BF9">
          <w:rPr>
            <w:noProof/>
            <w:webHidden/>
          </w:rPr>
          <w:t>12</w:t>
        </w:r>
        <w:r>
          <w:rPr>
            <w:noProof/>
            <w:webHidden/>
          </w:rPr>
          <w:fldChar w:fldCharType="end"/>
        </w:r>
      </w:hyperlink>
    </w:p>
    <w:p w14:paraId="51778E2D" w14:textId="0272889D" w:rsidR="00F60829" w:rsidRDefault="00F60829">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361523" w:history="1">
        <w:r w:rsidRPr="002557A4">
          <w:rPr>
            <w:rStyle w:val="Hyperlink"/>
            <w:noProof/>
          </w:rPr>
          <w:t>2.3. Motion</w:t>
        </w:r>
        <w:r>
          <w:rPr>
            <w:noProof/>
            <w:webHidden/>
          </w:rPr>
          <w:tab/>
        </w:r>
        <w:r>
          <w:rPr>
            <w:noProof/>
            <w:webHidden/>
          </w:rPr>
          <w:fldChar w:fldCharType="begin"/>
        </w:r>
        <w:r>
          <w:rPr>
            <w:noProof/>
            <w:webHidden/>
          </w:rPr>
          <w:instrText xml:space="preserve"> PAGEREF _Toc162361523 \h </w:instrText>
        </w:r>
        <w:r>
          <w:rPr>
            <w:noProof/>
            <w:webHidden/>
          </w:rPr>
        </w:r>
        <w:r>
          <w:rPr>
            <w:noProof/>
            <w:webHidden/>
          </w:rPr>
          <w:fldChar w:fldCharType="separate"/>
        </w:r>
        <w:r w:rsidR="002B2BF9">
          <w:rPr>
            <w:noProof/>
            <w:webHidden/>
          </w:rPr>
          <w:t>16</w:t>
        </w:r>
        <w:r>
          <w:rPr>
            <w:noProof/>
            <w:webHidden/>
          </w:rPr>
          <w:fldChar w:fldCharType="end"/>
        </w:r>
      </w:hyperlink>
    </w:p>
    <w:p w14:paraId="72963B12" w14:textId="4BBB7BEF" w:rsidR="00F60829" w:rsidRDefault="00F60829">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361524" w:history="1">
        <w:r w:rsidRPr="002557A4">
          <w:rPr>
            <w:rStyle w:val="Hyperlink"/>
            <w:noProof/>
          </w:rPr>
          <w:t>3. Impact</w:t>
        </w:r>
        <w:r>
          <w:rPr>
            <w:noProof/>
            <w:webHidden/>
          </w:rPr>
          <w:tab/>
        </w:r>
        <w:r>
          <w:rPr>
            <w:noProof/>
            <w:webHidden/>
          </w:rPr>
          <w:fldChar w:fldCharType="begin"/>
        </w:r>
        <w:r>
          <w:rPr>
            <w:noProof/>
            <w:webHidden/>
          </w:rPr>
          <w:instrText xml:space="preserve"> PAGEREF _Toc162361524 \h </w:instrText>
        </w:r>
        <w:r>
          <w:rPr>
            <w:noProof/>
            <w:webHidden/>
          </w:rPr>
        </w:r>
        <w:r>
          <w:rPr>
            <w:noProof/>
            <w:webHidden/>
          </w:rPr>
          <w:fldChar w:fldCharType="separate"/>
        </w:r>
        <w:r w:rsidR="002B2BF9">
          <w:rPr>
            <w:noProof/>
            <w:webHidden/>
          </w:rPr>
          <w:t>17</w:t>
        </w:r>
        <w:r>
          <w:rPr>
            <w:noProof/>
            <w:webHidden/>
          </w:rPr>
          <w:fldChar w:fldCharType="end"/>
        </w:r>
      </w:hyperlink>
    </w:p>
    <w:p w14:paraId="086522DE" w14:textId="5B32137F" w:rsidR="00F60829" w:rsidRDefault="00F60829">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361525" w:history="1">
        <w:r w:rsidRPr="002557A4">
          <w:rPr>
            <w:rStyle w:val="Hyperlink"/>
            <w:noProof/>
          </w:rPr>
          <w:t>4. Observations</w:t>
        </w:r>
        <w:r>
          <w:rPr>
            <w:noProof/>
            <w:webHidden/>
          </w:rPr>
          <w:tab/>
        </w:r>
        <w:r>
          <w:rPr>
            <w:noProof/>
            <w:webHidden/>
          </w:rPr>
          <w:fldChar w:fldCharType="begin"/>
        </w:r>
        <w:r>
          <w:rPr>
            <w:noProof/>
            <w:webHidden/>
          </w:rPr>
          <w:instrText xml:space="preserve"> PAGEREF _Toc162361525 \h </w:instrText>
        </w:r>
        <w:r>
          <w:rPr>
            <w:noProof/>
            <w:webHidden/>
          </w:rPr>
        </w:r>
        <w:r>
          <w:rPr>
            <w:noProof/>
            <w:webHidden/>
          </w:rPr>
          <w:fldChar w:fldCharType="separate"/>
        </w:r>
        <w:r w:rsidR="002B2BF9">
          <w:rPr>
            <w:noProof/>
            <w:webHidden/>
          </w:rPr>
          <w:t>18</w:t>
        </w:r>
        <w:r>
          <w:rPr>
            <w:noProof/>
            <w:webHidden/>
          </w:rPr>
          <w:fldChar w:fldCharType="end"/>
        </w:r>
      </w:hyperlink>
    </w:p>
    <w:p w14:paraId="2AF765E8" w14:textId="71F4DFF0" w:rsidR="00F60829" w:rsidRDefault="00F60829">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361526" w:history="1">
        <w:r w:rsidRPr="002557A4">
          <w:rPr>
            <w:rStyle w:val="Hyperlink"/>
            <w:noProof/>
          </w:rPr>
          <w:t>4.1. Wind</w:t>
        </w:r>
        <w:r>
          <w:rPr>
            <w:noProof/>
            <w:webHidden/>
          </w:rPr>
          <w:tab/>
        </w:r>
        <w:r>
          <w:rPr>
            <w:noProof/>
            <w:webHidden/>
          </w:rPr>
          <w:fldChar w:fldCharType="begin"/>
        </w:r>
        <w:r>
          <w:rPr>
            <w:noProof/>
            <w:webHidden/>
          </w:rPr>
          <w:instrText xml:space="preserve"> PAGEREF _Toc162361526 \h </w:instrText>
        </w:r>
        <w:r>
          <w:rPr>
            <w:noProof/>
            <w:webHidden/>
          </w:rPr>
        </w:r>
        <w:r>
          <w:rPr>
            <w:noProof/>
            <w:webHidden/>
          </w:rPr>
          <w:fldChar w:fldCharType="separate"/>
        </w:r>
        <w:r w:rsidR="002B2BF9">
          <w:rPr>
            <w:noProof/>
            <w:webHidden/>
          </w:rPr>
          <w:t>18</w:t>
        </w:r>
        <w:r>
          <w:rPr>
            <w:noProof/>
            <w:webHidden/>
          </w:rPr>
          <w:fldChar w:fldCharType="end"/>
        </w:r>
      </w:hyperlink>
    </w:p>
    <w:p w14:paraId="700D4527" w14:textId="5F149283" w:rsidR="00F60829" w:rsidRDefault="00F60829">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361527" w:history="1">
        <w:r w:rsidRPr="002557A4">
          <w:rPr>
            <w:rStyle w:val="Hyperlink"/>
            <w:noProof/>
          </w:rPr>
          <w:t>4.2. Rainfall</w:t>
        </w:r>
        <w:r>
          <w:rPr>
            <w:noProof/>
            <w:webHidden/>
          </w:rPr>
          <w:tab/>
        </w:r>
        <w:r>
          <w:rPr>
            <w:noProof/>
            <w:webHidden/>
          </w:rPr>
          <w:fldChar w:fldCharType="begin"/>
        </w:r>
        <w:r>
          <w:rPr>
            <w:noProof/>
            <w:webHidden/>
          </w:rPr>
          <w:instrText xml:space="preserve"> PAGEREF _Toc162361527 \h </w:instrText>
        </w:r>
        <w:r>
          <w:rPr>
            <w:noProof/>
            <w:webHidden/>
          </w:rPr>
        </w:r>
        <w:r>
          <w:rPr>
            <w:noProof/>
            <w:webHidden/>
          </w:rPr>
          <w:fldChar w:fldCharType="separate"/>
        </w:r>
        <w:r w:rsidR="002B2BF9">
          <w:rPr>
            <w:noProof/>
            <w:webHidden/>
          </w:rPr>
          <w:t>18</w:t>
        </w:r>
        <w:r>
          <w:rPr>
            <w:noProof/>
            <w:webHidden/>
          </w:rPr>
          <w:fldChar w:fldCharType="end"/>
        </w:r>
      </w:hyperlink>
    </w:p>
    <w:p w14:paraId="7C3D8BD4" w14:textId="0D7B7A5E" w:rsidR="00F60829" w:rsidRDefault="00F60829" w:rsidP="004D55AC">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361528" w:history="1">
        <w:r w:rsidRPr="002557A4">
          <w:rPr>
            <w:rStyle w:val="Hyperlink"/>
            <w:noProof/>
          </w:rPr>
          <w:t>4.3. Pressure</w:t>
        </w:r>
        <w:r>
          <w:rPr>
            <w:noProof/>
            <w:webHidden/>
          </w:rPr>
          <w:tab/>
        </w:r>
        <w:r>
          <w:rPr>
            <w:noProof/>
            <w:webHidden/>
          </w:rPr>
          <w:fldChar w:fldCharType="begin"/>
        </w:r>
        <w:r>
          <w:rPr>
            <w:noProof/>
            <w:webHidden/>
          </w:rPr>
          <w:instrText xml:space="preserve"> PAGEREF _Toc162361528 \h </w:instrText>
        </w:r>
        <w:r>
          <w:rPr>
            <w:noProof/>
            <w:webHidden/>
          </w:rPr>
        </w:r>
        <w:r>
          <w:rPr>
            <w:noProof/>
            <w:webHidden/>
          </w:rPr>
          <w:fldChar w:fldCharType="separate"/>
        </w:r>
        <w:r w:rsidR="002B2BF9">
          <w:rPr>
            <w:noProof/>
            <w:webHidden/>
          </w:rPr>
          <w:t>18</w:t>
        </w:r>
        <w:r>
          <w:rPr>
            <w:noProof/>
            <w:webHidden/>
          </w:rPr>
          <w:fldChar w:fldCharType="end"/>
        </w:r>
      </w:hyperlink>
    </w:p>
    <w:p w14:paraId="602A341B" w14:textId="35471D71" w:rsidR="00F60829" w:rsidRDefault="00F60829">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361530" w:history="1">
        <w:r w:rsidRPr="002557A4">
          <w:rPr>
            <w:rStyle w:val="Hyperlink"/>
            <w:noProof/>
          </w:rPr>
          <w:t>5. Forecast Performance</w:t>
        </w:r>
        <w:r>
          <w:rPr>
            <w:noProof/>
            <w:webHidden/>
          </w:rPr>
          <w:tab/>
        </w:r>
        <w:r>
          <w:rPr>
            <w:noProof/>
            <w:webHidden/>
          </w:rPr>
          <w:fldChar w:fldCharType="begin"/>
        </w:r>
        <w:r>
          <w:rPr>
            <w:noProof/>
            <w:webHidden/>
          </w:rPr>
          <w:instrText xml:space="preserve"> PAGEREF _Toc162361530 \h </w:instrText>
        </w:r>
        <w:r>
          <w:rPr>
            <w:noProof/>
            <w:webHidden/>
          </w:rPr>
        </w:r>
        <w:r>
          <w:rPr>
            <w:noProof/>
            <w:webHidden/>
          </w:rPr>
          <w:fldChar w:fldCharType="separate"/>
        </w:r>
        <w:r w:rsidR="002B2BF9">
          <w:rPr>
            <w:noProof/>
            <w:webHidden/>
          </w:rPr>
          <w:t>19</w:t>
        </w:r>
        <w:r>
          <w:rPr>
            <w:noProof/>
            <w:webHidden/>
          </w:rPr>
          <w:fldChar w:fldCharType="end"/>
        </w:r>
      </w:hyperlink>
    </w:p>
    <w:p w14:paraId="4E1DE5D2" w14:textId="56A7E3C1" w:rsidR="00F60829" w:rsidRDefault="00F60829">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361531" w:history="1">
        <w:r w:rsidRPr="002557A4">
          <w:rPr>
            <w:rStyle w:val="Hyperlink"/>
            <w:noProof/>
          </w:rPr>
          <w:t>Appendix: List of Abbreviations</w:t>
        </w:r>
        <w:r>
          <w:rPr>
            <w:noProof/>
            <w:webHidden/>
          </w:rPr>
          <w:tab/>
        </w:r>
        <w:r>
          <w:rPr>
            <w:noProof/>
            <w:webHidden/>
          </w:rPr>
          <w:fldChar w:fldCharType="begin"/>
        </w:r>
        <w:r>
          <w:rPr>
            <w:noProof/>
            <w:webHidden/>
          </w:rPr>
          <w:instrText xml:space="preserve"> PAGEREF _Toc162361531 \h </w:instrText>
        </w:r>
        <w:r>
          <w:rPr>
            <w:noProof/>
            <w:webHidden/>
          </w:rPr>
        </w:r>
        <w:r>
          <w:rPr>
            <w:noProof/>
            <w:webHidden/>
          </w:rPr>
          <w:fldChar w:fldCharType="separate"/>
        </w:r>
        <w:r w:rsidR="002B2BF9">
          <w:rPr>
            <w:noProof/>
            <w:webHidden/>
          </w:rPr>
          <w:t>22</w:t>
        </w:r>
        <w:r>
          <w:rPr>
            <w:noProof/>
            <w:webHidden/>
          </w:rPr>
          <w:fldChar w:fldCharType="end"/>
        </w:r>
      </w:hyperlink>
    </w:p>
    <w:p w14:paraId="73CB3743" w14:textId="6C068659" w:rsidR="00BF7FB1" w:rsidRDefault="00C13FD4">
      <w:r>
        <w:fldChar w:fldCharType="end"/>
      </w:r>
    </w:p>
    <w:p w14:paraId="478A51C4" w14:textId="77777777" w:rsidR="007E5544" w:rsidRDefault="007E5544">
      <w:pPr>
        <w:spacing w:after="0" w:line="240" w:lineRule="auto"/>
        <w:rPr>
          <w:b/>
          <w:bCs/>
        </w:rPr>
      </w:pPr>
      <w:r>
        <w:rPr>
          <w:b/>
          <w:bCs/>
        </w:rPr>
        <w:br w:type="page"/>
      </w:r>
    </w:p>
    <w:p w14:paraId="68FDCB40" w14:textId="2F32B659" w:rsidR="004311D0" w:rsidRPr="000F5605" w:rsidRDefault="000F5605">
      <w:pPr>
        <w:rPr>
          <w:b/>
          <w:bCs/>
        </w:rPr>
      </w:pPr>
      <w:r w:rsidRPr="000F5605">
        <w:rPr>
          <w:b/>
          <w:bCs/>
        </w:rPr>
        <w:lastRenderedPageBreak/>
        <w:t>List of Figures</w:t>
      </w:r>
    </w:p>
    <w:p w14:paraId="47F7769F" w14:textId="7A780D02" w:rsidR="00031525" w:rsidRDefault="00031525">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"Figure" </w:instrText>
      </w:r>
      <w:r>
        <w:fldChar w:fldCharType="separate"/>
      </w:r>
      <w:hyperlink w:anchor="_Toc212115970" w:history="1">
        <w:r w:rsidRPr="00DA1FE2">
          <w:rPr>
            <w:rStyle w:val="Hyperlink"/>
            <w:noProof/>
          </w:rPr>
          <w:t>Figure 1.</w:t>
        </w:r>
        <w:r w:rsidRPr="00DA1FE2">
          <w:rPr>
            <w:rStyle w:val="Hyperlink"/>
            <w:rFonts w:cstheme="minorHAnsi"/>
            <w:noProof/>
          </w:rPr>
          <w:t xml:space="preserve"> Best track of 25U</w:t>
        </w:r>
        <w:r>
          <w:rPr>
            <w:noProof/>
            <w:webHidden/>
          </w:rPr>
          <w:tab/>
        </w:r>
        <w:r>
          <w:rPr>
            <w:noProof/>
            <w:webHidden/>
          </w:rPr>
          <w:fldChar w:fldCharType="begin"/>
        </w:r>
        <w:r>
          <w:rPr>
            <w:noProof/>
            <w:webHidden/>
          </w:rPr>
          <w:instrText xml:space="preserve"> PAGEREF _Toc212115970 \h </w:instrText>
        </w:r>
        <w:r>
          <w:rPr>
            <w:noProof/>
            <w:webHidden/>
          </w:rPr>
        </w:r>
        <w:r>
          <w:rPr>
            <w:noProof/>
            <w:webHidden/>
          </w:rPr>
          <w:fldChar w:fldCharType="separate"/>
        </w:r>
        <w:r w:rsidR="002B2BF9">
          <w:rPr>
            <w:noProof/>
            <w:webHidden/>
          </w:rPr>
          <w:t>5</w:t>
        </w:r>
        <w:r>
          <w:rPr>
            <w:noProof/>
            <w:webHidden/>
          </w:rPr>
          <w:fldChar w:fldCharType="end"/>
        </w:r>
      </w:hyperlink>
    </w:p>
    <w:p w14:paraId="7B8E92A4" w14:textId="6439B7DD" w:rsidR="00031525" w:rsidRDefault="0003152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2115971" w:history="1">
        <w:r w:rsidRPr="00DA1FE2">
          <w:rPr>
            <w:rStyle w:val="Hyperlink"/>
            <w:noProof/>
          </w:rPr>
          <w:t>Figure 2. Hovmöller diagram of tropical wave activity</w:t>
        </w:r>
        <w:r>
          <w:rPr>
            <w:noProof/>
            <w:webHidden/>
          </w:rPr>
          <w:tab/>
        </w:r>
        <w:r>
          <w:rPr>
            <w:noProof/>
            <w:webHidden/>
          </w:rPr>
          <w:fldChar w:fldCharType="begin"/>
        </w:r>
        <w:r>
          <w:rPr>
            <w:noProof/>
            <w:webHidden/>
          </w:rPr>
          <w:instrText xml:space="preserve"> PAGEREF _Toc212115971 \h </w:instrText>
        </w:r>
        <w:r>
          <w:rPr>
            <w:noProof/>
            <w:webHidden/>
          </w:rPr>
        </w:r>
        <w:r>
          <w:rPr>
            <w:noProof/>
            <w:webHidden/>
          </w:rPr>
          <w:fldChar w:fldCharType="separate"/>
        </w:r>
        <w:r w:rsidR="002B2BF9">
          <w:rPr>
            <w:noProof/>
            <w:webHidden/>
          </w:rPr>
          <w:t>8</w:t>
        </w:r>
        <w:r>
          <w:rPr>
            <w:noProof/>
            <w:webHidden/>
          </w:rPr>
          <w:fldChar w:fldCharType="end"/>
        </w:r>
      </w:hyperlink>
    </w:p>
    <w:p w14:paraId="279C9876" w14:textId="2933486C" w:rsidR="00031525" w:rsidRDefault="0003152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2115972" w:history="1">
        <w:r w:rsidRPr="00DA1FE2">
          <w:rPr>
            <w:rStyle w:val="Hyperlink"/>
            <w:noProof/>
          </w:rPr>
          <w:t>Figure 3. SMOS radiometry</w:t>
        </w:r>
        <w:r w:rsidR="0084468A">
          <w:rPr>
            <w:rStyle w:val="Hyperlink"/>
            <w:noProof/>
          </w:rPr>
          <w:t xml:space="preserve"> </w:t>
        </w:r>
        <w:r w:rsidR="003C5270">
          <w:rPr>
            <w:rStyle w:val="Hyperlink"/>
            <w:noProof/>
          </w:rPr>
          <w:t xml:space="preserve">at </w:t>
        </w:r>
        <w:r w:rsidRPr="00DA1FE2">
          <w:rPr>
            <w:rStyle w:val="Hyperlink"/>
            <w:noProof/>
          </w:rPr>
          <w:t>1116 UTC 18 March</w:t>
        </w:r>
        <w:r>
          <w:rPr>
            <w:noProof/>
            <w:webHidden/>
          </w:rPr>
          <w:tab/>
        </w:r>
        <w:r>
          <w:rPr>
            <w:noProof/>
            <w:webHidden/>
          </w:rPr>
          <w:fldChar w:fldCharType="begin"/>
        </w:r>
        <w:r>
          <w:rPr>
            <w:noProof/>
            <w:webHidden/>
          </w:rPr>
          <w:instrText xml:space="preserve"> PAGEREF _Toc212115972 \h </w:instrText>
        </w:r>
        <w:r>
          <w:rPr>
            <w:noProof/>
            <w:webHidden/>
          </w:rPr>
        </w:r>
        <w:r>
          <w:rPr>
            <w:noProof/>
            <w:webHidden/>
          </w:rPr>
          <w:fldChar w:fldCharType="separate"/>
        </w:r>
        <w:r w:rsidR="002B2BF9">
          <w:rPr>
            <w:noProof/>
            <w:webHidden/>
          </w:rPr>
          <w:t>9</w:t>
        </w:r>
        <w:r>
          <w:rPr>
            <w:noProof/>
            <w:webHidden/>
          </w:rPr>
          <w:fldChar w:fldCharType="end"/>
        </w:r>
      </w:hyperlink>
    </w:p>
    <w:p w14:paraId="3D91BC83" w14:textId="2D10891C" w:rsidR="00031525" w:rsidRDefault="0003152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2115973" w:history="1">
        <w:r w:rsidRPr="00DA1FE2">
          <w:rPr>
            <w:rStyle w:val="Hyperlink"/>
            <w:noProof/>
          </w:rPr>
          <w:t>Figure 4. ASCAT winds</w:t>
        </w:r>
        <w:r w:rsidR="0084468A">
          <w:rPr>
            <w:rStyle w:val="Hyperlink"/>
            <w:noProof/>
          </w:rPr>
          <w:t xml:space="preserve"> </w:t>
        </w:r>
        <w:r w:rsidRPr="00DA1FE2">
          <w:rPr>
            <w:rStyle w:val="Hyperlink"/>
            <w:noProof/>
          </w:rPr>
          <w:t>at 1540 UTC 18 March</w:t>
        </w:r>
        <w:r>
          <w:rPr>
            <w:noProof/>
            <w:webHidden/>
          </w:rPr>
          <w:tab/>
        </w:r>
        <w:r>
          <w:rPr>
            <w:noProof/>
            <w:webHidden/>
          </w:rPr>
          <w:fldChar w:fldCharType="begin"/>
        </w:r>
        <w:r>
          <w:rPr>
            <w:noProof/>
            <w:webHidden/>
          </w:rPr>
          <w:instrText xml:space="preserve"> PAGEREF _Toc212115973 \h </w:instrText>
        </w:r>
        <w:r>
          <w:rPr>
            <w:noProof/>
            <w:webHidden/>
          </w:rPr>
        </w:r>
        <w:r>
          <w:rPr>
            <w:noProof/>
            <w:webHidden/>
          </w:rPr>
          <w:fldChar w:fldCharType="separate"/>
        </w:r>
        <w:r w:rsidR="002B2BF9">
          <w:rPr>
            <w:noProof/>
            <w:webHidden/>
          </w:rPr>
          <w:t>10</w:t>
        </w:r>
        <w:r>
          <w:rPr>
            <w:noProof/>
            <w:webHidden/>
          </w:rPr>
          <w:fldChar w:fldCharType="end"/>
        </w:r>
      </w:hyperlink>
    </w:p>
    <w:p w14:paraId="1AF9B8AC" w14:textId="41280B50" w:rsidR="00031525" w:rsidRDefault="0003152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2115974" w:history="1">
        <w:r w:rsidRPr="00DA1FE2">
          <w:rPr>
            <w:rStyle w:val="Hyperlink"/>
            <w:noProof/>
          </w:rPr>
          <w:t>Figure 5. ASCAT winds at 1427 UTC 19 March</w:t>
        </w:r>
        <w:r>
          <w:rPr>
            <w:noProof/>
            <w:webHidden/>
          </w:rPr>
          <w:tab/>
        </w:r>
        <w:r>
          <w:rPr>
            <w:noProof/>
            <w:webHidden/>
          </w:rPr>
          <w:fldChar w:fldCharType="begin"/>
        </w:r>
        <w:r>
          <w:rPr>
            <w:noProof/>
            <w:webHidden/>
          </w:rPr>
          <w:instrText xml:space="preserve"> PAGEREF _Toc212115974 \h </w:instrText>
        </w:r>
        <w:r>
          <w:rPr>
            <w:noProof/>
            <w:webHidden/>
          </w:rPr>
        </w:r>
        <w:r>
          <w:rPr>
            <w:noProof/>
            <w:webHidden/>
          </w:rPr>
          <w:fldChar w:fldCharType="separate"/>
        </w:r>
        <w:r w:rsidR="002B2BF9">
          <w:rPr>
            <w:noProof/>
            <w:webHidden/>
          </w:rPr>
          <w:t>11</w:t>
        </w:r>
        <w:r>
          <w:rPr>
            <w:noProof/>
            <w:webHidden/>
          </w:rPr>
          <w:fldChar w:fldCharType="end"/>
        </w:r>
      </w:hyperlink>
    </w:p>
    <w:p w14:paraId="792E521B" w14:textId="0F581E4D" w:rsidR="00031525" w:rsidRDefault="0003152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2115975" w:history="1">
        <w:r w:rsidRPr="00DA1FE2">
          <w:rPr>
            <w:rStyle w:val="Hyperlink"/>
            <w:noProof/>
          </w:rPr>
          <w:t>Figure 6. Shear contours and streamlines at 0000 UTC 19 March</w:t>
        </w:r>
        <w:r>
          <w:rPr>
            <w:noProof/>
            <w:webHidden/>
          </w:rPr>
          <w:tab/>
        </w:r>
        <w:r>
          <w:rPr>
            <w:noProof/>
            <w:webHidden/>
          </w:rPr>
          <w:fldChar w:fldCharType="begin"/>
        </w:r>
        <w:r>
          <w:rPr>
            <w:noProof/>
            <w:webHidden/>
          </w:rPr>
          <w:instrText xml:space="preserve"> PAGEREF _Toc212115975 \h </w:instrText>
        </w:r>
        <w:r>
          <w:rPr>
            <w:noProof/>
            <w:webHidden/>
          </w:rPr>
        </w:r>
        <w:r>
          <w:rPr>
            <w:noProof/>
            <w:webHidden/>
          </w:rPr>
          <w:fldChar w:fldCharType="separate"/>
        </w:r>
        <w:r w:rsidR="002B2BF9">
          <w:rPr>
            <w:noProof/>
            <w:webHidden/>
          </w:rPr>
          <w:t>13</w:t>
        </w:r>
        <w:r>
          <w:rPr>
            <w:noProof/>
            <w:webHidden/>
          </w:rPr>
          <w:fldChar w:fldCharType="end"/>
        </w:r>
      </w:hyperlink>
    </w:p>
    <w:p w14:paraId="0110DBC9" w14:textId="0A77AB9F" w:rsidR="00031525" w:rsidRDefault="0003152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2115976" w:history="1">
        <w:r w:rsidRPr="00DA1FE2">
          <w:rPr>
            <w:rStyle w:val="Hyperlink"/>
            <w:noProof/>
          </w:rPr>
          <w:t>Figure 7. SMOS radiometry at 2337 UTC 18 March</w:t>
        </w:r>
        <w:r>
          <w:rPr>
            <w:noProof/>
            <w:webHidden/>
          </w:rPr>
          <w:tab/>
        </w:r>
        <w:r>
          <w:rPr>
            <w:noProof/>
            <w:webHidden/>
          </w:rPr>
          <w:fldChar w:fldCharType="begin"/>
        </w:r>
        <w:r>
          <w:rPr>
            <w:noProof/>
            <w:webHidden/>
          </w:rPr>
          <w:instrText xml:space="preserve"> PAGEREF _Toc212115976 \h </w:instrText>
        </w:r>
        <w:r>
          <w:rPr>
            <w:noProof/>
            <w:webHidden/>
          </w:rPr>
        </w:r>
        <w:r>
          <w:rPr>
            <w:noProof/>
            <w:webHidden/>
          </w:rPr>
          <w:fldChar w:fldCharType="separate"/>
        </w:r>
        <w:r w:rsidR="002B2BF9">
          <w:rPr>
            <w:noProof/>
            <w:webHidden/>
          </w:rPr>
          <w:t>14</w:t>
        </w:r>
        <w:r>
          <w:rPr>
            <w:noProof/>
            <w:webHidden/>
          </w:rPr>
          <w:fldChar w:fldCharType="end"/>
        </w:r>
      </w:hyperlink>
    </w:p>
    <w:p w14:paraId="7ECC58CD" w14:textId="0BAFEBC8" w:rsidR="00031525" w:rsidRDefault="0003152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2115977" w:history="1">
        <w:r w:rsidRPr="00DA1FE2">
          <w:rPr>
            <w:rStyle w:val="Hyperlink"/>
            <w:noProof/>
          </w:rPr>
          <w:t>Figure 8. ASCAT winds at 0314 UTC 20 March</w:t>
        </w:r>
        <w:r>
          <w:rPr>
            <w:noProof/>
            <w:webHidden/>
          </w:rPr>
          <w:tab/>
        </w:r>
        <w:r>
          <w:rPr>
            <w:noProof/>
            <w:webHidden/>
          </w:rPr>
          <w:fldChar w:fldCharType="begin"/>
        </w:r>
        <w:r>
          <w:rPr>
            <w:noProof/>
            <w:webHidden/>
          </w:rPr>
          <w:instrText xml:space="preserve"> PAGEREF _Toc212115977 \h </w:instrText>
        </w:r>
        <w:r>
          <w:rPr>
            <w:noProof/>
            <w:webHidden/>
          </w:rPr>
        </w:r>
        <w:r>
          <w:rPr>
            <w:noProof/>
            <w:webHidden/>
          </w:rPr>
          <w:fldChar w:fldCharType="separate"/>
        </w:r>
        <w:r w:rsidR="002B2BF9">
          <w:rPr>
            <w:noProof/>
            <w:webHidden/>
          </w:rPr>
          <w:t>15</w:t>
        </w:r>
        <w:r>
          <w:rPr>
            <w:noProof/>
            <w:webHidden/>
          </w:rPr>
          <w:fldChar w:fldCharType="end"/>
        </w:r>
      </w:hyperlink>
    </w:p>
    <w:p w14:paraId="0077A5D1" w14:textId="31C46882" w:rsidR="00031525" w:rsidRDefault="0003152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2115978" w:history="1">
        <w:r w:rsidRPr="00DA1FE2">
          <w:rPr>
            <w:rStyle w:val="Hyperlink"/>
            <w:noProof/>
          </w:rPr>
          <w:t>Figure 9. Wind and pressure observations</w:t>
        </w:r>
        <w:r w:rsidR="00C655AA">
          <w:rPr>
            <w:rStyle w:val="Hyperlink"/>
            <w:noProof/>
          </w:rPr>
          <w:t xml:space="preserve"> </w:t>
        </w:r>
        <w:r w:rsidRPr="00DA1FE2">
          <w:rPr>
            <w:rStyle w:val="Hyperlink"/>
            <w:noProof/>
          </w:rPr>
          <w:t>recorded at the Cocos (Keeling) Islands Airport</w:t>
        </w:r>
        <w:r>
          <w:rPr>
            <w:noProof/>
            <w:webHidden/>
          </w:rPr>
          <w:tab/>
        </w:r>
        <w:r>
          <w:rPr>
            <w:noProof/>
            <w:webHidden/>
          </w:rPr>
          <w:fldChar w:fldCharType="begin"/>
        </w:r>
        <w:r>
          <w:rPr>
            <w:noProof/>
            <w:webHidden/>
          </w:rPr>
          <w:instrText xml:space="preserve"> PAGEREF _Toc212115978 \h </w:instrText>
        </w:r>
        <w:r>
          <w:rPr>
            <w:noProof/>
            <w:webHidden/>
          </w:rPr>
        </w:r>
        <w:r>
          <w:rPr>
            <w:noProof/>
            <w:webHidden/>
          </w:rPr>
          <w:fldChar w:fldCharType="separate"/>
        </w:r>
        <w:r w:rsidR="002B2BF9">
          <w:rPr>
            <w:noProof/>
            <w:webHidden/>
          </w:rPr>
          <w:t>18</w:t>
        </w:r>
        <w:r>
          <w:rPr>
            <w:noProof/>
            <w:webHidden/>
          </w:rPr>
          <w:fldChar w:fldCharType="end"/>
        </w:r>
      </w:hyperlink>
    </w:p>
    <w:p w14:paraId="0920ECD0" w14:textId="6BE603D0" w:rsidR="00031525" w:rsidRDefault="0003152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2115979" w:history="1">
        <w:r w:rsidRPr="00DA1FE2">
          <w:rPr>
            <w:rStyle w:val="Hyperlink"/>
            <w:noProof/>
          </w:rPr>
          <w:t>Figure 10. Mean absolute error in forecasted wind intensities</w:t>
        </w:r>
        <w:r>
          <w:rPr>
            <w:noProof/>
            <w:webHidden/>
          </w:rPr>
          <w:tab/>
        </w:r>
        <w:r>
          <w:rPr>
            <w:noProof/>
            <w:webHidden/>
          </w:rPr>
          <w:fldChar w:fldCharType="begin"/>
        </w:r>
        <w:r>
          <w:rPr>
            <w:noProof/>
            <w:webHidden/>
          </w:rPr>
          <w:instrText xml:space="preserve"> PAGEREF _Toc212115979 \h </w:instrText>
        </w:r>
        <w:r>
          <w:rPr>
            <w:noProof/>
            <w:webHidden/>
          </w:rPr>
        </w:r>
        <w:r>
          <w:rPr>
            <w:noProof/>
            <w:webHidden/>
          </w:rPr>
          <w:fldChar w:fldCharType="separate"/>
        </w:r>
        <w:r w:rsidR="002B2BF9">
          <w:rPr>
            <w:noProof/>
            <w:webHidden/>
          </w:rPr>
          <w:t>20</w:t>
        </w:r>
        <w:r>
          <w:rPr>
            <w:noProof/>
            <w:webHidden/>
          </w:rPr>
          <w:fldChar w:fldCharType="end"/>
        </w:r>
      </w:hyperlink>
    </w:p>
    <w:p w14:paraId="4F29AFA5" w14:textId="4DB1E796" w:rsidR="00031525" w:rsidRDefault="0003152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2115980" w:history="1">
        <w:r w:rsidRPr="00DA1FE2">
          <w:rPr>
            <w:rStyle w:val="Hyperlink"/>
            <w:noProof/>
          </w:rPr>
          <w:t>Figure 11. Mean absolute error in forecasted positions</w:t>
        </w:r>
        <w:r>
          <w:rPr>
            <w:noProof/>
            <w:webHidden/>
          </w:rPr>
          <w:tab/>
        </w:r>
        <w:r>
          <w:rPr>
            <w:noProof/>
            <w:webHidden/>
          </w:rPr>
          <w:fldChar w:fldCharType="begin"/>
        </w:r>
        <w:r>
          <w:rPr>
            <w:noProof/>
            <w:webHidden/>
          </w:rPr>
          <w:instrText xml:space="preserve"> PAGEREF _Toc212115980 \h </w:instrText>
        </w:r>
        <w:r>
          <w:rPr>
            <w:noProof/>
            <w:webHidden/>
          </w:rPr>
        </w:r>
        <w:r>
          <w:rPr>
            <w:noProof/>
            <w:webHidden/>
          </w:rPr>
          <w:fldChar w:fldCharType="separate"/>
        </w:r>
        <w:r w:rsidR="002B2BF9">
          <w:rPr>
            <w:noProof/>
            <w:webHidden/>
          </w:rPr>
          <w:t>21</w:t>
        </w:r>
        <w:r>
          <w:rPr>
            <w:noProof/>
            <w:webHidden/>
          </w:rPr>
          <w:fldChar w:fldCharType="end"/>
        </w:r>
      </w:hyperlink>
    </w:p>
    <w:p w14:paraId="0D44283F" w14:textId="68CE1876" w:rsidR="00031525" w:rsidRDefault="0003152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2115981" w:history="1">
        <w:r w:rsidRPr="00DA1FE2">
          <w:rPr>
            <w:rStyle w:val="Hyperlink"/>
            <w:noProof/>
          </w:rPr>
          <w:t>Figure 12. Intensity plot of objective and subjective guidance</w:t>
        </w:r>
        <w:r>
          <w:rPr>
            <w:noProof/>
            <w:webHidden/>
          </w:rPr>
          <w:tab/>
        </w:r>
        <w:r>
          <w:rPr>
            <w:noProof/>
            <w:webHidden/>
          </w:rPr>
          <w:fldChar w:fldCharType="begin"/>
        </w:r>
        <w:r>
          <w:rPr>
            <w:noProof/>
            <w:webHidden/>
          </w:rPr>
          <w:instrText xml:space="preserve"> PAGEREF _Toc212115981 \h </w:instrText>
        </w:r>
        <w:r>
          <w:rPr>
            <w:noProof/>
            <w:webHidden/>
          </w:rPr>
        </w:r>
        <w:r>
          <w:rPr>
            <w:noProof/>
            <w:webHidden/>
          </w:rPr>
          <w:fldChar w:fldCharType="separate"/>
        </w:r>
        <w:r w:rsidR="002B2BF9">
          <w:rPr>
            <w:noProof/>
            <w:webHidden/>
          </w:rPr>
          <w:t>24</w:t>
        </w:r>
        <w:r>
          <w:rPr>
            <w:noProof/>
            <w:webHidden/>
          </w:rPr>
          <w:fldChar w:fldCharType="end"/>
        </w:r>
      </w:hyperlink>
    </w:p>
    <w:p w14:paraId="5F343418" w14:textId="0AC8A5D9" w:rsidR="00057645" w:rsidRDefault="00031525">
      <w:r>
        <w:fldChar w:fldCharType="end"/>
      </w:r>
    </w:p>
    <w:p w14:paraId="6D4B3B5D" w14:textId="37542510" w:rsidR="00A057E1" w:rsidRPr="00136E61" w:rsidRDefault="00136E61">
      <w:pPr>
        <w:rPr>
          <w:b/>
          <w:bCs/>
        </w:rPr>
      </w:pPr>
      <w:r w:rsidRPr="00136E61">
        <w:rPr>
          <w:b/>
          <w:bCs/>
        </w:rPr>
        <w:t>List of Tables</w:t>
      </w:r>
    </w:p>
    <w:p w14:paraId="3DDCD41D" w14:textId="57D2A799" w:rsidR="00E056F3" w:rsidRDefault="00E056F3">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203223673" w:history="1">
        <w:r w:rsidRPr="005831B7">
          <w:rPr>
            <w:rStyle w:val="Hyperlink"/>
            <w:noProof/>
          </w:rPr>
          <w:t>Table 1. Best track summary for unnamed tropical cyclone 25U</w:t>
        </w:r>
        <w:r>
          <w:rPr>
            <w:noProof/>
            <w:webHidden/>
          </w:rPr>
          <w:tab/>
        </w:r>
        <w:r>
          <w:rPr>
            <w:noProof/>
            <w:webHidden/>
          </w:rPr>
          <w:fldChar w:fldCharType="begin"/>
        </w:r>
        <w:r>
          <w:rPr>
            <w:noProof/>
            <w:webHidden/>
          </w:rPr>
          <w:instrText xml:space="preserve"> PAGEREF _Toc203223673 \h </w:instrText>
        </w:r>
        <w:r>
          <w:rPr>
            <w:noProof/>
            <w:webHidden/>
          </w:rPr>
        </w:r>
        <w:r>
          <w:rPr>
            <w:noProof/>
            <w:webHidden/>
          </w:rPr>
          <w:fldChar w:fldCharType="separate"/>
        </w:r>
        <w:r w:rsidR="002B2BF9">
          <w:rPr>
            <w:noProof/>
            <w:webHidden/>
          </w:rPr>
          <w:t>6</w:t>
        </w:r>
        <w:r>
          <w:rPr>
            <w:noProof/>
            <w:webHidden/>
          </w:rPr>
          <w:fldChar w:fldCharType="end"/>
        </w:r>
      </w:hyperlink>
    </w:p>
    <w:p w14:paraId="5BC22849" w14:textId="5853B68B" w:rsidR="00E056F3" w:rsidRDefault="00E056F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03223674" w:history="1">
        <w:r w:rsidRPr="005831B7">
          <w:rPr>
            <w:rStyle w:val="Hyperlink"/>
            <w:noProof/>
          </w:rPr>
          <w:t xml:space="preserve">Table 2. </w:t>
        </w:r>
        <w:r w:rsidRPr="005831B7">
          <w:rPr>
            <w:rStyle w:val="Hyperlink"/>
            <w:rFonts w:cstheme="minorHAnsi"/>
            <w:noProof/>
          </w:rPr>
          <w:t>Forecast accuracy of the Official Forecast Tracks as compared to the best track</w:t>
        </w:r>
        <w:r>
          <w:rPr>
            <w:noProof/>
            <w:webHidden/>
          </w:rPr>
          <w:tab/>
        </w:r>
        <w:r>
          <w:rPr>
            <w:noProof/>
            <w:webHidden/>
          </w:rPr>
          <w:fldChar w:fldCharType="begin"/>
        </w:r>
        <w:r>
          <w:rPr>
            <w:noProof/>
            <w:webHidden/>
          </w:rPr>
          <w:instrText xml:space="preserve"> PAGEREF _Toc203223674 \h </w:instrText>
        </w:r>
        <w:r>
          <w:rPr>
            <w:noProof/>
            <w:webHidden/>
          </w:rPr>
        </w:r>
        <w:r>
          <w:rPr>
            <w:noProof/>
            <w:webHidden/>
          </w:rPr>
          <w:fldChar w:fldCharType="separate"/>
        </w:r>
        <w:r w:rsidR="002B2BF9">
          <w:rPr>
            <w:noProof/>
            <w:webHidden/>
          </w:rPr>
          <w:t>21</w:t>
        </w:r>
        <w:r>
          <w:rPr>
            <w:noProof/>
            <w:webHidden/>
          </w:rPr>
          <w:fldChar w:fldCharType="end"/>
        </w:r>
      </w:hyperlink>
    </w:p>
    <w:p w14:paraId="6550F944" w14:textId="42906ADC" w:rsidR="00E056F3" w:rsidRDefault="00E056F3">
      <w:r>
        <w:fldChar w:fldCharType="end"/>
      </w:r>
    </w:p>
    <w:p w14:paraId="5613FE46" w14:textId="77777777" w:rsidR="00F1364E" w:rsidRDefault="00F1364E"/>
    <w:p w14:paraId="580EA3DC" w14:textId="77777777" w:rsidR="00F1364E" w:rsidRDefault="00F1364E">
      <w:pPr>
        <w:sectPr w:rsidR="00F1364E" w:rsidSect="00D2645A">
          <w:headerReference w:type="even" r:id="rId14"/>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p>
    <w:p w14:paraId="44B1265C" w14:textId="4E6335CB" w:rsidR="00F1364E" w:rsidRPr="00385A1C" w:rsidRDefault="001271D4" w:rsidP="00FA505B">
      <w:pPr>
        <w:pStyle w:val="NumberedHeading1"/>
      </w:pPr>
      <w:bookmarkStart w:id="6" w:name="_Toc162361519"/>
      <w:r>
        <w:lastRenderedPageBreak/>
        <w:t>Summary</w:t>
      </w:r>
      <w:bookmarkEnd w:id="6"/>
    </w:p>
    <w:p w14:paraId="5102D48B" w14:textId="211A78F0" w:rsidR="00EF2288" w:rsidRPr="00BD74F5" w:rsidRDefault="00EF2288" w:rsidP="00EF2288">
      <w:pPr>
        <w:rPr>
          <w:lang w:val="en-US"/>
        </w:rPr>
      </w:pPr>
      <w:bookmarkStart w:id="7" w:name="_Hlk196925598"/>
      <w:r>
        <w:t>The unnamed tropical cyclone 25U was deemed to have briefly reached tropical cyclone intensity upon reanalysis</w:t>
      </w:r>
      <w:r w:rsidR="00FF1362">
        <w:t xml:space="preserve">. It </w:t>
      </w:r>
      <w:r w:rsidR="002D0554">
        <w:t>moved close to the</w:t>
      </w:r>
      <w:r w:rsidR="00EE22DC">
        <w:t xml:space="preserve"> Cocos </w:t>
      </w:r>
      <w:r w:rsidR="44B876E1">
        <w:t xml:space="preserve">(Keeling) </w:t>
      </w:r>
      <w:r w:rsidR="00EE22DC">
        <w:t>Islands in</w:t>
      </w:r>
      <w:r>
        <w:t xml:space="preserve"> the Indian Ocean on </w:t>
      </w:r>
      <w:r w:rsidR="00C86859">
        <w:t>18 March</w:t>
      </w:r>
      <w:r w:rsidR="002D0554">
        <w:t xml:space="preserve"> and produced a period of strong winds and </w:t>
      </w:r>
      <w:r w:rsidR="00C11301">
        <w:t xml:space="preserve">increased </w:t>
      </w:r>
      <w:r w:rsidR="002D0554">
        <w:t>rainfall</w:t>
      </w:r>
      <w:r w:rsidR="002817FF">
        <w:t xml:space="preserve">. </w:t>
      </w:r>
      <w:r w:rsidR="005971D7">
        <w:t>However, n</w:t>
      </w:r>
      <w:r w:rsidR="002817FF">
        <w:t xml:space="preserve">o impacts were </w:t>
      </w:r>
      <w:r w:rsidR="00C048CF">
        <w:t>reported</w:t>
      </w:r>
      <w:r w:rsidR="002817FF">
        <w:t>.</w:t>
      </w:r>
    </w:p>
    <w:p w14:paraId="644D37E5" w14:textId="4717297F" w:rsidR="00EF2288" w:rsidRDefault="00AF1E2E" w:rsidP="00EF2288">
      <w:r>
        <w:t>25U formed as a</w:t>
      </w:r>
      <w:r w:rsidR="00EF2288">
        <w:t xml:space="preserve"> tropical low to the south of Christmas Island on 17 March 2025</w:t>
      </w:r>
      <w:r w:rsidR="00433B0C">
        <w:t xml:space="preserve"> during an active phase of the Madden-Julian </w:t>
      </w:r>
      <w:r w:rsidR="00AF600C">
        <w:t>Oscillation</w:t>
      </w:r>
      <w:r w:rsidR="00E644D5">
        <w:t xml:space="preserve"> and initially</w:t>
      </w:r>
      <w:r w:rsidR="00EF2288">
        <w:t xml:space="preserve"> moved in a general</w:t>
      </w:r>
      <w:r w:rsidR="00365AD8">
        <w:t>ly</w:t>
      </w:r>
      <w:r w:rsidR="00EF2288">
        <w:t xml:space="preserve"> westward direction</w:t>
      </w:r>
      <w:r w:rsidR="00AC0847">
        <w:t>.</w:t>
      </w:r>
      <w:r w:rsidR="00EF2288">
        <w:t xml:space="preserve"> </w:t>
      </w:r>
      <w:r w:rsidR="007D1C39">
        <w:t>D</w:t>
      </w:r>
      <w:r w:rsidR="00883264">
        <w:t>uring</w:t>
      </w:r>
      <w:r w:rsidR="00403BAE">
        <w:t xml:space="preserve"> 18</w:t>
      </w:r>
      <w:r w:rsidR="00EF2288">
        <w:t xml:space="preserve"> March</w:t>
      </w:r>
      <w:r w:rsidR="00083B83">
        <w:t>,</w:t>
      </w:r>
      <w:r w:rsidR="00EF2288">
        <w:t xml:space="preserve"> </w:t>
      </w:r>
      <w:r w:rsidR="007D1C39">
        <w:t>t</w:t>
      </w:r>
      <w:r w:rsidR="00660248">
        <w:t xml:space="preserve">he environment became more favourable </w:t>
      </w:r>
      <w:r w:rsidR="00303F4B">
        <w:t>and t</w:t>
      </w:r>
      <w:r w:rsidR="00EF2288">
        <w:t xml:space="preserve">he low </w:t>
      </w:r>
      <w:r w:rsidR="00303F4B">
        <w:t>developed</w:t>
      </w:r>
      <w:r w:rsidR="00EF2288">
        <w:t xml:space="preserve"> gales in </w:t>
      </w:r>
      <w:r w:rsidR="00303F4B">
        <w:t xml:space="preserve">the </w:t>
      </w:r>
      <w:r w:rsidR="00EF2288">
        <w:t>western quadrants</w:t>
      </w:r>
      <w:r w:rsidR="007D1C39">
        <w:t xml:space="preserve"> late that day</w:t>
      </w:r>
      <w:r w:rsidR="00EF2288">
        <w:t xml:space="preserve">. </w:t>
      </w:r>
      <w:r w:rsidR="00C92ADC">
        <w:t>By 1800 UTC 18 March</w:t>
      </w:r>
      <w:r w:rsidR="00CA4AE0">
        <w:t>,</w:t>
      </w:r>
      <w:r w:rsidR="00D000C1">
        <w:t xml:space="preserve"> gales </w:t>
      </w:r>
      <w:r w:rsidR="00F30199">
        <w:t xml:space="preserve">extended more than </w:t>
      </w:r>
      <w:r w:rsidR="005461E4">
        <w:t>halfway</w:t>
      </w:r>
      <w:r w:rsidR="00F30199">
        <w:t xml:space="preserve"> around the system centre and 25U </w:t>
      </w:r>
      <w:r w:rsidR="00F04755">
        <w:t>was classified as a tropical cyclone</w:t>
      </w:r>
      <w:r w:rsidR="00F30199">
        <w:t>.</w:t>
      </w:r>
      <w:r w:rsidR="005461E4">
        <w:t xml:space="preserve"> </w:t>
      </w:r>
      <w:r w:rsidR="00C05A9D">
        <w:t xml:space="preserve">At </w:t>
      </w:r>
      <w:r w:rsidR="000A2D72">
        <w:t>this time</w:t>
      </w:r>
      <w:r w:rsidR="00BF2321">
        <w:t>,</w:t>
      </w:r>
      <w:r w:rsidR="000A2D72">
        <w:t xml:space="preserve"> </w:t>
      </w:r>
      <w:r w:rsidR="000D5CF2">
        <w:t xml:space="preserve">25U was located </w:t>
      </w:r>
      <w:r w:rsidR="000C4224">
        <w:t>to the southwest of</w:t>
      </w:r>
      <w:r w:rsidR="000D5CF2">
        <w:t xml:space="preserve"> the Cocos (Keeling) Islands. </w:t>
      </w:r>
      <w:r w:rsidR="00985FAE">
        <w:t>By 1200 UTC 19 March</w:t>
      </w:r>
      <w:r w:rsidR="000C4C7A">
        <w:t>,</w:t>
      </w:r>
      <w:r w:rsidR="00985FAE">
        <w:t xml:space="preserve"> gales </w:t>
      </w:r>
      <w:r w:rsidR="00457647">
        <w:t xml:space="preserve">had </w:t>
      </w:r>
      <w:r w:rsidR="00C43A4A">
        <w:t>contracted to only the western quadrants</w:t>
      </w:r>
      <w:r w:rsidR="00457647">
        <w:t xml:space="preserve"> and </w:t>
      </w:r>
      <w:r w:rsidR="00792649">
        <w:t>25U was again classified as a tropical low.</w:t>
      </w:r>
      <w:r w:rsidR="00EF2288">
        <w:t xml:space="preserve"> </w:t>
      </w:r>
      <w:r w:rsidR="005D304F">
        <w:t>During 19</w:t>
      </w:r>
      <w:r w:rsidR="00321DD1">
        <w:t xml:space="preserve"> and 20 March 25U was</w:t>
      </w:r>
      <w:r w:rsidR="00F648A5">
        <w:t xml:space="preserve"> </w:t>
      </w:r>
      <w:r w:rsidR="00C272CE">
        <w:t>generally</w:t>
      </w:r>
      <w:r w:rsidR="00321DD1">
        <w:t xml:space="preserve"> slow moving with erratic motion</w:t>
      </w:r>
      <w:r w:rsidR="00891390">
        <w:t>.</w:t>
      </w:r>
      <w:r w:rsidR="005325E3">
        <w:t xml:space="preserve"> </w:t>
      </w:r>
      <w:r w:rsidR="00891390">
        <w:t>F</w:t>
      </w:r>
      <w:r w:rsidR="005325E3">
        <w:t>r</w:t>
      </w:r>
      <w:r w:rsidR="0003061A">
        <w:t xml:space="preserve">om 21 March the system drifted </w:t>
      </w:r>
      <w:r w:rsidR="008B3A33">
        <w:t xml:space="preserve">generally to the east </w:t>
      </w:r>
      <w:r w:rsidR="0003061A">
        <w:t xml:space="preserve">with continued </w:t>
      </w:r>
      <w:r w:rsidR="009C07AB">
        <w:t>erratic</w:t>
      </w:r>
      <w:r w:rsidR="0003061A">
        <w:t xml:space="preserve"> motion before </w:t>
      </w:r>
      <w:r w:rsidR="008B3A33">
        <w:t>dissipating</w:t>
      </w:r>
      <w:r w:rsidR="0003061A">
        <w:t xml:space="preserve"> </w:t>
      </w:r>
      <w:r w:rsidR="00E54516">
        <w:t xml:space="preserve">during </w:t>
      </w:r>
      <w:r w:rsidR="0003061A">
        <w:t>25 March.</w:t>
      </w:r>
      <w:r w:rsidR="004928D7">
        <w:t xml:space="preserve"> </w:t>
      </w:r>
    </w:p>
    <w:p w14:paraId="582E994D" w14:textId="77777777" w:rsidR="005F6EC9" w:rsidRDefault="005F6EC9" w:rsidP="00EF2288"/>
    <w:p w14:paraId="7736EF61" w14:textId="77777777" w:rsidR="007629A2" w:rsidRDefault="007111E9" w:rsidP="007629A2">
      <w:pPr>
        <w:keepNext/>
      </w:pPr>
      <w:r w:rsidRPr="007111E9">
        <w:rPr>
          <w:noProof/>
        </w:rPr>
        <w:drawing>
          <wp:inline distT="0" distB="0" distL="0" distR="0" wp14:anchorId="66F3AFE0" wp14:editId="550EAF96">
            <wp:extent cx="6120130" cy="2990215"/>
            <wp:effectExtent l="0" t="0" r="0" b="635"/>
            <wp:docPr id="1812119402" name="Picture 1" descr="Best track of 25U showing the track it took and the timesteps at which it was a category 1 tropical cyclone. This data is tabulated in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19402" name="Picture 1" descr="Best track of 25U showing the track it took and the timesteps at which it was a category 1 tropical cyclone. This data is tabulated in Table 1."/>
                    <pic:cNvPicPr/>
                  </pic:nvPicPr>
                  <pic:blipFill>
                    <a:blip r:embed="rId20"/>
                    <a:stretch>
                      <a:fillRect/>
                    </a:stretch>
                  </pic:blipFill>
                  <pic:spPr>
                    <a:xfrm>
                      <a:off x="0" y="0"/>
                      <a:ext cx="6120130" cy="2990215"/>
                    </a:xfrm>
                    <a:prstGeom prst="rect">
                      <a:avLst/>
                    </a:prstGeom>
                  </pic:spPr>
                </pic:pic>
              </a:graphicData>
            </a:graphic>
          </wp:inline>
        </w:drawing>
      </w:r>
    </w:p>
    <w:p w14:paraId="3DA269DE" w14:textId="32908314" w:rsidR="0072481A" w:rsidRDefault="007629A2" w:rsidP="007629A2">
      <w:pPr>
        <w:pStyle w:val="Caption"/>
        <w:rPr>
          <w:rFonts w:asciiTheme="minorHAnsi" w:hAnsiTheme="minorHAnsi" w:cstheme="minorHAnsi"/>
        </w:rPr>
      </w:pPr>
      <w:bookmarkStart w:id="8" w:name="_Ref212110236"/>
      <w:bookmarkStart w:id="9" w:name="_Toc204605305"/>
      <w:bookmarkStart w:id="10" w:name="_Toc212115970"/>
      <w:r>
        <w:t xml:space="preserve">Figure </w:t>
      </w:r>
      <w:r>
        <w:fldChar w:fldCharType="begin"/>
      </w:r>
      <w:r>
        <w:instrText xml:space="preserve"> SEQ Figure \* ARABIC </w:instrText>
      </w:r>
      <w:r>
        <w:fldChar w:fldCharType="separate"/>
      </w:r>
      <w:r w:rsidR="002B2BF9">
        <w:rPr>
          <w:noProof/>
        </w:rPr>
        <w:t>1</w:t>
      </w:r>
      <w:r>
        <w:fldChar w:fldCharType="end"/>
      </w:r>
      <w:bookmarkEnd w:id="8"/>
      <w:r>
        <w:t>.</w:t>
      </w:r>
      <w:r w:rsidRPr="007629A2">
        <w:rPr>
          <w:rFonts w:asciiTheme="minorHAnsi" w:hAnsiTheme="minorHAnsi" w:cstheme="minorHAnsi"/>
        </w:rPr>
        <w:t xml:space="preserve"> </w:t>
      </w:r>
      <w:r w:rsidRPr="000E5EF2">
        <w:rPr>
          <w:rFonts w:asciiTheme="minorHAnsi" w:hAnsiTheme="minorHAnsi" w:cstheme="minorHAnsi"/>
        </w:rPr>
        <w:t xml:space="preserve">Best track </w:t>
      </w:r>
      <w:r>
        <w:rPr>
          <w:rFonts w:asciiTheme="minorHAnsi" w:hAnsiTheme="minorHAnsi" w:cstheme="minorHAnsi"/>
        </w:rPr>
        <w:t>of</w:t>
      </w:r>
      <w:r w:rsidRPr="000E5EF2">
        <w:rPr>
          <w:rFonts w:asciiTheme="minorHAnsi" w:hAnsiTheme="minorHAnsi" w:cstheme="minorHAnsi"/>
        </w:rPr>
        <w:t xml:space="preserve"> 25U, 17-25 March 2025. </w:t>
      </w:r>
      <w:r>
        <w:rPr>
          <w:rFonts w:asciiTheme="minorHAnsi" w:hAnsiTheme="minorHAnsi" w:cstheme="minorHAnsi"/>
        </w:rPr>
        <w:t>Times in UTC (</w:t>
      </w:r>
      <w:r w:rsidRPr="000E5EF2">
        <w:rPr>
          <w:rFonts w:asciiTheme="minorHAnsi" w:hAnsiTheme="minorHAnsi" w:cstheme="minorHAnsi"/>
        </w:rPr>
        <w:t>AWST–8h</w:t>
      </w:r>
      <w:r>
        <w:rPr>
          <w:rFonts w:asciiTheme="minorHAnsi" w:hAnsiTheme="minorHAnsi" w:cstheme="minorHAnsi"/>
        </w:rPr>
        <w:t>).</w:t>
      </w:r>
      <w:bookmarkEnd w:id="7"/>
      <w:bookmarkEnd w:id="9"/>
      <w:bookmarkEnd w:id="10"/>
    </w:p>
    <w:p w14:paraId="160A9F32" w14:textId="42E3F107" w:rsidR="00D31F80" w:rsidRPr="005F6EC9" w:rsidRDefault="00D31F80" w:rsidP="007629A2">
      <w:pPr>
        <w:pStyle w:val="Caption"/>
        <w:rPr>
          <w:rFonts w:asciiTheme="minorHAnsi" w:hAnsiTheme="minorHAnsi" w:cstheme="minorHAnsi"/>
        </w:rPr>
      </w:pPr>
      <w:r>
        <w:fldChar w:fldCharType="begin"/>
      </w:r>
      <w:r>
        <w:instrText xml:space="preserve"> LINK </w:instrText>
      </w:r>
      <w:r w:rsidR="000756A6">
        <w:instrText xml:space="preserve">Excel.Sheet.12 https://bom365.sharepoint.com/sites/TCWC/Event%20archive/2024_2025/25U_Unnamed/TC_Report_tool_v4b_Proforma_workingversion_25U.xlsx "BT Table!R1C1:R37C13" </w:instrText>
      </w:r>
      <w:r>
        <w:instrText xml:space="preserve">\a \f 5 \h  \* MERGEFORMAT </w:instrText>
      </w:r>
      <w:r>
        <w:fldChar w:fldCharType="separate"/>
      </w:r>
      <w:bookmarkStart w:id="11" w:name="_1819373013"/>
      <w:bookmarkEnd w:id="11"/>
    </w:p>
    <w:tbl>
      <w:tblPr>
        <w:tblStyle w:val="TableGrid"/>
        <w:tblW w:w="0" w:type="auto"/>
        <w:jc w:val="center"/>
        <w:tblLayout w:type="fixed"/>
        <w:tblCellMar>
          <w:left w:w="57" w:type="dxa"/>
          <w:right w:w="57" w:type="dxa"/>
        </w:tblCellMar>
        <w:tblLook w:val="04A0" w:firstRow="1" w:lastRow="0" w:firstColumn="1" w:lastColumn="0" w:noHBand="0" w:noVBand="1"/>
      </w:tblPr>
      <w:tblGrid>
        <w:gridCol w:w="562"/>
        <w:gridCol w:w="709"/>
        <w:gridCol w:w="567"/>
        <w:gridCol w:w="567"/>
        <w:gridCol w:w="567"/>
        <w:gridCol w:w="709"/>
        <w:gridCol w:w="709"/>
        <w:gridCol w:w="708"/>
        <w:gridCol w:w="567"/>
        <w:gridCol w:w="709"/>
        <w:gridCol w:w="1276"/>
        <w:gridCol w:w="1276"/>
        <w:gridCol w:w="702"/>
      </w:tblGrid>
      <w:tr w:rsidR="00475B18" w:rsidRPr="00BC3968" w14:paraId="6B06BDEC" w14:textId="77777777" w:rsidTr="004E6095">
        <w:trPr>
          <w:cnfStyle w:val="100000000000" w:firstRow="1" w:lastRow="0" w:firstColumn="0" w:lastColumn="0" w:oddVBand="0" w:evenVBand="0" w:oddHBand="0" w:evenHBand="0" w:firstRowFirstColumn="0" w:firstRowLastColumn="0" w:lastRowFirstColumn="0" w:lastRowLastColumn="0"/>
          <w:trHeight w:val="288"/>
          <w:jc w:val="center"/>
        </w:trPr>
        <w:tc>
          <w:tcPr>
            <w:tcW w:w="562" w:type="dxa"/>
            <w:noWrap/>
            <w:hideMark/>
          </w:tcPr>
          <w:p w14:paraId="39CA520B" w14:textId="145EDB2A" w:rsidR="00D31F80" w:rsidRPr="00132200" w:rsidRDefault="00D31F80" w:rsidP="00D31F80">
            <w:pPr>
              <w:rPr>
                <w:rFonts w:asciiTheme="majorHAnsi" w:hAnsiTheme="majorHAnsi" w:cstheme="majorHAnsi"/>
                <w:b/>
                <w:bCs/>
                <w:sz w:val="18"/>
                <w:szCs w:val="18"/>
              </w:rPr>
            </w:pPr>
            <w:r w:rsidRPr="00132200">
              <w:rPr>
                <w:rFonts w:asciiTheme="majorHAnsi" w:hAnsiTheme="majorHAnsi" w:cstheme="majorHAnsi"/>
                <w:b/>
                <w:bCs/>
                <w:sz w:val="18"/>
                <w:szCs w:val="18"/>
              </w:rPr>
              <w:t>Year </w:t>
            </w:r>
          </w:p>
        </w:tc>
        <w:tc>
          <w:tcPr>
            <w:tcW w:w="709" w:type="dxa"/>
            <w:noWrap/>
            <w:hideMark/>
          </w:tcPr>
          <w:p w14:paraId="21BA530E" w14:textId="77777777" w:rsidR="00D31F80" w:rsidRPr="00132200" w:rsidRDefault="00D31F80" w:rsidP="00D31F80">
            <w:pPr>
              <w:rPr>
                <w:rFonts w:asciiTheme="minorHAnsi" w:hAnsiTheme="minorHAnsi" w:cstheme="minorHAnsi"/>
                <w:b/>
                <w:bCs/>
                <w:sz w:val="18"/>
                <w:szCs w:val="18"/>
              </w:rPr>
            </w:pPr>
            <w:r w:rsidRPr="00132200">
              <w:rPr>
                <w:rFonts w:asciiTheme="minorHAnsi" w:hAnsiTheme="minorHAnsi" w:cstheme="minorHAnsi"/>
                <w:b/>
                <w:bCs/>
                <w:sz w:val="18"/>
                <w:szCs w:val="18"/>
              </w:rPr>
              <w:t>Month </w:t>
            </w:r>
          </w:p>
        </w:tc>
        <w:tc>
          <w:tcPr>
            <w:tcW w:w="567" w:type="dxa"/>
            <w:noWrap/>
            <w:hideMark/>
          </w:tcPr>
          <w:p w14:paraId="0410F883" w14:textId="77777777" w:rsidR="00D31F80" w:rsidRPr="00132200" w:rsidRDefault="00D31F80" w:rsidP="00D31F80">
            <w:pPr>
              <w:rPr>
                <w:rFonts w:asciiTheme="minorHAnsi" w:hAnsiTheme="minorHAnsi" w:cstheme="minorHAnsi"/>
                <w:b/>
                <w:bCs/>
                <w:sz w:val="18"/>
                <w:szCs w:val="18"/>
              </w:rPr>
            </w:pPr>
            <w:r w:rsidRPr="00132200">
              <w:rPr>
                <w:rFonts w:asciiTheme="minorHAnsi" w:hAnsiTheme="minorHAnsi" w:cstheme="minorHAnsi"/>
                <w:b/>
                <w:bCs/>
                <w:sz w:val="18"/>
                <w:szCs w:val="18"/>
              </w:rPr>
              <w:t>Day </w:t>
            </w:r>
          </w:p>
        </w:tc>
        <w:tc>
          <w:tcPr>
            <w:tcW w:w="567" w:type="dxa"/>
            <w:noWrap/>
            <w:hideMark/>
          </w:tcPr>
          <w:p w14:paraId="1A1A6474" w14:textId="6EEADBBC" w:rsidR="00337E34" w:rsidRPr="00132200" w:rsidRDefault="00D31F80" w:rsidP="00D31F80">
            <w:pPr>
              <w:rPr>
                <w:rFonts w:asciiTheme="minorHAnsi" w:hAnsiTheme="minorHAnsi" w:cstheme="minorHAnsi"/>
                <w:b/>
                <w:bCs/>
                <w:sz w:val="18"/>
                <w:szCs w:val="18"/>
              </w:rPr>
            </w:pPr>
            <w:r w:rsidRPr="00132200">
              <w:rPr>
                <w:rFonts w:asciiTheme="minorHAnsi" w:hAnsiTheme="minorHAnsi" w:cstheme="minorHAnsi"/>
                <w:b/>
                <w:bCs/>
                <w:sz w:val="18"/>
                <w:szCs w:val="18"/>
              </w:rPr>
              <w:t>Hou</w:t>
            </w:r>
            <w:r w:rsidR="00C42DF0">
              <w:rPr>
                <w:rFonts w:asciiTheme="minorHAnsi" w:hAnsiTheme="minorHAnsi" w:cstheme="minorHAnsi"/>
                <w:b/>
                <w:bCs/>
                <w:sz w:val="18"/>
                <w:szCs w:val="18"/>
              </w:rPr>
              <w:t xml:space="preserve">r </w:t>
            </w:r>
            <w:r w:rsidR="00337E34" w:rsidRPr="00132200">
              <w:rPr>
                <w:rFonts w:asciiTheme="minorHAnsi" w:hAnsiTheme="minorHAnsi" w:cstheme="minorHAnsi"/>
                <w:b/>
                <w:bCs/>
                <w:sz w:val="18"/>
                <w:szCs w:val="18"/>
              </w:rPr>
              <w:t>UTC</w:t>
            </w:r>
          </w:p>
        </w:tc>
        <w:tc>
          <w:tcPr>
            <w:tcW w:w="567" w:type="dxa"/>
            <w:noWrap/>
            <w:hideMark/>
          </w:tcPr>
          <w:p w14:paraId="018C65B9" w14:textId="35F13B89" w:rsidR="00337E34" w:rsidRPr="00132200" w:rsidRDefault="00D31F80" w:rsidP="00D31F80">
            <w:pPr>
              <w:rPr>
                <w:rFonts w:asciiTheme="minorHAnsi" w:hAnsiTheme="minorHAnsi" w:cstheme="minorHAnsi"/>
                <w:b/>
                <w:bCs/>
                <w:sz w:val="18"/>
                <w:szCs w:val="18"/>
              </w:rPr>
            </w:pPr>
            <w:r w:rsidRPr="00132200">
              <w:rPr>
                <w:rFonts w:asciiTheme="minorHAnsi" w:hAnsiTheme="minorHAnsi" w:cstheme="minorHAnsi"/>
                <w:b/>
                <w:bCs/>
                <w:sz w:val="18"/>
                <w:szCs w:val="18"/>
              </w:rPr>
              <w:t>Pos.</w:t>
            </w:r>
            <w:r w:rsidR="00762ADC">
              <w:rPr>
                <w:rFonts w:asciiTheme="minorHAnsi" w:hAnsiTheme="minorHAnsi" w:cstheme="minorHAnsi"/>
                <w:b/>
                <w:bCs/>
                <w:sz w:val="18"/>
                <w:szCs w:val="18"/>
              </w:rPr>
              <w:t xml:space="preserve"> </w:t>
            </w:r>
            <w:r w:rsidR="00337E34" w:rsidRPr="00132200">
              <w:rPr>
                <w:rFonts w:asciiTheme="minorHAnsi" w:hAnsiTheme="minorHAnsi" w:cstheme="minorHAnsi"/>
                <w:b/>
                <w:bCs/>
                <w:sz w:val="18"/>
                <w:szCs w:val="18"/>
              </w:rPr>
              <w:t>Lat. S</w:t>
            </w:r>
          </w:p>
        </w:tc>
        <w:tc>
          <w:tcPr>
            <w:tcW w:w="709" w:type="dxa"/>
            <w:noWrap/>
            <w:hideMark/>
          </w:tcPr>
          <w:p w14:paraId="02272ACD" w14:textId="0EF404C5" w:rsidR="00337E34" w:rsidRPr="00132200" w:rsidRDefault="00D31F80" w:rsidP="00D31F80">
            <w:pPr>
              <w:rPr>
                <w:rFonts w:asciiTheme="minorHAnsi" w:hAnsiTheme="minorHAnsi" w:cstheme="minorHAnsi"/>
                <w:b/>
                <w:bCs/>
                <w:sz w:val="18"/>
                <w:szCs w:val="18"/>
              </w:rPr>
            </w:pPr>
            <w:r w:rsidRPr="00132200">
              <w:rPr>
                <w:rFonts w:asciiTheme="minorHAnsi" w:hAnsiTheme="minorHAnsi" w:cstheme="minorHAnsi"/>
                <w:b/>
                <w:bCs/>
                <w:sz w:val="18"/>
                <w:szCs w:val="18"/>
              </w:rPr>
              <w:t>Pos.</w:t>
            </w:r>
            <w:r w:rsidR="00762ADC">
              <w:rPr>
                <w:rFonts w:asciiTheme="minorHAnsi" w:hAnsiTheme="minorHAnsi" w:cstheme="minorHAnsi"/>
                <w:b/>
                <w:bCs/>
                <w:sz w:val="18"/>
                <w:szCs w:val="18"/>
              </w:rPr>
              <w:t xml:space="preserve"> </w:t>
            </w:r>
            <w:r w:rsidR="00337E34" w:rsidRPr="00132200">
              <w:rPr>
                <w:rFonts w:asciiTheme="minorHAnsi" w:hAnsiTheme="minorHAnsi" w:cstheme="minorHAnsi"/>
                <w:b/>
                <w:bCs/>
                <w:sz w:val="18"/>
                <w:szCs w:val="18"/>
              </w:rPr>
              <w:t>L</w:t>
            </w:r>
            <w:r w:rsidR="00336795" w:rsidRPr="00132200">
              <w:rPr>
                <w:rFonts w:asciiTheme="minorHAnsi" w:hAnsiTheme="minorHAnsi" w:cstheme="minorHAnsi"/>
                <w:b/>
                <w:bCs/>
                <w:sz w:val="18"/>
                <w:szCs w:val="18"/>
              </w:rPr>
              <w:t>ong</w:t>
            </w:r>
            <w:r w:rsidR="00AE676A" w:rsidRPr="00132200">
              <w:rPr>
                <w:rFonts w:asciiTheme="minorHAnsi" w:hAnsiTheme="minorHAnsi" w:cstheme="minorHAnsi"/>
                <w:b/>
                <w:bCs/>
                <w:sz w:val="18"/>
                <w:szCs w:val="18"/>
              </w:rPr>
              <w:t>. E</w:t>
            </w:r>
          </w:p>
        </w:tc>
        <w:tc>
          <w:tcPr>
            <w:tcW w:w="709" w:type="dxa"/>
            <w:noWrap/>
            <w:hideMark/>
          </w:tcPr>
          <w:p w14:paraId="33A19D9E" w14:textId="3D24C3DB" w:rsidR="00D31F80" w:rsidRPr="00132200" w:rsidRDefault="00D31F80" w:rsidP="00D31F80">
            <w:pPr>
              <w:rPr>
                <w:rFonts w:asciiTheme="minorHAnsi" w:hAnsiTheme="minorHAnsi" w:cstheme="minorHAnsi"/>
                <w:b/>
                <w:bCs/>
                <w:sz w:val="18"/>
                <w:szCs w:val="18"/>
              </w:rPr>
            </w:pPr>
            <w:r w:rsidRPr="00132200">
              <w:rPr>
                <w:rFonts w:asciiTheme="minorHAnsi" w:hAnsiTheme="minorHAnsi" w:cstheme="minorHAnsi"/>
                <w:b/>
                <w:bCs/>
                <w:sz w:val="18"/>
                <w:szCs w:val="18"/>
              </w:rPr>
              <w:t>Pos.</w:t>
            </w:r>
            <w:r w:rsidR="00EE55F8">
              <w:rPr>
                <w:rFonts w:asciiTheme="minorHAnsi" w:hAnsiTheme="minorHAnsi" w:cstheme="minorHAnsi"/>
                <w:b/>
                <w:bCs/>
                <w:sz w:val="18"/>
                <w:szCs w:val="18"/>
              </w:rPr>
              <w:t xml:space="preserve"> </w:t>
            </w:r>
            <w:r w:rsidR="002A61F5" w:rsidRPr="00132200">
              <w:rPr>
                <w:rFonts w:asciiTheme="minorHAnsi" w:hAnsiTheme="minorHAnsi" w:cstheme="minorHAnsi"/>
                <w:b/>
                <w:bCs/>
                <w:sz w:val="18"/>
                <w:szCs w:val="18"/>
              </w:rPr>
              <w:t>Acc. nm</w:t>
            </w:r>
            <w:r w:rsidRPr="00132200">
              <w:rPr>
                <w:rFonts w:asciiTheme="minorHAnsi" w:hAnsiTheme="minorHAnsi" w:cstheme="minorHAnsi"/>
                <w:b/>
                <w:bCs/>
                <w:sz w:val="18"/>
                <w:szCs w:val="18"/>
              </w:rPr>
              <w:t> </w:t>
            </w:r>
          </w:p>
        </w:tc>
        <w:tc>
          <w:tcPr>
            <w:tcW w:w="708" w:type="dxa"/>
            <w:noWrap/>
            <w:hideMark/>
          </w:tcPr>
          <w:p w14:paraId="5A287CA4" w14:textId="7DFD899E" w:rsidR="00910812" w:rsidRPr="00132200" w:rsidRDefault="00D31F80" w:rsidP="00D31F80">
            <w:pPr>
              <w:rPr>
                <w:rFonts w:asciiTheme="minorHAnsi" w:hAnsiTheme="minorHAnsi" w:cstheme="minorHAnsi"/>
                <w:b/>
                <w:bCs/>
                <w:sz w:val="18"/>
                <w:szCs w:val="18"/>
              </w:rPr>
            </w:pPr>
            <w:r w:rsidRPr="00132200">
              <w:rPr>
                <w:rFonts w:asciiTheme="minorHAnsi" w:hAnsiTheme="minorHAnsi" w:cstheme="minorHAnsi"/>
                <w:b/>
                <w:bCs/>
                <w:sz w:val="18"/>
                <w:szCs w:val="18"/>
              </w:rPr>
              <w:t>Max Wind</w:t>
            </w:r>
            <w:r w:rsidR="009A3A5B">
              <w:rPr>
                <w:rFonts w:asciiTheme="minorHAnsi" w:hAnsiTheme="minorHAnsi" w:cstheme="minorHAnsi"/>
                <w:b/>
                <w:bCs/>
                <w:sz w:val="18"/>
                <w:szCs w:val="18"/>
              </w:rPr>
              <w:t xml:space="preserve"> </w:t>
            </w:r>
            <w:r w:rsidR="00910812" w:rsidRPr="00132200">
              <w:rPr>
                <w:rFonts w:asciiTheme="minorHAnsi" w:hAnsiTheme="minorHAnsi" w:cstheme="minorHAnsi"/>
                <w:b/>
                <w:bCs/>
                <w:sz w:val="18"/>
                <w:szCs w:val="18"/>
              </w:rPr>
              <w:t xml:space="preserve">10min </w:t>
            </w:r>
            <w:proofErr w:type="spellStart"/>
            <w:r w:rsidR="00910812" w:rsidRPr="00132200">
              <w:rPr>
                <w:rFonts w:asciiTheme="minorHAnsi" w:hAnsiTheme="minorHAnsi" w:cstheme="minorHAnsi"/>
                <w:b/>
                <w:bCs/>
                <w:sz w:val="18"/>
                <w:szCs w:val="18"/>
              </w:rPr>
              <w:t>kn</w:t>
            </w:r>
            <w:proofErr w:type="spellEnd"/>
          </w:p>
        </w:tc>
        <w:tc>
          <w:tcPr>
            <w:tcW w:w="567" w:type="dxa"/>
            <w:noWrap/>
            <w:hideMark/>
          </w:tcPr>
          <w:p w14:paraId="5E4280A5" w14:textId="2CB329AF" w:rsidR="00D31F80" w:rsidRPr="00132200" w:rsidRDefault="00D31F80" w:rsidP="00D31F80">
            <w:pPr>
              <w:rPr>
                <w:rFonts w:asciiTheme="minorHAnsi" w:hAnsiTheme="minorHAnsi" w:cstheme="minorHAnsi"/>
                <w:b/>
                <w:bCs/>
                <w:sz w:val="18"/>
                <w:szCs w:val="18"/>
              </w:rPr>
            </w:pPr>
            <w:r w:rsidRPr="00132200">
              <w:rPr>
                <w:rFonts w:asciiTheme="minorHAnsi" w:hAnsiTheme="minorHAnsi" w:cstheme="minorHAnsi"/>
                <w:b/>
                <w:bCs/>
                <w:sz w:val="18"/>
                <w:szCs w:val="18"/>
              </w:rPr>
              <w:t>Max</w:t>
            </w:r>
            <w:r w:rsidR="009A3A5B">
              <w:rPr>
                <w:rFonts w:asciiTheme="minorHAnsi" w:hAnsiTheme="minorHAnsi" w:cstheme="minorHAnsi"/>
                <w:b/>
                <w:bCs/>
                <w:sz w:val="18"/>
                <w:szCs w:val="18"/>
              </w:rPr>
              <w:t xml:space="preserve"> </w:t>
            </w:r>
            <w:r w:rsidR="00910812" w:rsidRPr="00132200">
              <w:rPr>
                <w:rFonts w:asciiTheme="minorHAnsi" w:hAnsiTheme="minorHAnsi" w:cstheme="minorHAnsi"/>
                <w:b/>
                <w:bCs/>
                <w:sz w:val="18"/>
                <w:szCs w:val="18"/>
              </w:rPr>
              <w:t xml:space="preserve">Gust </w:t>
            </w:r>
            <w:proofErr w:type="spellStart"/>
            <w:r w:rsidR="004B5925" w:rsidRPr="00132200">
              <w:rPr>
                <w:rFonts w:asciiTheme="minorHAnsi" w:hAnsiTheme="minorHAnsi" w:cstheme="minorHAnsi"/>
                <w:b/>
                <w:bCs/>
                <w:sz w:val="18"/>
                <w:szCs w:val="18"/>
              </w:rPr>
              <w:t>kn</w:t>
            </w:r>
            <w:proofErr w:type="spellEnd"/>
            <w:r w:rsidRPr="00132200">
              <w:rPr>
                <w:rFonts w:asciiTheme="minorHAnsi" w:hAnsiTheme="minorHAnsi" w:cstheme="minorHAnsi"/>
                <w:b/>
                <w:bCs/>
                <w:sz w:val="18"/>
                <w:szCs w:val="18"/>
              </w:rPr>
              <w:t> </w:t>
            </w:r>
          </w:p>
        </w:tc>
        <w:tc>
          <w:tcPr>
            <w:tcW w:w="709" w:type="dxa"/>
            <w:noWrap/>
            <w:hideMark/>
          </w:tcPr>
          <w:p w14:paraId="384E3307" w14:textId="193F5BEF" w:rsidR="00802526" w:rsidRPr="00132200" w:rsidRDefault="00D31F80" w:rsidP="00D31F80">
            <w:pPr>
              <w:rPr>
                <w:rFonts w:asciiTheme="minorHAnsi" w:hAnsiTheme="minorHAnsi" w:cstheme="minorHAnsi"/>
                <w:b/>
                <w:bCs/>
                <w:sz w:val="18"/>
                <w:szCs w:val="18"/>
              </w:rPr>
            </w:pPr>
            <w:r w:rsidRPr="00132200">
              <w:rPr>
                <w:rFonts w:asciiTheme="minorHAnsi" w:hAnsiTheme="minorHAnsi" w:cstheme="minorHAnsi"/>
                <w:b/>
                <w:bCs/>
                <w:sz w:val="18"/>
                <w:szCs w:val="18"/>
              </w:rPr>
              <w:t>Cent. </w:t>
            </w:r>
            <w:r w:rsidR="004B5925" w:rsidRPr="00132200">
              <w:rPr>
                <w:rFonts w:asciiTheme="minorHAnsi" w:hAnsiTheme="minorHAnsi" w:cstheme="minorHAnsi"/>
                <w:b/>
                <w:bCs/>
                <w:sz w:val="18"/>
                <w:szCs w:val="18"/>
              </w:rPr>
              <w:t>Press.</w:t>
            </w:r>
            <w:r w:rsidR="00762ADC">
              <w:rPr>
                <w:rFonts w:asciiTheme="minorHAnsi" w:hAnsiTheme="minorHAnsi" w:cstheme="minorHAnsi"/>
                <w:b/>
                <w:bCs/>
                <w:sz w:val="18"/>
                <w:szCs w:val="18"/>
              </w:rPr>
              <w:t xml:space="preserve"> </w:t>
            </w:r>
            <w:proofErr w:type="spellStart"/>
            <w:r w:rsidR="00802526" w:rsidRPr="00132200">
              <w:rPr>
                <w:rFonts w:asciiTheme="minorHAnsi" w:hAnsiTheme="minorHAnsi" w:cstheme="minorHAnsi"/>
                <w:b/>
                <w:bCs/>
                <w:sz w:val="18"/>
                <w:szCs w:val="18"/>
              </w:rPr>
              <w:t>hPa</w:t>
            </w:r>
            <w:proofErr w:type="spellEnd"/>
          </w:p>
        </w:tc>
        <w:tc>
          <w:tcPr>
            <w:tcW w:w="1276" w:type="dxa"/>
            <w:noWrap/>
            <w:hideMark/>
          </w:tcPr>
          <w:p w14:paraId="6A9DBC85" w14:textId="4FCFE2F5" w:rsidR="00802526" w:rsidRPr="00132200" w:rsidRDefault="00D31F80" w:rsidP="00D31F80">
            <w:pPr>
              <w:rPr>
                <w:rFonts w:asciiTheme="minorHAnsi" w:hAnsiTheme="minorHAnsi" w:cstheme="minorHAnsi"/>
                <w:b/>
                <w:bCs/>
                <w:sz w:val="18"/>
                <w:szCs w:val="18"/>
              </w:rPr>
            </w:pPr>
            <w:r w:rsidRPr="00132200">
              <w:rPr>
                <w:rFonts w:asciiTheme="minorHAnsi" w:hAnsiTheme="minorHAnsi" w:cstheme="minorHAnsi"/>
                <w:b/>
                <w:bCs/>
                <w:sz w:val="18"/>
                <w:szCs w:val="18"/>
              </w:rPr>
              <w:t xml:space="preserve">Rad. of </w:t>
            </w:r>
            <w:r w:rsidR="00153405" w:rsidRPr="00132200">
              <w:rPr>
                <w:rFonts w:asciiTheme="minorHAnsi" w:hAnsiTheme="minorHAnsi" w:cstheme="minorHAnsi"/>
                <w:b/>
                <w:bCs/>
                <w:sz w:val="18"/>
                <w:szCs w:val="18"/>
              </w:rPr>
              <w:t xml:space="preserve">   </w:t>
            </w:r>
            <w:r w:rsidRPr="00132200">
              <w:rPr>
                <w:rFonts w:asciiTheme="minorHAnsi" w:hAnsiTheme="minorHAnsi" w:cstheme="minorHAnsi"/>
                <w:b/>
                <w:bCs/>
                <w:sz w:val="18"/>
                <w:szCs w:val="18"/>
              </w:rPr>
              <w:t>gales</w:t>
            </w:r>
          </w:p>
          <w:p w14:paraId="2B085B67" w14:textId="39FF1C17" w:rsidR="00D31F80" w:rsidRPr="00132200" w:rsidRDefault="00802526" w:rsidP="00D31F80">
            <w:pPr>
              <w:rPr>
                <w:rFonts w:asciiTheme="minorHAnsi" w:hAnsiTheme="minorHAnsi" w:cstheme="minorHAnsi"/>
                <w:b/>
                <w:bCs/>
                <w:sz w:val="18"/>
                <w:szCs w:val="18"/>
              </w:rPr>
            </w:pPr>
            <w:r w:rsidRPr="00132200">
              <w:rPr>
                <w:rFonts w:asciiTheme="minorHAnsi" w:hAnsiTheme="minorHAnsi" w:cstheme="minorHAnsi"/>
                <w:b/>
                <w:bCs/>
                <w:sz w:val="18"/>
                <w:szCs w:val="18"/>
              </w:rPr>
              <w:t>(NE/SE/</w:t>
            </w:r>
            <w:r w:rsidR="00153405" w:rsidRPr="00132200">
              <w:rPr>
                <w:rFonts w:asciiTheme="minorHAnsi" w:hAnsiTheme="minorHAnsi" w:cstheme="minorHAnsi"/>
                <w:b/>
                <w:bCs/>
                <w:sz w:val="18"/>
                <w:szCs w:val="18"/>
              </w:rPr>
              <w:t xml:space="preserve"> </w:t>
            </w:r>
            <w:r w:rsidRPr="00132200">
              <w:rPr>
                <w:rFonts w:asciiTheme="minorHAnsi" w:hAnsiTheme="minorHAnsi" w:cstheme="minorHAnsi"/>
                <w:b/>
                <w:bCs/>
                <w:sz w:val="18"/>
                <w:szCs w:val="18"/>
              </w:rPr>
              <w:t>SW/NW)</w:t>
            </w:r>
            <w:r w:rsidR="00D31F80" w:rsidRPr="00132200">
              <w:rPr>
                <w:rFonts w:asciiTheme="minorHAnsi" w:hAnsiTheme="minorHAnsi" w:cstheme="minorHAnsi"/>
                <w:b/>
                <w:bCs/>
                <w:sz w:val="18"/>
                <w:szCs w:val="18"/>
              </w:rPr>
              <w:t> </w:t>
            </w:r>
          </w:p>
        </w:tc>
        <w:tc>
          <w:tcPr>
            <w:tcW w:w="1276" w:type="dxa"/>
            <w:noWrap/>
            <w:hideMark/>
          </w:tcPr>
          <w:p w14:paraId="2F1F620D" w14:textId="77777777" w:rsidR="00D86D20" w:rsidRPr="00132200" w:rsidRDefault="00D31F80" w:rsidP="00D31F80">
            <w:pPr>
              <w:rPr>
                <w:rFonts w:asciiTheme="minorHAnsi" w:hAnsiTheme="minorHAnsi" w:cstheme="minorHAnsi"/>
                <w:b/>
                <w:bCs/>
                <w:sz w:val="18"/>
                <w:szCs w:val="18"/>
              </w:rPr>
            </w:pPr>
            <w:r w:rsidRPr="00132200">
              <w:rPr>
                <w:rFonts w:asciiTheme="minorHAnsi" w:hAnsiTheme="minorHAnsi" w:cstheme="minorHAnsi"/>
                <w:b/>
                <w:bCs/>
                <w:sz w:val="18"/>
                <w:szCs w:val="18"/>
              </w:rPr>
              <w:t>Rad. of storm </w:t>
            </w:r>
          </w:p>
          <w:p w14:paraId="7AA7394F" w14:textId="2C7BBA8F" w:rsidR="00D31F80" w:rsidRPr="00132200" w:rsidRDefault="00D86D20" w:rsidP="00D31F80">
            <w:pPr>
              <w:rPr>
                <w:rFonts w:asciiTheme="minorHAnsi" w:hAnsiTheme="minorHAnsi" w:cstheme="minorHAnsi"/>
                <w:b/>
                <w:bCs/>
                <w:sz w:val="18"/>
                <w:szCs w:val="18"/>
              </w:rPr>
            </w:pPr>
            <w:r w:rsidRPr="00132200">
              <w:rPr>
                <w:rFonts w:asciiTheme="minorHAnsi" w:hAnsiTheme="minorHAnsi" w:cstheme="minorHAnsi"/>
                <w:b/>
                <w:bCs/>
                <w:sz w:val="18"/>
                <w:szCs w:val="18"/>
              </w:rPr>
              <w:t>(NE/SE/</w:t>
            </w:r>
            <w:r w:rsidR="007D38D3" w:rsidRPr="00132200">
              <w:rPr>
                <w:rFonts w:asciiTheme="minorHAnsi" w:hAnsiTheme="minorHAnsi" w:cstheme="minorHAnsi"/>
                <w:b/>
                <w:bCs/>
                <w:sz w:val="18"/>
                <w:szCs w:val="18"/>
              </w:rPr>
              <w:t xml:space="preserve"> </w:t>
            </w:r>
            <w:r w:rsidRPr="00132200">
              <w:rPr>
                <w:rFonts w:asciiTheme="minorHAnsi" w:hAnsiTheme="minorHAnsi" w:cstheme="minorHAnsi"/>
                <w:b/>
                <w:bCs/>
                <w:sz w:val="18"/>
                <w:szCs w:val="18"/>
              </w:rPr>
              <w:t>SW/NW)</w:t>
            </w:r>
          </w:p>
        </w:tc>
        <w:tc>
          <w:tcPr>
            <w:tcW w:w="702" w:type="dxa"/>
            <w:noWrap/>
            <w:hideMark/>
          </w:tcPr>
          <w:p w14:paraId="7C4E830E" w14:textId="77777777" w:rsidR="00D31F80" w:rsidRPr="00132200" w:rsidRDefault="00D31F80" w:rsidP="00D31F80">
            <w:pPr>
              <w:rPr>
                <w:rFonts w:asciiTheme="minorHAnsi" w:hAnsiTheme="minorHAnsi" w:cstheme="minorHAnsi"/>
                <w:b/>
                <w:bCs/>
                <w:sz w:val="18"/>
                <w:szCs w:val="18"/>
              </w:rPr>
            </w:pPr>
            <w:r w:rsidRPr="00132200">
              <w:rPr>
                <w:rFonts w:asciiTheme="minorHAnsi" w:hAnsiTheme="minorHAnsi" w:cstheme="minorHAnsi"/>
                <w:b/>
                <w:bCs/>
                <w:sz w:val="18"/>
                <w:szCs w:val="18"/>
              </w:rPr>
              <w:t>RMW </w:t>
            </w:r>
          </w:p>
        </w:tc>
      </w:tr>
      <w:tr w:rsidR="00C67E12" w:rsidRPr="00BC3968" w14:paraId="3A03E7F0"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438CCFF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0C12612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3826517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17</w:t>
            </w:r>
          </w:p>
        </w:tc>
        <w:tc>
          <w:tcPr>
            <w:tcW w:w="567" w:type="dxa"/>
            <w:noWrap/>
            <w:vAlign w:val="center"/>
            <w:hideMark/>
          </w:tcPr>
          <w:p w14:paraId="3110077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567" w:type="dxa"/>
            <w:noWrap/>
            <w:vAlign w:val="center"/>
            <w:hideMark/>
          </w:tcPr>
          <w:p w14:paraId="4EFB33C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12.7</w:t>
            </w:r>
          </w:p>
        </w:tc>
        <w:tc>
          <w:tcPr>
            <w:tcW w:w="709" w:type="dxa"/>
            <w:noWrap/>
            <w:vAlign w:val="center"/>
            <w:hideMark/>
          </w:tcPr>
          <w:p w14:paraId="15FE211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106.8</w:t>
            </w:r>
          </w:p>
        </w:tc>
        <w:tc>
          <w:tcPr>
            <w:tcW w:w="709" w:type="dxa"/>
            <w:noWrap/>
            <w:vAlign w:val="center"/>
            <w:hideMark/>
          </w:tcPr>
          <w:p w14:paraId="5147B03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35</w:t>
            </w:r>
          </w:p>
        </w:tc>
        <w:tc>
          <w:tcPr>
            <w:tcW w:w="708" w:type="dxa"/>
            <w:noWrap/>
            <w:vAlign w:val="center"/>
            <w:hideMark/>
          </w:tcPr>
          <w:p w14:paraId="463F1CE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7E454A6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4343FB8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1007</w:t>
            </w:r>
          </w:p>
        </w:tc>
        <w:tc>
          <w:tcPr>
            <w:tcW w:w="1276" w:type="dxa"/>
            <w:noWrap/>
            <w:vAlign w:val="center"/>
            <w:hideMark/>
          </w:tcPr>
          <w:p w14:paraId="2215472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2558811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4F5CE68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35C18EB0"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42E5AC7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0015451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4B09501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17</w:t>
            </w:r>
          </w:p>
        </w:tc>
        <w:tc>
          <w:tcPr>
            <w:tcW w:w="567" w:type="dxa"/>
            <w:noWrap/>
            <w:vAlign w:val="center"/>
            <w:hideMark/>
          </w:tcPr>
          <w:p w14:paraId="3F53359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0600</w:t>
            </w:r>
          </w:p>
        </w:tc>
        <w:tc>
          <w:tcPr>
            <w:tcW w:w="567" w:type="dxa"/>
            <w:noWrap/>
            <w:vAlign w:val="center"/>
            <w:hideMark/>
          </w:tcPr>
          <w:p w14:paraId="763AB24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12.9</w:t>
            </w:r>
          </w:p>
        </w:tc>
        <w:tc>
          <w:tcPr>
            <w:tcW w:w="709" w:type="dxa"/>
            <w:noWrap/>
            <w:vAlign w:val="center"/>
            <w:hideMark/>
          </w:tcPr>
          <w:p w14:paraId="44D6F76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104.9</w:t>
            </w:r>
          </w:p>
        </w:tc>
        <w:tc>
          <w:tcPr>
            <w:tcW w:w="709" w:type="dxa"/>
            <w:noWrap/>
            <w:vAlign w:val="center"/>
            <w:hideMark/>
          </w:tcPr>
          <w:p w14:paraId="05DE3CE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708" w:type="dxa"/>
            <w:noWrap/>
            <w:vAlign w:val="center"/>
            <w:hideMark/>
          </w:tcPr>
          <w:p w14:paraId="39D347E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7979540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3E99BA2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1006</w:t>
            </w:r>
          </w:p>
        </w:tc>
        <w:tc>
          <w:tcPr>
            <w:tcW w:w="1276" w:type="dxa"/>
            <w:noWrap/>
            <w:vAlign w:val="center"/>
            <w:hideMark/>
          </w:tcPr>
          <w:p w14:paraId="2A88598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4BDFF36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6988877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706E3B06"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5D8BC11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557B705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7B90888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17</w:t>
            </w:r>
          </w:p>
        </w:tc>
        <w:tc>
          <w:tcPr>
            <w:tcW w:w="567" w:type="dxa"/>
            <w:noWrap/>
            <w:vAlign w:val="center"/>
            <w:hideMark/>
          </w:tcPr>
          <w:p w14:paraId="72D35AB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1200</w:t>
            </w:r>
          </w:p>
        </w:tc>
        <w:tc>
          <w:tcPr>
            <w:tcW w:w="567" w:type="dxa"/>
            <w:noWrap/>
            <w:vAlign w:val="center"/>
            <w:hideMark/>
          </w:tcPr>
          <w:p w14:paraId="314D1CD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12.6</w:t>
            </w:r>
          </w:p>
        </w:tc>
        <w:tc>
          <w:tcPr>
            <w:tcW w:w="709" w:type="dxa"/>
            <w:noWrap/>
            <w:vAlign w:val="center"/>
            <w:hideMark/>
          </w:tcPr>
          <w:p w14:paraId="76583AA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102.0</w:t>
            </w:r>
          </w:p>
        </w:tc>
        <w:tc>
          <w:tcPr>
            <w:tcW w:w="709" w:type="dxa"/>
            <w:noWrap/>
            <w:vAlign w:val="center"/>
            <w:hideMark/>
          </w:tcPr>
          <w:p w14:paraId="31CEC44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60</w:t>
            </w:r>
          </w:p>
        </w:tc>
        <w:tc>
          <w:tcPr>
            <w:tcW w:w="708" w:type="dxa"/>
            <w:noWrap/>
            <w:vAlign w:val="center"/>
            <w:hideMark/>
          </w:tcPr>
          <w:p w14:paraId="644CA6D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6BA9782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5F730ED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1002</w:t>
            </w:r>
          </w:p>
        </w:tc>
        <w:tc>
          <w:tcPr>
            <w:tcW w:w="1276" w:type="dxa"/>
            <w:noWrap/>
            <w:vAlign w:val="center"/>
            <w:hideMark/>
          </w:tcPr>
          <w:p w14:paraId="5C0C26A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59333CB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1DAC275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0BABC4AB"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4FDB502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2B9E2B6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6DF3DC5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17</w:t>
            </w:r>
          </w:p>
        </w:tc>
        <w:tc>
          <w:tcPr>
            <w:tcW w:w="567" w:type="dxa"/>
            <w:noWrap/>
            <w:vAlign w:val="center"/>
            <w:hideMark/>
          </w:tcPr>
          <w:p w14:paraId="3F58F23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1800</w:t>
            </w:r>
          </w:p>
        </w:tc>
        <w:tc>
          <w:tcPr>
            <w:tcW w:w="567" w:type="dxa"/>
            <w:noWrap/>
            <w:vAlign w:val="center"/>
            <w:hideMark/>
          </w:tcPr>
          <w:p w14:paraId="5250DE2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12.8</w:t>
            </w:r>
          </w:p>
        </w:tc>
        <w:tc>
          <w:tcPr>
            <w:tcW w:w="709" w:type="dxa"/>
            <w:noWrap/>
            <w:vAlign w:val="center"/>
            <w:hideMark/>
          </w:tcPr>
          <w:p w14:paraId="0367648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100.7</w:t>
            </w:r>
          </w:p>
        </w:tc>
        <w:tc>
          <w:tcPr>
            <w:tcW w:w="709" w:type="dxa"/>
            <w:noWrap/>
            <w:vAlign w:val="center"/>
            <w:hideMark/>
          </w:tcPr>
          <w:p w14:paraId="308820C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60</w:t>
            </w:r>
          </w:p>
        </w:tc>
        <w:tc>
          <w:tcPr>
            <w:tcW w:w="708" w:type="dxa"/>
            <w:noWrap/>
            <w:vAlign w:val="center"/>
            <w:hideMark/>
          </w:tcPr>
          <w:p w14:paraId="715F342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6C61D58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0048750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1002</w:t>
            </w:r>
          </w:p>
        </w:tc>
        <w:tc>
          <w:tcPr>
            <w:tcW w:w="1276" w:type="dxa"/>
            <w:noWrap/>
            <w:vAlign w:val="center"/>
            <w:hideMark/>
          </w:tcPr>
          <w:p w14:paraId="76BE6C2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0248E40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415F9A3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528ABCEC"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57A47D5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lastRenderedPageBreak/>
              <w:t>2025</w:t>
            </w:r>
          </w:p>
        </w:tc>
        <w:tc>
          <w:tcPr>
            <w:tcW w:w="709" w:type="dxa"/>
            <w:noWrap/>
            <w:vAlign w:val="center"/>
            <w:hideMark/>
          </w:tcPr>
          <w:p w14:paraId="5C68FBF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42974DF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18</w:t>
            </w:r>
          </w:p>
        </w:tc>
        <w:tc>
          <w:tcPr>
            <w:tcW w:w="567" w:type="dxa"/>
            <w:noWrap/>
            <w:vAlign w:val="center"/>
            <w:hideMark/>
          </w:tcPr>
          <w:p w14:paraId="41977DC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567" w:type="dxa"/>
            <w:noWrap/>
            <w:vAlign w:val="center"/>
            <w:hideMark/>
          </w:tcPr>
          <w:p w14:paraId="6BC2500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13.2</w:t>
            </w:r>
          </w:p>
        </w:tc>
        <w:tc>
          <w:tcPr>
            <w:tcW w:w="709" w:type="dxa"/>
            <w:noWrap/>
            <w:vAlign w:val="center"/>
            <w:hideMark/>
          </w:tcPr>
          <w:p w14:paraId="18860B7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99.2</w:t>
            </w:r>
          </w:p>
        </w:tc>
        <w:tc>
          <w:tcPr>
            <w:tcW w:w="709" w:type="dxa"/>
            <w:noWrap/>
            <w:vAlign w:val="center"/>
            <w:hideMark/>
          </w:tcPr>
          <w:p w14:paraId="6972C11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8" w:type="dxa"/>
            <w:noWrap/>
            <w:vAlign w:val="center"/>
            <w:hideMark/>
          </w:tcPr>
          <w:p w14:paraId="7266D95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6EAD933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13F6458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1002</w:t>
            </w:r>
          </w:p>
        </w:tc>
        <w:tc>
          <w:tcPr>
            <w:tcW w:w="1276" w:type="dxa"/>
            <w:noWrap/>
            <w:vAlign w:val="center"/>
            <w:hideMark/>
          </w:tcPr>
          <w:p w14:paraId="69D6391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5A57FFA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7CF8095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0E7A85D0"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2F7E88A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244DE74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5BAE82D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18</w:t>
            </w:r>
          </w:p>
        </w:tc>
        <w:tc>
          <w:tcPr>
            <w:tcW w:w="567" w:type="dxa"/>
            <w:noWrap/>
            <w:vAlign w:val="center"/>
            <w:hideMark/>
          </w:tcPr>
          <w:p w14:paraId="50DEF34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0600</w:t>
            </w:r>
          </w:p>
        </w:tc>
        <w:tc>
          <w:tcPr>
            <w:tcW w:w="567" w:type="dxa"/>
            <w:noWrap/>
            <w:vAlign w:val="center"/>
            <w:hideMark/>
          </w:tcPr>
          <w:p w14:paraId="142713C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13.4</w:t>
            </w:r>
          </w:p>
        </w:tc>
        <w:tc>
          <w:tcPr>
            <w:tcW w:w="709" w:type="dxa"/>
            <w:noWrap/>
            <w:vAlign w:val="center"/>
            <w:hideMark/>
          </w:tcPr>
          <w:p w14:paraId="3A2F7DB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97.3</w:t>
            </w:r>
          </w:p>
        </w:tc>
        <w:tc>
          <w:tcPr>
            <w:tcW w:w="709" w:type="dxa"/>
            <w:noWrap/>
            <w:vAlign w:val="center"/>
            <w:hideMark/>
          </w:tcPr>
          <w:p w14:paraId="4AF75C1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708" w:type="dxa"/>
            <w:noWrap/>
            <w:vAlign w:val="center"/>
            <w:hideMark/>
          </w:tcPr>
          <w:p w14:paraId="0E95443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567" w:type="dxa"/>
            <w:noWrap/>
            <w:vAlign w:val="center"/>
            <w:hideMark/>
          </w:tcPr>
          <w:p w14:paraId="0F67962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13F72BC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1000</w:t>
            </w:r>
          </w:p>
        </w:tc>
        <w:tc>
          <w:tcPr>
            <w:tcW w:w="1276" w:type="dxa"/>
            <w:noWrap/>
            <w:vAlign w:val="center"/>
            <w:hideMark/>
          </w:tcPr>
          <w:p w14:paraId="0C576F8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115F2A2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0AE1AB6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1A0541CB"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0D6C30C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0A98800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1773C9A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18</w:t>
            </w:r>
          </w:p>
        </w:tc>
        <w:tc>
          <w:tcPr>
            <w:tcW w:w="567" w:type="dxa"/>
            <w:noWrap/>
            <w:vAlign w:val="center"/>
            <w:hideMark/>
          </w:tcPr>
          <w:p w14:paraId="500B1DD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1200</w:t>
            </w:r>
          </w:p>
        </w:tc>
        <w:tc>
          <w:tcPr>
            <w:tcW w:w="567" w:type="dxa"/>
            <w:noWrap/>
            <w:vAlign w:val="center"/>
            <w:hideMark/>
          </w:tcPr>
          <w:p w14:paraId="5583F68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13.0</w:t>
            </w:r>
          </w:p>
        </w:tc>
        <w:tc>
          <w:tcPr>
            <w:tcW w:w="709" w:type="dxa"/>
            <w:noWrap/>
            <w:vAlign w:val="center"/>
            <w:hideMark/>
          </w:tcPr>
          <w:p w14:paraId="4296635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96.8</w:t>
            </w:r>
          </w:p>
        </w:tc>
        <w:tc>
          <w:tcPr>
            <w:tcW w:w="709" w:type="dxa"/>
            <w:noWrap/>
            <w:vAlign w:val="center"/>
            <w:hideMark/>
          </w:tcPr>
          <w:p w14:paraId="1E6D5AC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708" w:type="dxa"/>
            <w:noWrap/>
            <w:vAlign w:val="center"/>
            <w:hideMark/>
          </w:tcPr>
          <w:p w14:paraId="643FF57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35*</w:t>
            </w:r>
          </w:p>
        </w:tc>
        <w:tc>
          <w:tcPr>
            <w:tcW w:w="567" w:type="dxa"/>
            <w:noWrap/>
            <w:vAlign w:val="center"/>
            <w:hideMark/>
          </w:tcPr>
          <w:p w14:paraId="04B864B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50</w:t>
            </w:r>
          </w:p>
        </w:tc>
        <w:tc>
          <w:tcPr>
            <w:tcW w:w="709" w:type="dxa"/>
            <w:noWrap/>
            <w:vAlign w:val="center"/>
            <w:hideMark/>
          </w:tcPr>
          <w:p w14:paraId="30FBB65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1000</w:t>
            </w:r>
          </w:p>
        </w:tc>
        <w:tc>
          <w:tcPr>
            <w:tcW w:w="1276" w:type="dxa"/>
            <w:noWrap/>
            <w:vAlign w:val="center"/>
            <w:hideMark/>
          </w:tcPr>
          <w:p w14:paraId="438DF70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0/0/60/70</w:t>
            </w:r>
          </w:p>
        </w:tc>
        <w:tc>
          <w:tcPr>
            <w:tcW w:w="1276" w:type="dxa"/>
            <w:noWrap/>
            <w:vAlign w:val="center"/>
            <w:hideMark/>
          </w:tcPr>
          <w:p w14:paraId="38498FF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7924F62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3E8AA6F7"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56B9BE9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2ED2A43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61F3A72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18</w:t>
            </w:r>
          </w:p>
        </w:tc>
        <w:tc>
          <w:tcPr>
            <w:tcW w:w="567" w:type="dxa"/>
            <w:noWrap/>
            <w:vAlign w:val="center"/>
            <w:hideMark/>
          </w:tcPr>
          <w:p w14:paraId="5B5F773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1800</w:t>
            </w:r>
          </w:p>
        </w:tc>
        <w:tc>
          <w:tcPr>
            <w:tcW w:w="567" w:type="dxa"/>
            <w:noWrap/>
            <w:vAlign w:val="center"/>
            <w:hideMark/>
          </w:tcPr>
          <w:p w14:paraId="786CD40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12.8</w:t>
            </w:r>
          </w:p>
        </w:tc>
        <w:tc>
          <w:tcPr>
            <w:tcW w:w="709" w:type="dxa"/>
            <w:noWrap/>
            <w:vAlign w:val="center"/>
            <w:hideMark/>
          </w:tcPr>
          <w:p w14:paraId="020F6EC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96.5</w:t>
            </w:r>
          </w:p>
        </w:tc>
        <w:tc>
          <w:tcPr>
            <w:tcW w:w="709" w:type="dxa"/>
            <w:noWrap/>
            <w:vAlign w:val="center"/>
            <w:hideMark/>
          </w:tcPr>
          <w:p w14:paraId="2519BEE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35</w:t>
            </w:r>
          </w:p>
        </w:tc>
        <w:tc>
          <w:tcPr>
            <w:tcW w:w="708" w:type="dxa"/>
            <w:noWrap/>
            <w:vAlign w:val="center"/>
            <w:hideMark/>
          </w:tcPr>
          <w:p w14:paraId="67BD925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35</w:t>
            </w:r>
          </w:p>
        </w:tc>
        <w:tc>
          <w:tcPr>
            <w:tcW w:w="567" w:type="dxa"/>
            <w:noWrap/>
            <w:vAlign w:val="center"/>
            <w:hideMark/>
          </w:tcPr>
          <w:p w14:paraId="6EA4E09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50</w:t>
            </w:r>
          </w:p>
        </w:tc>
        <w:tc>
          <w:tcPr>
            <w:tcW w:w="709" w:type="dxa"/>
            <w:noWrap/>
            <w:vAlign w:val="center"/>
            <w:hideMark/>
          </w:tcPr>
          <w:p w14:paraId="4648BC6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998</w:t>
            </w:r>
          </w:p>
        </w:tc>
        <w:tc>
          <w:tcPr>
            <w:tcW w:w="1276" w:type="dxa"/>
            <w:noWrap/>
            <w:vAlign w:val="center"/>
            <w:hideMark/>
          </w:tcPr>
          <w:p w14:paraId="6F7164A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35/0/40/40</w:t>
            </w:r>
          </w:p>
        </w:tc>
        <w:tc>
          <w:tcPr>
            <w:tcW w:w="1276" w:type="dxa"/>
            <w:noWrap/>
            <w:vAlign w:val="center"/>
            <w:hideMark/>
          </w:tcPr>
          <w:p w14:paraId="6C2F70A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7302693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r>
      <w:tr w:rsidR="00C67E12" w:rsidRPr="00BC3968" w14:paraId="284589EF"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683418A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31A3F24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7993500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19</w:t>
            </w:r>
          </w:p>
        </w:tc>
        <w:tc>
          <w:tcPr>
            <w:tcW w:w="567" w:type="dxa"/>
            <w:noWrap/>
            <w:vAlign w:val="center"/>
            <w:hideMark/>
          </w:tcPr>
          <w:p w14:paraId="2373325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567" w:type="dxa"/>
            <w:noWrap/>
            <w:vAlign w:val="center"/>
            <w:hideMark/>
          </w:tcPr>
          <w:p w14:paraId="155F9DE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13.2</w:t>
            </w:r>
          </w:p>
        </w:tc>
        <w:tc>
          <w:tcPr>
            <w:tcW w:w="709" w:type="dxa"/>
            <w:noWrap/>
            <w:vAlign w:val="center"/>
            <w:hideMark/>
          </w:tcPr>
          <w:p w14:paraId="1039A6C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96.5</w:t>
            </w:r>
          </w:p>
        </w:tc>
        <w:tc>
          <w:tcPr>
            <w:tcW w:w="709" w:type="dxa"/>
            <w:noWrap/>
            <w:vAlign w:val="center"/>
            <w:hideMark/>
          </w:tcPr>
          <w:p w14:paraId="0EBEC29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w:t>
            </w:r>
          </w:p>
        </w:tc>
        <w:tc>
          <w:tcPr>
            <w:tcW w:w="708" w:type="dxa"/>
            <w:noWrap/>
            <w:vAlign w:val="center"/>
            <w:hideMark/>
          </w:tcPr>
          <w:p w14:paraId="473B95C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40</w:t>
            </w:r>
          </w:p>
        </w:tc>
        <w:tc>
          <w:tcPr>
            <w:tcW w:w="567" w:type="dxa"/>
            <w:noWrap/>
            <w:vAlign w:val="center"/>
            <w:hideMark/>
          </w:tcPr>
          <w:p w14:paraId="53ED263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55</w:t>
            </w:r>
          </w:p>
        </w:tc>
        <w:tc>
          <w:tcPr>
            <w:tcW w:w="709" w:type="dxa"/>
            <w:noWrap/>
            <w:vAlign w:val="center"/>
            <w:hideMark/>
          </w:tcPr>
          <w:p w14:paraId="4BDF032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998</w:t>
            </w:r>
          </w:p>
        </w:tc>
        <w:tc>
          <w:tcPr>
            <w:tcW w:w="1276" w:type="dxa"/>
            <w:noWrap/>
            <w:vAlign w:val="center"/>
            <w:hideMark/>
          </w:tcPr>
          <w:p w14:paraId="4589222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40/0/160/70</w:t>
            </w:r>
          </w:p>
        </w:tc>
        <w:tc>
          <w:tcPr>
            <w:tcW w:w="1276" w:type="dxa"/>
            <w:noWrap/>
            <w:vAlign w:val="center"/>
            <w:hideMark/>
          </w:tcPr>
          <w:p w14:paraId="38F0C98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086F135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r>
      <w:tr w:rsidR="00475B18" w:rsidRPr="00BC3968" w14:paraId="0CD6B82B"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0EC9587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5D52868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41FF813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19</w:t>
            </w:r>
          </w:p>
        </w:tc>
        <w:tc>
          <w:tcPr>
            <w:tcW w:w="567" w:type="dxa"/>
            <w:noWrap/>
            <w:vAlign w:val="center"/>
            <w:hideMark/>
          </w:tcPr>
          <w:p w14:paraId="020E1B1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0600</w:t>
            </w:r>
          </w:p>
        </w:tc>
        <w:tc>
          <w:tcPr>
            <w:tcW w:w="567" w:type="dxa"/>
            <w:noWrap/>
            <w:vAlign w:val="center"/>
            <w:hideMark/>
          </w:tcPr>
          <w:p w14:paraId="7231121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13.5</w:t>
            </w:r>
          </w:p>
        </w:tc>
        <w:tc>
          <w:tcPr>
            <w:tcW w:w="709" w:type="dxa"/>
            <w:noWrap/>
            <w:vAlign w:val="center"/>
            <w:hideMark/>
          </w:tcPr>
          <w:p w14:paraId="5F90286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95.6</w:t>
            </w:r>
          </w:p>
        </w:tc>
        <w:tc>
          <w:tcPr>
            <w:tcW w:w="709" w:type="dxa"/>
            <w:noWrap/>
            <w:vAlign w:val="center"/>
            <w:hideMark/>
          </w:tcPr>
          <w:p w14:paraId="386A770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708" w:type="dxa"/>
            <w:noWrap/>
            <w:vAlign w:val="center"/>
            <w:hideMark/>
          </w:tcPr>
          <w:p w14:paraId="6765BE5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40</w:t>
            </w:r>
          </w:p>
        </w:tc>
        <w:tc>
          <w:tcPr>
            <w:tcW w:w="567" w:type="dxa"/>
            <w:noWrap/>
            <w:vAlign w:val="center"/>
            <w:hideMark/>
          </w:tcPr>
          <w:p w14:paraId="45448F5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55</w:t>
            </w:r>
          </w:p>
        </w:tc>
        <w:tc>
          <w:tcPr>
            <w:tcW w:w="709" w:type="dxa"/>
            <w:noWrap/>
            <w:vAlign w:val="center"/>
            <w:hideMark/>
          </w:tcPr>
          <w:p w14:paraId="723BADC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998</w:t>
            </w:r>
          </w:p>
        </w:tc>
        <w:tc>
          <w:tcPr>
            <w:tcW w:w="1276" w:type="dxa"/>
            <w:noWrap/>
            <w:vAlign w:val="center"/>
            <w:hideMark/>
          </w:tcPr>
          <w:p w14:paraId="7685CB4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40/0/130/90</w:t>
            </w:r>
          </w:p>
        </w:tc>
        <w:tc>
          <w:tcPr>
            <w:tcW w:w="1276" w:type="dxa"/>
            <w:noWrap/>
            <w:vAlign w:val="center"/>
            <w:hideMark/>
          </w:tcPr>
          <w:p w14:paraId="05D57BD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69FC3DA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r>
      <w:tr w:rsidR="00C67E12" w:rsidRPr="00BC3968" w14:paraId="002EB651"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2464047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2C0B2D1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43CD43C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19</w:t>
            </w:r>
          </w:p>
        </w:tc>
        <w:tc>
          <w:tcPr>
            <w:tcW w:w="567" w:type="dxa"/>
            <w:noWrap/>
            <w:vAlign w:val="center"/>
            <w:hideMark/>
          </w:tcPr>
          <w:p w14:paraId="34AE68F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1200</w:t>
            </w:r>
          </w:p>
        </w:tc>
        <w:tc>
          <w:tcPr>
            <w:tcW w:w="567" w:type="dxa"/>
            <w:noWrap/>
            <w:vAlign w:val="center"/>
            <w:hideMark/>
          </w:tcPr>
          <w:p w14:paraId="21FD714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13.7</w:t>
            </w:r>
          </w:p>
        </w:tc>
        <w:tc>
          <w:tcPr>
            <w:tcW w:w="709" w:type="dxa"/>
            <w:noWrap/>
            <w:vAlign w:val="center"/>
            <w:hideMark/>
          </w:tcPr>
          <w:p w14:paraId="12EF3DF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95.2</w:t>
            </w:r>
          </w:p>
        </w:tc>
        <w:tc>
          <w:tcPr>
            <w:tcW w:w="709" w:type="dxa"/>
            <w:noWrap/>
            <w:vAlign w:val="center"/>
            <w:hideMark/>
          </w:tcPr>
          <w:p w14:paraId="7F299ED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w:t>
            </w:r>
          </w:p>
        </w:tc>
        <w:tc>
          <w:tcPr>
            <w:tcW w:w="708" w:type="dxa"/>
            <w:noWrap/>
            <w:vAlign w:val="center"/>
            <w:hideMark/>
          </w:tcPr>
          <w:p w14:paraId="7ABED9E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567" w:type="dxa"/>
            <w:noWrap/>
            <w:vAlign w:val="center"/>
            <w:hideMark/>
          </w:tcPr>
          <w:p w14:paraId="06BB017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65</w:t>
            </w:r>
          </w:p>
        </w:tc>
        <w:tc>
          <w:tcPr>
            <w:tcW w:w="709" w:type="dxa"/>
            <w:noWrap/>
            <w:vAlign w:val="center"/>
            <w:hideMark/>
          </w:tcPr>
          <w:p w14:paraId="4F34C84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991</w:t>
            </w:r>
          </w:p>
        </w:tc>
        <w:tc>
          <w:tcPr>
            <w:tcW w:w="1276" w:type="dxa"/>
            <w:noWrap/>
            <w:vAlign w:val="center"/>
            <w:hideMark/>
          </w:tcPr>
          <w:p w14:paraId="36F49B5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0/0/130/100</w:t>
            </w:r>
          </w:p>
        </w:tc>
        <w:tc>
          <w:tcPr>
            <w:tcW w:w="1276" w:type="dxa"/>
            <w:noWrap/>
            <w:vAlign w:val="center"/>
            <w:hideMark/>
          </w:tcPr>
          <w:p w14:paraId="60F85E5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3348854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62DE52E4"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1B14DEA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0AAE5A0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5DBF961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19</w:t>
            </w:r>
          </w:p>
        </w:tc>
        <w:tc>
          <w:tcPr>
            <w:tcW w:w="567" w:type="dxa"/>
            <w:noWrap/>
            <w:vAlign w:val="center"/>
            <w:hideMark/>
          </w:tcPr>
          <w:p w14:paraId="19EE571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1800</w:t>
            </w:r>
          </w:p>
        </w:tc>
        <w:tc>
          <w:tcPr>
            <w:tcW w:w="567" w:type="dxa"/>
            <w:noWrap/>
            <w:vAlign w:val="center"/>
            <w:hideMark/>
          </w:tcPr>
          <w:p w14:paraId="678EBEB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13.0</w:t>
            </w:r>
          </w:p>
        </w:tc>
        <w:tc>
          <w:tcPr>
            <w:tcW w:w="709" w:type="dxa"/>
            <w:noWrap/>
            <w:vAlign w:val="center"/>
            <w:hideMark/>
          </w:tcPr>
          <w:p w14:paraId="6A36DA9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95.0</w:t>
            </w:r>
          </w:p>
        </w:tc>
        <w:tc>
          <w:tcPr>
            <w:tcW w:w="709" w:type="dxa"/>
            <w:noWrap/>
            <w:vAlign w:val="center"/>
            <w:hideMark/>
          </w:tcPr>
          <w:p w14:paraId="556C3BC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w:t>
            </w:r>
          </w:p>
        </w:tc>
        <w:tc>
          <w:tcPr>
            <w:tcW w:w="708" w:type="dxa"/>
            <w:noWrap/>
            <w:vAlign w:val="center"/>
            <w:hideMark/>
          </w:tcPr>
          <w:p w14:paraId="343E1D3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40*</w:t>
            </w:r>
          </w:p>
        </w:tc>
        <w:tc>
          <w:tcPr>
            <w:tcW w:w="567" w:type="dxa"/>
            <w:noWrap/>
            <w:vAlign w:val="center"/>
            <w:hideMark/>
          </w:tcPr>
          <w:p w14:paraId="4DF4356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55</w:t>
            </w:r>
          </w:p>
        </w:tc>
        <w:tc>
          <w:tcPr>
            <w:tcW w:w="709" w:type="dxa"/>
            <w:noWrap/>
            <w:vAlign w:val="center"/>
            <w:hideMark/>
          </w:tcPr>
          <w:p w14:paraId="2CB1898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994</w:t>
            </w:r>
          </w:p>
        </w:tc>
        <w:tc>
          <w:tcPr>
            <w:tcW w:w="1276" w:type="dxa"/>
            <w:noWrap/>
            <w:vAlign w:val="center"/>
            <w:hideMark/>
          </w:tcPr>
          <w:p w14:paraId="31F518F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0/0/140/120</w:t>
            </w:r>
          </w:p>
        </w:tc>
        <w:tc>
          <w:tcPr>
            <w:tcW w:w="1276" w:type="dxa"/>
            <w:noWrap/>
            <w:vAlign w:val="center"/>
            <w:hideMark/>
          </w:tcPr>
          <w:p w14:paraId="22CAB1C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55135CD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1C5BA682"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061ECF0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66F9A72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128E219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w:t>
            </w:r>
          </w:p>
        </w:tc>
        <w:tc>
          <w:tcPr>
            <w:tcW w:w="567" w:type="dxa"/>
            <w:noWrap/>
            <w:vAlign w:val="center"/>
            <w:hideMark/>
          </w:tcPr>
          <w:p w14:paraId="71AB6DF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567" w:type="dxa"/>
            <w:noWrap/>
            <w:vAlign w:val="center"/>
            <w:hideMark/>
          </w:tcPr>
          <w:p w14:paraId="58A60A2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12.8</w:t>
            </w:r>
          </w:p>
        </w:tc>
        <w:tc>
          <w:tcPr>
            <w:tcW w:w="709" w:type="dxa"/>
            <w:noWrap/>
            <w:vAlign w:val="center"/>
            <w:hideMark/>
          </w:tcPr>
          <w:p w14:paraId="74E02BD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94.6</w:t>
            </w:r>
          </w:p>
        </w:tc>
        <w:tc>
          <w:tcPr>
            <w:tcW w:w="709" w:type="dxa"/>
            <w:noWrap/>
            <w:vAlign w:val="center"/>
            <w:hideMark/>
          </w:tcPr>
          <w:p w14:paraId="56FEE7B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w:t>
            </w:r>
          </w:p>
        </w:tc>
        <w:tc>
          <w:tcPr>
            <w:tcW w:w="708" w:type="dxa"/>
            <w:noWrap/>
            <w:vAlign w:val="center"/>
            <w:hideMark/>
          </w:tcPr>
          <w:p w14:paraId="0C0C473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40*</w:t>
            </w:r>
          </w:p>
        </w:tc>
        <w:tc>
          <w:tcPr>
            <w:tcW w:w="567" w:type="dxa"/>
            <w:noWrap/>
            <w:vAlign w:val="center"/>
            <w:hideMark/>
          </w:tcPr>
          <w:p w14:paraId="4E1442B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55</w:t>
            </w:r>
          </w:p>
        </w:tc>
        <w:tc>
          <w:tcPr>
            <w:tcW w:w="709" w:type="dxa"/>
            <w:noWrap/>
            <w:vAlign w:val="center"/>
            <w:hideMark/>
          </w:tcPr>
          <w:p w14:paraId="7A4F985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995</w:t>
            </w:r>
          </w:p>
        </w:tc>
        <w:tc>
          <w:tcPr>
            <w:tcW w:w="1276" w:type="dxa"/>
            <w:noWrap/>
            <w:vAlign w:val="center"/>
            <w:hideMark/>
          </w:tcPr>
          <w:p w14:paraId="5A93BD6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60/0/0/90</w:t>
            </w:r>
          </w:p>
        </w:tc>
        <w:tc>
          <w:tcPr>
            <w:tcW w:w="1276" w:type="dxa"/>
            <w:noWrap/>
            <w:vAlign w:val="center"/>
            <w:hideMark/>
          </w:tcPr>
          <w:p w14:paraId="70D6386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653E269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4BF2687F"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030F846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0557E9B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18AEF4F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w:t>
            </w:r>
          </w:p>
        </w:tc>
        <w:tc>
          <w:tcPr>
            <w:tcW w:w="567" w:type="dxa"/>
            <w:noWrap/>
            <w:vAlign w:val="center"/>
            <w:hideMark/>
          </w:tcPr>
          <w:p w14:paraId="0AF7A6F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0600</w:t>
            </w:r>
          </w:p>
        </w:tc>
        <w:tc>
          <w:tcPr>
            <w:tcW w:w="567" w:type="dxa"/>
            <w:noWrap/>
            <w:vAlign w:val="center"/>
            <w:hideMark/>
          </w:tcPr>
          <w:p w14:paraId="59CE4CF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13.2</w:t>
            </w:r>
          </w:p>
        </w:tc>
        <w:tc>
          <w:tcPr>
            <w:tcW w:w="709" w:type="dxa"/>
            <w:noWrap/>
            <w:vAlign w:val="center"/>
            <w:hideMark/>
          </w:tcPr>
          <w:p w14:paraId="5A6C0E3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95.5</w:t>
            </w:r>
          </w:p>
        </w:tc>
        <w:tc>
          <w:tcPr>
            <w:tcW w:w="709" w:type="dxa"/>
            <w:noWrap/>
            <w:vAlign w:val="center"/>
            <w:hideMark/>
          </w:tcPr>
          <w:p w14:paraId="7E69373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w:t>
            </w:r>
          </w:p>
        </w:tc>
        <w:tc>
          <w:tcPr>
            <w:tcW w:w="708" w:type="dxa"/>
            <w:noWrap/>
            <w:vAlign w:val="center"/>
            <w:hideMark/>
          </w:tcPr>
          <w:p w14:paraId="2578AC9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35*</w:t>
            </w:r>
          </w:p>
        </w:tc>
        <w:tc>
          <w:tcPr>
            <w:tcW w:w="567" w:type="dxa"/>
            <w:noWrap/>
            <w:vAlign w:val="center"/>
            <w:hideMark/>
          </w:tcPr>
          <w:p w14:paraId="21814AA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50</w:t>
            </w:r>
          </w:p>
        </w:tc>
        <w:tc>
          <w:tcPr>
            <w:tcW w:w="709" w:type="dxa"/>
            <w:noWrap/>
            <w:vAlign w:val="center"/>
            <w:hideMark/>
          </w:tcPr>
          <w:p w14:paraId="781A054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995</w:t>
            </w:r>
          </w:p>
        </w:tc>
        <w:tc>
          <w:tcPr>
            <w:tcW w:w="1276" w:type="dxa"/>
            <w:noWrap/>
            <w:vAlign w:val="center"/>
            <w:hideMark/>
          </w:tcPr>
          <w:p w14:paraId="1948F3A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70/0/0/90</w:t>
            </w:r>
          </w:p>
        </w:tc>
        <w:tc>
          <w:tcPr>
            <w:tcW w:w="1276" w:type="dxa"/>
            <w:noWrap/>
            <w:vAlign w:val="center"/>
            <w:hideMark/>
          </w:tcPr>
          <w:p w14:paraId="1EB8CB9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32679CA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7DF6A05F"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2D9FAD3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61C447E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42085D7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w:t>
            </w:r>
          </w:p>
        </w:tc>
        <w:tc>
          <w:tcPr>
            <w:tcW w:w="567" w:type="dxa"/>
            <w:noWrap/>
            <w:vAlign w:val="center"/>
            <w:hideMark/>
          </w:tcPr>
          <w:p w14:paraId="55F6563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1200</w:t>
            </w:r>
          </w:p>
        </w:tc>
        <w:tc>
          <w:tcPr>
            <w:tcW w:w="567" w:type="dxa"/>
            <w:noWrap/>
            <w:vAlign w:val="center"/>
            <w:hideMark/>
          </w:tcPr>
          <w:p w14:paraId="6655D6A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13.7</w:t>
            </w:r>
          </w:p>
        </w:tc>
        <w:tc>
          <w:tcPr>
            <w:tcW w:w="709" w:type="dxa"/>
            <w:noWrap/>
            <w:vAlign w:val="center"/>
            <w:hideMark/>
          </w:tcPr>
          <w:p w14:paraId="0619266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96.1</w:t>
            </w:r>
          </w:p>
        </w:tc>
        <w:tc>
          <w:tcPr>
            <w:tcW w:w="709" w:type="dxa"/>
            <w:noWrap/>
            <w:vAlign w:val="center"/>
            <w:hideMark/>
          </w:tcPr>
          <w:p w14:paraId="0DE4084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w:t>
            </w:r>
          </w:p>
        </w:tc>
        <w:tc>
          <w:tcPr>
            <w:tcW w:w="708" w:type="dxa"/>
            <w:noWrap/>
            <w:vAlign w:val="center"/>
            <w:hideMark/>
          </w:tcPr>
          <w:p w14:paraId="001F509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567" w:type="dxa"/>
            <w:noWrap/>
            <w:vAlign w:val="center"/>
            <w:hideMark/>
          </w:tcPr>
          <w:p w14:paraId="4C6433F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3B2A1C3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1000</w:t>
            </w:r>
          </w:p>
        </w:tc>
        <w:tc>
          <w:tcPr>
            <w:tcW w:w="1276" w:type="dxa"/>
            <w:noWrap/>
            <w:vAlign w:val="center"/>
            <w:hideMark/>
          </w:tcPr>
          <w:p w14:paraId="5988520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5DBFA24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1BC2099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6AE8C75A"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7973576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58EC935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06DD156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w:t>
            </w:r>
          </w:p>
        </w:tc>
        <w:tc>
          <w:tcPr>
            <w:tcW w:w="567" w:type="dxa"/>
            <w:noWrap/>
            <w:vAlign w:val="center"/>
            <w:hideMark/>
          </w:tcPr>
          <w:p w14:paraId="6A8AA4A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1800</w:t>
            </w:r>
          </w:p>
        </w:tc>
        <w:tc>
          <w:tcPr>
            <w:tcW w:w="567" w:type="dxa"/>
            <w:noWrap/>
            <w:vAlign w:val="center"/>
            <w:hideMark/>
          </w:tcPr>
          <w:p w14:paraId="63DB4FC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14.4</w:t>
            </w:r>
          </w:p>
        </w:tc>
        <w:tc>
          <w:tcPr>
            <w:tcW w:w="709" w:type="dxa"/>
            <w:noWrap/>
            <w:vAlign w:val="center"/>
            <w:hideMark/>
          </w:tcPr>
          <w:p w14:paraId="6F90F04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96.3</w:t>
            </w:r>
          </w:p>
        </w:tc>
        <w:tc>
          <w:tcPr>
            <w:tcW w:w="709" w:type="dxa"/>
            <w:noWrap/>
            <w:vAlign w:val="center"/>
            <w:hideMark/>
          </w:tcPr>
          <w:p w14:paraId="265E528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w:t>
            </w:r>
          </w:p>
        </w:tc>
        <w:tc>
          <w:tcPr>
            <w:tcW w:w="708" w:type="dxa"/>
            <w:noWrap/>
            <w:vAlign w:val="center"/>
            <w:hideMark/>
          </w:tcPr>
          <w:p w14:paraId="0B908ED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567" w:type="dxa"/>
            <w:noWrap/>
            <w:vAlign w:val="center"/>
            <w:hideMark/>
          </w:tcPr>
          <w:p w14:paraId="43C55FE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05FCA31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1001</w:t>
            </w:r>
          </w:p>
        </w:tc>
        <w:tc>
          <w:tcPr>
            <w:tcW w:w="1276" w:type="dxa"/>
            <w:noWrap/>
            <w:vAlign w:val="center"/>
            <w:hideMark/>
          </w:tcPr>
          <w:p w14:paraId="48098D7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3184B51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4B25242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77DDBFC4"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7F34CA1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2738F07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4E6E4D5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21</w:t>
            </w:r>
          </w:p>
        </w:tc>
        <w:tc>
          <w:tcPr>
            <w:tcW w:w="567" w:type="dxa"/>
            <w:noWrap/>
            <w:vAlign w:val="center"/>
            <w:hideMark/>
          </w:tcPr>
          <w:p w14:paraId="789AC8D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567" w:type="dxa"/>
            <w:noWrap/>
            <w:vAlign w:val="center"/>
            <w:hideMark/>
          </w:tcPr>
          <w:p w14:paraId="6517DB1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15.0</w:t>
            </w:r>
          </w:p>
        </w:tc>
        <w:tc>
          <w:tcPr>
            <w:tcW w:w="709" w:type="dxa"/>
            <w:noWrap/>
            <w:vAlign w:val="center"/>
            <w:hideMark/>
          </w:tcPr>
          <w:p w14:paraId="5F3BD17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96.4</w:t>
            </w:r>
          </w:p>
        </w:tc>
        <w:tc>
          <w:tcPr>
            <w:tcW w:w="709" w:type="dxa"/>
            <w:noWrap/>
            <w:vAlign w:val="center"/>
            <w:hideMark/>
          </w:tcPr>
          <w:p w14:paraId="14E0E96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w:t>
            </w:r>
          </w:p>
        </w:tc>
        <w:tc>
          <w:tcPr>
            <w:tcW w:w="708" w:type="dxa"/>
            <w:noWrap/>
            <w:vAlign w:val="center"/>
            <w:hideMark/>
          </w:tcPr>
          <w:p w14:paraId="1367D0D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567" w:type="dxa"/>
            <w:noWrap/>
            <w:vAlign w:val="center"/>
            <w:hideMark/>
          </w:tcPr>
          <w:p w14:paraId="10C3A49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3C8D2E0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1001</w:t>
            </w:r>
          </w:p>
        </w:tc>
        <w:tc>
          <w:tcPr>
            <w:tcW w:w="1276" w:type="dxa"/>
            <w:noWrap/>
            <w:vAlign w:val="center"/>
            <w:hideMark/>
          </w:tcPr>
          <w:p w14:paraId="0F2CD80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46696C6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5571552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06BBC252"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1112BE4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171AC89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798D388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21</w:t>
            </w:r>
          </w:p>
        </w:tc>
        <w:tc>
          <w:tcPr>
            <w:tcW w:w="567" w:type="dxa"/>
            <w:noWrap/>
            <w:vAlign w:val="center"/>
            <w:hideMark/>
          </w:tcPr>
          <w:p w14:paraId="39BF0C7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0600</w:t>
            </w:r>
          </w:p>
        </w:tc>
        <w:tc>
          <w:tcPr>
            <w:tcW w:w="567" w:type="dxa"/>
            <w:noWrap/>
            <w:vAlign w:val="center"/>
            <w:hideMark/>
          </w:tcPr>
          <w:p w14:paraId="714E986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15.1</w:t>
            </w:r>
          </w:p>
        </w:tc>
        <w:tc>
          <w:tcPr>
            <w:tcW w:w="709" w:type="dxa"/>
            <w:noWrap/>
            <w:vAlign w:val="center"/>
            <w:hideMark/>
          </w:tcPr>
          <w:p w14:paraId="6F38CF4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96.6</w:t>
            </w:r>
          </w:p>
        </w:tc>
        <w:tc>
          <w:tcPr>
            <w:tcW w:w="709" w:type="dxa"/>
            <w:noWrap/>
            <w:vAlign w:val="center"/>
            <w:hideMark/>
          </w:tcPr>
          <w:p w14:paraId="7175A5C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w:t>
            </w:r>
          </w:p>
        </w:tc>
        <w:tc>
          <w:tcPr>
            <w:tcW w:w="708" w:type="dxa"/>
            <w:noWrap/>
            <w:vAlign w:val="center"/>
            <w:hideMark/>
          </w:tcPr>
          <w:p w14:paraId="4966617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567" w:type="dxa"/>
            <w:noWrap/>
            <w:vAlign w:val="center"/>
            <w:hideMark/>
          </w:tcPr>
          <w:p w14:paraId="77B5204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7AA39FF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1002</w:t>
            </w:r>
          </w:p>
        </w:tc>
        <w:tc>
          <w:tcPr>
            <w:tcW w:w="1276" w:type="dxa"/>
            <w:noWrap/>
            <w:vAlign w:val="center"/>
            <w:hideMark/>
          </w:tcPr>
          <w:p w14:paraId="723D1A8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2D30803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38B4AF7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12F7AAF8"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6C1A7AB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4EE2776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610C6C3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21</w:t>
            </w:r>
          </w:p>
        </w:tc>
        <w:tc>
          <w:tcPr>
            <w:tcW w:w="567" w:type="dxa"/>
            <w:noWrap/>
            <w:vAlign w:val="center"/>
            <w:hideMark/>
          </w:tcPr>
          <w:p w14:paraId="34A1194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1200</w:t>
            </w:r>
          </w:p>
        </w:tc>
        <w:tc>
          <w:tcPr>
            <w:tcW w:w="567" w:type="dxa"/>
            <w:noWrap/>
            <w:vAlign w:val="center"/>
            <w:hideMark/>
          </w:tcPr>
          <w:p w14:paraId="2352BC3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15.3</w:t>
            </w:r>
          </w:p>
        </w:tc>
        <w:tc>
          <w:tcPr>
            <w:tcW w:w="709" w:type="dxa"/>
            <w:noWrap/>
            <w:vAlign w:val="center"/>
            <w:hideMark/>
          </w:tcPr>
          <w:p w14:paraId="380A54A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97.5</w:t>
            </w:r>
          </w:p>
        </w:tc>
        <w:tc>
          <w:tcPr>
            <w:tcW w:w="709" w:type="dxa"/>
            <w:noWrap/>
            <w:vAlign w:val="center"/>
            <w:hideMark/>
          </w:tcPr>
          <w:p w14:paraId="7F5E74F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w:t>
            </w:r>
          </w:p>
        </w:tc>
        <w:tc>
          <w:tcPr>
            <w:tcW w:w="708" w:type="dxa"/>
            <w:noWrap/>
            <w:vAlign w:val="center"/>
            <w:hideMark/>
          </w:tcPr>
          <w:p w14:paraId="65BB047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567" w:type="dxa"/>
            <w:noWrap/>
            <w:vAlign w:val="center"/>
            <w:hideMark/>
          </w:tcPr>
          <w:p w14:paraId="52A6710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564B6E7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1004</w:t>
            </w:r>
          </w:p>
        </w:tc>
        <w:tc>
          <w:tcPr>
            <w:tcW w:w="1276" w:type="dxa"/>
            <w:noWrap/>
            <w:vAlign w:val="center"/>
            <w:hideMark/>
          </w:tcPr>
          <w:p w14:paraId="26DA93C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2A64992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705549A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24CBCD71"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4266A62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77016A5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0C5906E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21</w:t>
            </w:r>
          </w:p>
        </w:tc>
        <w:tc>
          <w:tcPr>
            <w:tcW w:w="567" w:type="dxa"/>
            <w:noWrap/>
            <w:vAlign w:val="center"/>
            <w:hideMark/>
          </w:tcPr>
          <w:p w14:paraId="4E69FB5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1800</w:t>
            </w:r>
          </w:p>
        </w:tc>
        <w:tc>
          <w:tcPr>
            <w:tcW w:w="567" w:type="dxa"/>
            <w:noWrap/>
            <w:vAlign w:val="center"/>
            <w:hideMark/>
          </w:tcPr>
          <w:p w14:paraId="52DD3B3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15.4</w:t>
            </w:r>
          </w:p>
        </w:tc>
        <w:tc>
          <w:tcPr>
            <w:tcW w:w="709" w:type="dxa"/>
            <w:noWrap/>
            <w:vAlign w:val="center"/>
            <w:hideMark/>
          </w:tcPr>
          <w:p w14:paraId="0C3650D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97.9</w:t>
            </w:r>
          </w:p>
        </w:tc>
        <w:tc>
          <w:tcPr>
            <w:tcW w:w="709" w:type="dxa"/>
            <w:noWrap/>
            <w:vAlign w:val="center"/>
            <w:hideMark/>
          </w:tcPr>
          <w:p w14:paraId="1AC79B4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w:t>
            </w:r>
          </w:p>
        </w:tc>
        <w:tc>
          <w:tcPr>
            <w:tcW w:w="708" w:type="dxa"/>
            <w:noWrap/>
            <w:vAlign w:val="center"/>
            <w:hideMark/>
          </w:tcPr>
          <w:p w14:paraId="769D9AF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567" w:type="dxa"/>
            <w:noWrap/>
            <w:vAlign w:val="center"/>
            <w:hideMark/>
          </w:tcPr>
          <w:p w14:paraId="174F905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6261F8F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1004</w:t>
            </w:r>
          </w:p>
        </w:tc>
        <w:tc>
          <w:tcPr>
            <w:tcW w:w="1276" w:type="dxa"/>
            <w:noWrap/>
            <w:vAlign w:val="center"/>
            <w:hideMark/>
          </w:tcPr>
          <w:p w14:paraId="6398992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7039732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6704235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59CAB4AC"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39953AE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2D02458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4B32250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22</w:t>
            </w:r>
          </w:p>
        </w:tc>
        <w:tc>
          <w:tcPr>
            <w:tcW w:w="567" w:type="dxa"/>
            <w:noWrap/>
            <w:vAlign w:val="center"/>
            <w:hideMark/>
          </w:tcPr>
          <w:p w14:paraId="5DC4823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567" w:type="dxa"/>
            <w:noWrap/>
            <w:vAlign w:val="center"/>
            <w:hideMark/>
          </w:tcPr>
          <w:p w14:paraId="56C3988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15.4</w:t>
            </w:r>
          </w:p>
        </w:tc>
        <w:tc>
          <w:tcPr>
            <w:tcW w:w="709" w:type="dxa"/>
            <w:noWrap/>
            <w:vAlign w:val="center"/>
            <w:hideMark/>
          </w:tcPr>
          <w:p w14:paraId="28BF16C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98.3</w:t>
            </w:r>
          </w:p>
        </w:tc>
        <w:tc>
          <w:tcPr>
            <w:tcW w:w="709" w:type="dxa"/>
            <w:noWrap/>
            <w:vAlign w:val="center"/>
            <w:hideMark/>
          </w:tcPr>
          <w:p w14:paraId="45D9E92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708" w:type="dxa"/>
            <w:noWrap/>
            <w:vAlign w:val="center"/>
            <w:hideMark/>
          </w:tcPr>
          <w:p w14:paraId="53D21F4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567" w:type="dxa"/>
            <w:noWrap/>
            <w:vAlign w:val="center"/>
            <w:hideMark/>
          </w:tcPr>
          <w:p w14:paraId="3F06199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681198C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1004</w:t>
            </w:r>
          </w:p>
        </w:tc>
        <w:tc>
          <w:tcPr>
            <w:tcW w:w="1276" w:type="dxa"/>
            <w:noWrap/>
            <w:vAlign w:val="center"/>
            <w:hideMark/>
          </w:tcPr>
          <w:p w14:paraId="061F67C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7DDD3AC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2B25877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1C252E50"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50821F8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2B0026E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3FE05F5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22</w:t>
            </w:r>
          </w:p>
        </w:tc>
        <w:tc>
          <w:tcPr>
            <w:tcW w:w="567" w:type="dxa"/>
            <w:noWrap/>
            <w:vAlign w:val="center"/>
            <w:hideMark/>
          </w:tcPr>
          <w:p w14:paraId="1DB6E2D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0600</w:t>
            </w:r>
          </w:p>
        </w:tc>
        <w:tc>
          <w:tcPr>
            <w:tcW w:w="567" w:type="dxa"/>
            <w:noWrap/>
            <w:vAlign w:val="center"/>
            <w:hideMark/>
          </w:tcPr>
          <w:p w14:paraId="0C289E6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15.3</w:t>
            </w:r>
          </w:p>
        </w:tc>
        <w:tc>
          <w:tcPr>
            <w:tcW w:w="709" w:type="dxa"/>
            <w:noWrap/>
            <w:vAlign w:val="center"/>
            <w:hideMark/>
          </w:tcPr>
          <w:p w14:paraId="0D51C8E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98.3</w:t>
            </w:r>
          </w:p>
        </w:tc>
        <w:tc>
          <w:tcPr>
            <w:tcW w:w="709" w:type="dxa"/>
            <w:noWrap/>
            <w:vAlign w:val="center"/>
            <w:hideMark/>
          </w:tcPr>
          <w:p w14:paraId="15945C6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w:t>
            </w:r>
          </w:p>
        </w:tc>
        <w:tc>
          <w:tcPr>
            <w:tcW w:w="708" w:type="dxa"/>
            <w:noWrap/>
            <w:vAlign w:val="center"/>
            <w:hideMark/>
          </w:tcPr>
          <w:p w14:paraId="77AA584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5D0A5D3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71A7A9E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1004</w:t>
            </w:r>
          </w:p>
        </w:tc>
        <w:tc>
          <w:tcPr>
            <w:tcW w:w="1276" w:type="dxa"/>
            <w:noWrap/>
            <w:vAlign w:val="center"/>
            <w:hideMark/>
          </w:tcPr>
          <w:p w14:paraId="482ECED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46C24E7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27484FA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5BA13351"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596E68B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7BB3EA0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4026F00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22</w:t>
            </w:r>
          </w:p>
        </w:tc>
        <w:tc>
          <w:tcPr>
            <w:tcW w:w="567" w:type="dxa"/>
            <w:noWrap/>
            <w:vAlign w:val="center"/>
            <w:hideMark/>
          </w:tcPr>
          <w:p w14:paraId="30D4225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1200</w:t>
            </w:r>
          </w:p>
        </w:tc>
        <w:tc>
          <w:tcPr>
            <w:tcW w:w="567" w:type="dxa"/>
            <w:noWrap/>
            <w:vAlign w:val="center"/>
            <w:hideMark/>
          </w:tcPr>
          <w:p w14:paraId="5535B0C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15.2</w:t>
            </w:r>
          </w:p>
        </w:tc>
        <w:tc>
          <w:tcPr>
            <w:tcW w:w="709" w:type="dxa"/>
            <w:noWrap/>
            <w:vAlign w:val="center"/>
            <w:hideMark/>
          </w:tcPr>
          <w:p w14:paraId="07CCA2D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98.5</w:t>
            </w:r>
          </w:p>
        </w:tc>
        <w:tc>
          <w:tcPr>
            <w:tcW w:w="709" w:type="dxa"/>
            <w:noWrap/>
            <w:vAlign w:val="center"/>
            <w:hideMark/>
          </w:tcPr>
          <w:p w14:paraId="508F909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w:t>
            </w:r>
          </w:p>
        </w:tc>
        <w:tc>
          <w:tcPr>
            <w:tcW w:w="708" w:type="dxa"/>
            <w:noWrap/>
            <w:vAlign w:val="center"/>
            <w:hideMark/>
          </w:tcPr>
          <w:p w14:paraId="2EAB723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024A3F2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7566002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1004</w:t>
            </w:r>
          </w:p>
        </w:tc>
        <w:tc>
          <w:tcPr>
            <w:tcW w:w="1276" w:type="dxa"/>
            <w:noWrap/>
            <w:vAlign w:val="center"/>
            <w:hideMark/>
          </w:tcPr>
          <w:p w14:paraId="6520C67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356A9C2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55F60EC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155B7A01"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523A9A8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2D46AFF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0BD973C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22</w:t>
            </w:r>
          </w:p>
        </w:tc>
        <w:tc>
          <w:tcPr>
            <w:tcW w:w="567" w:type="dxa"/>
            <w:noWrap/>
            <w:vAlign w:val="center"/>
            <w:hideMark/>
          </w:tcPr>
          <w:p w14:paraId="303BFD2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1800</w:t>
            </w:r>
          </w:p>
        </w:tc>
        <w:tc>
          <w:tcPr>
            <w:tcW w:w="567" w:type="dxa"/>
            <w:noWrap/>
            <w:vAlign w:val="center"/>
            <w:hideMark/>
          </w:tcPr>
          <w:p w14:paraId="086B82C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14.6</w:t>
            </w:r>
          </w:p>
        </w:tc>
        <w:tc>
          <w:tcPr>
            <w:tcW w:w="709" w:type="dxa"/>
            <w:noWrap/>
            <w:vAlign w:val="center"/>
            <w:hideMark/>
          </w:tcPr>
          <w:p w14:paraId="1F85F72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98.3</w:t>
            </w:r>
          </w:p>
        </w:tc>
        <w:tc>
          <w:tcPr>
            <w:tcW w:w="709" w:type="dxa"/>
            <w:noWrap/>
            <w:vAlign w:val="center"/>
            <w:hideMark/>
          </w:tcPr>
          <w:p w14:paraId="716820C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708" w:type="dxa"/>
            <w:noWrap/>
            <w:vAlign w:val="center"/>
            <w:hideMark/>
          </w:tcPr>
          <w:p w14:paraId="42BDA12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7FDBED3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332862F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1004</w:t>
            </w:r>
          </w:p>
        </w:tc>
        <w:tc>
          <w:tcPr>
            <w:tcW w:w="1276" w:type="dxa"/>
            <w:noWrap/>
            <w:vAlign w:val="center"/>
            <w:hideMark/>
          </w:tcPr>
          <w:p w14:paraId="2F68C37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611EA49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6F9DD75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00965A6A"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716437D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2CBE941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2643E25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23</w:t>
            </w:r>
          </w:p>
        </w:tc>
        <w:tc>
          <w:tcPr>
            <w:tcW w:w="567" w:type="dxa"/>
            <w:noWrap/>
            <w:vAlign w:val="center"/>
            <w:hideMark/>
          </w:tcPr>
          <w:p w14:paraId="154EEEF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567" w:type="dxa"/>
            <w:noWrap/>
            <w:vAlign w:val="center"/>
            <w:hideMark/>
          </w:tcPr>
          <w:p w14:paraId="1033090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14.4</w:t>
            </w:r>
          </w:p>
        </w:tc>
        <w:tc>
          <w:tcPr>
            <w:tcW w:w="709" w:type="dxa"/>
            <w:noWrap/>
            <w:vAlign w:val="center"/>
            <w:hideMark/>
          </w:tcPr>
          <w:p w14:paraId="10EEE07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98.1</w:t>
            </w:r>
          </w:p>
        </w:tc>
        <w:tc>
          <w:tcPr>
            <w:tcW w:w="709" w:type="dxa"/>
            <w:noWrap/>
            <w:vAlign w:val="center"/>
            <w:hideMark/>
          </w:tcPr>
          <w:p w14:paraId="3726C7B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708" w:type="dxa"/>
            <w:noWrap/>
            <w:vAlign w:val="center"/>
            <w:hideMark/>
          </w:tcPr>
          <w:p w14:paraId="65C7B88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39FFDE9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280B8A9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1004</w:t>
            </w:r>
          </w:p>
        </w:tc>
        <w:tc>
          <w:tcPr>
            <w:tcW w:w="1276" w:type="dxa"/>
            <w:noWrap/>
            <w:vAlign w:val="center"/>
            <w:hideMark/>
          </w:tcPr>
          <w:p w14:paraId="5DCFC79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07291A2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4EDC9D9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062E5840"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23173C9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4D7C73E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3A7649D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23</w:t>
            </w:r>
          </w:p>
        </w:tc>
        <w:tc>
          <w:tcPr>
            <w:tcW w:w="567" w:type="dxa"/>
            <w:noWrap/>
            <w:vAlign w:val="center"/>
            <w:hideMark/>
          </w:tcPr>
          <w:p w14:paraId="66FC20E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0600</w:t>
            </w:r>
          </w:p>
        </w:tc>
        <w:tc>
          <w:tcPr>
            <w:tcW w:w="567" w:type="dxa"/>
            <w:noWrap/>
            <w:vAlign w:val="center"/>
            <w:hideMark/>
          </w:tcPr>
          <w:p w14:paraId="7186857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13.8</w:t>
            </w:r>
          </w:p>
        </w:tc>
        <w:tc>
          <w:tcPr>
            <w:tcW w:w="709" w:type="dxa"/>
            <w:noWrap/>
            <w:vAlign w:val="center"/>
            <w:hideMark/>
          </w:tcPr>
          <w:p w14:paraId="50BC3B9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98.1</w:t>
            </w:r>
          </w:p>
        </w:tc>
        <w:tc>
          <w:tcPr>
            <w:tcW w:w="709" w:type="dxa"/>
            <w:noWrap/>
            <w:vAlign w:val="center"/>
            <w:hideMark/>
          </w:tcPr>
          <w:p w14:paraId="604703C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708" w:type="dxa"/>
            <w:noWrap/>
            <w:vAlign w:val="center"/>
            <w:hideMark/>
          </w:tcPr>
          <w:p w14:paraId="1F68765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0590659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0F95E2A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1004</w:t>
            </w:r>
          </w:p>
        </w:tc>
        <w:tc>
          <w:tcPr>
            <w:tcW w:w="1276" w:type="dxa"/>
            <w:noWrap/>
            <w:vAlign w:val="center"/>
            <w:hideMark/>
          </w:tcPr>
          <w:p w14:paraId="04247B6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069FFA3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424FB06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46D17A06"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3AFC4F0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7C70160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730A18F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23</w:t>
            </w:r>
          </w:p>
        </w:tc>
        <w:tc>
          <w:tcPr>
            <w:tcW w:w="567" w:type="dxa"/>
            <w:noWrap/>
            <w:vAlign w:val="center"/>
            <w:hideMark/>
          </w:tcPr>
          <w:p w14:paraId="656D3A8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1200</w:t>
            </w:r>
          </w:p>
        </w:tc>
        <w:tc>
          <w:tcPr>
            <w:tcW w:w="567" w:type="dxa"/>
            <w:noWrap/>
            <w:vAlign w:val="center"/>
            <w:hideMark/>
          </w:tcPr>
          <w:p w14:paraId="2A6C770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13.1</w:t>
            </w:r>
          </w:p>
        </w:tc>
        <w:tc>
          <w:tcPr>
            <w:tcW w:w="709" w:type="dxa"/>
            <w:noWrap/>
            <w:vAlign w:val="center"/>
            <w:hideMark/>
          </w:tcPr>
          <w:p w14:paraId="1E1E799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98.1</w:t>
            </w:r>
          </w:p>
        </w:tc>
        <w:tc>
          <w:tcPr>
            <w:tcW w:w="709" w:type="dxa"/>
            <w:noWrap/>
            <w:vAlign w:val="center"/>
            <w:hideMark/>
          </w:tcPr>
          <w:p w14:paraId="122C7FD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708" w:type="dxa"/>
            <w:noWrap/>
            <w:vAlign w:val="center"/>
            <w:hideMark/>
          </w:tcPr>
          <w:p w14:paraId="5030FBA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w:t>
            </w:r>
          </w:p>
        </w:tc>
        <w:tc>
          <w:tcPr>
            <w:tcW w:w="567" w:type="dxa"/>
            <w:noWrap/>
            <w:vAlign w:val="center"/>
            <w:hideMark/>
          </w:tcPr>
          <w:p w14:paraId="0231FC8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52B15A8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1008</w:t>
            </w:r>
          </w:p>
        </w:tc>
        <w:tc>
          <w:tcPr>
            <w:tcW w:w="1276" w:type="dxa"/>
            <w:noWrap/>
            <w:vAlign w:val="center"/>
            <w:hideMark/>
          </w:tcPr>
          <w:p w14:paraId="78EAA93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5D6A67F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562439F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27953296"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6D430D3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405F23C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1CEBEAF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23</w:t>
            </w:r>
          </w:p>
        </w:tc>
        <w:tc>
          <w:tcPr>
            <w:tcW w:w="567" w:type="dxa"/>
            <w:noWrap/>
            <w:vAlign w:val="center"/>
            <w:hideMark/>
          </w:tcPr>
          <w:p w14:paraId="21A1307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1800</w:t>
            </w:r>
          </w:p>
        </w:tc>
        <w:tc>
          <w:tcPr>
            <w:tcW w:w="567" w:type="dxa"/>
            <w:noWrap/>
            <w:vAlign w:val="center"/>
            <w:hideMark/>
          </w:tcPr>
          <w:p w14:paraId="3FCD03F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12.9</w:t>
            </w:r>
          </w:p>
        </w:tc>
        <w:tc>
          <w:tcPr>
            <w:tcW w:w="709" w:type="dxa"/>
            <w:noWrap/>
            <w:vAlign w:val="center"/>
            <w:hideMark/>
          </w:tcPr>
          <w:p w14:paraId="371D360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98.4</w:t>
            </w:r>
          </w:p>
        </w:tc>
        <w:tc>
          <w:tcPr>
            <w:tcW w:w="709" w:type="dxa"/>
            <w:noWrap/>
            <w:vAlign w:val="center"/>
            <w:hideMark/>
          </w:tcPr>
          <w:p w14:paraId="76AE7F9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w:t>
            </w:r>
          </w:p>
        </w:tc>
        <w:tc>
          <w:tcPr>
            <w:tcW w:w="708" w:type="dxa"/>
            <w:noWrap/>
            <w:vAlign w:val="center"/>
            <w:hideMark/>
          </w:tcPr>
          <w:p w14:paraId="1F617D8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w:t>
            </w:r>
          </w:p>
        </w:tc>
        <w:tc>
          <w:tcPr>
            <w:tcW w:w="567" w:type="dxa"/>
            <w:noWrap/>
            <w:vAlign w:val="center"/>
            <w:hideMark/>
          </w:tcPr>
          <w:p w14:paraId="7A1A5EF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60BA144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1006</w:t>
            </w:r>
          </w:p>
        </w:tc>
        <w:tc>
          <w:tcPr>
            <w:tcW w:w="1276" w:type="dxa"/>
            <w:noWrap/>
            <w:vAlign w:val="center"/>
            <w:hideMark/>
          </w:tcPr>
          <w:p w14:paraId="5DA8CD0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2FCE21D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11F60E7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3D71A536"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21C2720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3B9DE9C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341DA88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24</w:t>
            </w:r>
          </w:p>
        </w:tc>
        <w:tc>
          <w:tcPr>
            <w:tcW w:w="567" w:type="dxa"/>
            <w:noWrap/>
            <w:vAlign w:val="center"/>
            <w:hideMark/>
          </w:tcPr>
          <w:p w14:paraId="70D7BA0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567" w:type="dxa"/>
            <w:noWrap/>
            <w:vAlign w:val="center"/>
            <w:hideMark/>
          </w:tcPr>
          <w:p w14:paraId="1F07AC9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12.9</w:t>
            </w:r>
          </w:p>
        </w:tc>
        <w:tc>
          <w:tcPr>
            <w:tcW w:w="709" w:type="dxa"/>
            <w:noWrap/>
            <w:vAlign w:val="center"/>
            <w:hideMark/>
          </w:tcPr>
          <w:p w14:paraId="0474791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99.7</w:t>
            </w:r>
          </w:p>
        </w:tc>
        <w:tc>
          <w:tcPr>
            <w:tcW w:w="709" w:type="dxa"/>
            <w:noWrap/>
            <w:vAlign w:val="center"/>
            <w:hideMark/>
          </w:tcPr>
          <w:p w14:paraId="0357351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15</w:t>
            </w:r>
          </w:p>
        </w:tc>
        <w:tc>
          <w:tcPr>
            <w:tcW w:w="708" w:type="dxa"/>
            <w:noWrap/>
            <w:vAlign w:val="center"/>
            <w:hideMark/>
          </w:tcPr>
          <w:p w14:paraId="439C67E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w:t>
            </w:r>
          </w:p>
        </w:tc>
        <w:tc>
          <w:tcPr>
            <w:tcW w:w="567" w:type="dxa"/>
            <w:noWrap/>
            <w:vAlign w:val="center"/>
            <w:hideMark/>
          </w:tcPr>
          <w:p w14:paraId="624A093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4D51559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1006</w:t>
            </w:r>
          </w:p>
        </w:tc>
        <w:tc>
          <w:tcPr>
            <w:tcW w:w="1276" w:type="dxa"/>
            <w:noWrap/>
            <w:vAlign w:val="center"/>
            <w:hideMark/>
          </w:tcPr>
          <w:p w14:paraId="444D089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5A4FBCC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40093CE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770C28AF"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4BDBCCC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4A4CB98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7C773155"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24</w:t>
            </w:r>
          </w:p>
        </w:tc>
        <w:tc>
          <w:tcPr>
            <w:tcW w:w="567" w:type="dxa"/>
            <w:noWrap/>
            <w:vAlign w:val="center"/>
            <w:hideMark/>
          </w:tcPr>
          <w:p w14:paraId="03AC854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0600</w:t>
            </w:r>
          </w:p>
        </w:tc>
        <w:tc>
          <w:tcPr>
            <w:tcW w:w="567" w:type="dxa"/>
            <w:noWrap/>
            <w:vAlign w:val="center"/>
            <w:hideMark/>
          </w:tcPr>
          <w:p w14:paraId="0C8221A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13.2</w:t>
            </w:r>
          </w:p>
        </w:tc>
        <w:tc>
          <w:tcPr>
            <w:tcW w:w="709" w:type="dxa"/>
            <w:noWrap/>
            <w:vAlign w:val="center"/>
            <w:hideMark/>
          </w:tcPr>
          <w:p w14:paraId="7751DF3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100.3</w:t>
            </w:r>
          </w:p>
        </w:tc>
        <w:tc>
          <w:tcPr>
            <w:tcW w:w="709" w:type="dxa"/>
            <w:noWrap/>
            <w:vAlign w:val="center"/>
            <w:hideMark/>
          </w:tcPr>
          <w:p w14:paraId="1AEDB2E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w:t>
            </w:r>
          </w:p>
        </w:tc>
        <w:tc>
          <w:tcPr>
            <w:tcW w:w="708" w:type="dxa"/>
            <w:noWrap/>
            <w:vAlign w:val="center"/>
            <w:hideMark/>
          </w:tcPr>
          <w:p w14:paraId="2BF5F58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15D833A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2243373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1003</w:t>
            </w:r>
          </w:p>
        </w:tc>
        <w:tc>
          <w:tcPr>
            <w:tcW w:w="1276" w:type="dxa"/>
            <w:noWrap/>
            <w:vAlign w:val="center"/>
            <w:hideMark/>
          </w:tcPr>
          <w:p w14:paraId="07A9D16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18D364D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00D14336"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1DE40B17"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2881B90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13A37BA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01CAE40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24</w:t>
            </w:r>
          </w:p>
        </w:tc>
        <w:tc>
          <w:tcPr>
            <w:tcW w:w="567" w:type="dxa"/>
            <w:noWrap/>
            <w:vAlign w:val="center"/>
            <w:hideMark/>
          </w:tcPr>
          <w:p w14:paraId="5F9987E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1200</w:t>
            </w:r>
          </w:p>
        </w:tc>
        <w:tc>
          <w:tcPr>
            <w:tcW w:w="567" w:type="dxa"/>
            <w:noWrap/>
            <w:vAlign w:val="center"/>
            <w:hideMark/>
          </w:tcPr>
          <w:p w14:paraId="2000643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13.2</w:t>
            </w:r>
          </w:p>
        </w:tc>
        <w:tc>
          <w:tcPr>
            <w:tcW w:w="709" w:type="dxa"/>
            <w:noWrap/>
            <w:vAlign w:val="center"/>
            <w:hideMark/>
          </w:tcPr>
          <w:p w14:paraId="4A11900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100.8</w:t>
            </w:r>
          </w:p>
        </w:tc>
        <w:tc>
          <w:tcPr>
            <w:tcW w:w="709" w:type="dxa"/>
            <w:noWrap/>
            <w:vAlign w:val="center"/>
            <w:hideMark/>
          </w:tcPr>
          <w:p w14:paraId="1ECE8A8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30</w:t>
            </w:r>
          </w:p>
        </w:tc>
        <w:tc>
          <w:tcPr>
            <w:tcW w:w="708" w:type="dxa"/>
            <w:noWrap/>
            <w:vAlign w:val="center"/>
            <w:hideMark/>
          </w:tcPr>
          <w:p w14:paraId="74A407F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53D1B8A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2FA52A7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1003</w:t>
            </w:r>
          </w:p>
        </w:tc>
        <w:tc>
          <w:tcPr>
            <w:tcW w:w="1276" w:type="dxa"/>
            <w:noWrap/>
            <w:vAlign w:val="center"/>
            <w:hideMark/>
          </w:tcPr>
          <w:p w14:paraId="6E5A1A1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11A82440"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7A8365C4"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43B078E3"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508A20A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5E12D84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14008F3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24</w:t>
            </w:r>
          </w:p>
        </w:tc>
        <w:tc>
          <w:tcPr>
            <w:tcW w:w="567" w:type="dxa"/>
            <w:noWrap/>
            <w:vAlign w:val="center"/>
            <w:hideMark/>
          </w:tcPr>
          <w:p w14:paraId="7483D06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1800</w:t>
            </w:r>
          </w:p>
        </w:tc>
        <w:tc>
          <w:tcPr>
            <w:tcW w:w="567" w:type="dxa"/>
            <w:noWrap/>
            <w:vAlign w:val="center"/>
            <w:hideMark/>
          </w:tcPr>
          <w:p w14:paraId="7FDEF6E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12.9</w:t>
            </w:r>
          </w:p>
        </w:tc>
        <w:tc>
          <w:tcPr>
            <w:tcW w:w="709" w:type="dxa"/>
            <w:noWrap/>
            <w:vAlign w:val="center"/>
            <w:hideMark/>
          </w:tcPr>
          <w:p w14:paraId="27B3D78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101.8</w:t>
            </w:r>
          </w:p>
        </w:tc>
        <w:tc>
          <w:tcPr>
            <w:tcW w:w="709" w:type="dxa"/>
            <w:noWrap/>
            <w:vAlign w:val="center"/>
            <w:hideMark/>
          </w:tcPr>
          <w:p w14:paraId="395F885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8" w:type="dxa"/>
            <w:noWrap/>
            <w:vAlign w:val="center"/>
            <w:hideMark/>
          </w:tcPr>
          <w:p w14:paraId="20FE63F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5A4D1BC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5B3035A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1004</w:t>
            </w:r>
          </w:p>
        </w:tc>
        <w:tc>
          <w:tcPr>
            <w:tcW w:w="1276" w:type="dxa"/>
            <w:noWrap/>
            <w:vAlign w:val="center"/>
            <w:hideMark/>
          </w:tcPr>
          <w:p w14:paraId="6386372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2EFDDE6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5C4AFBF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C67E12" w:rsidRPr="00BC3968" w14:paraId="2D1A2748" w14:textId="77777777" w:rsidTr="004E6095">
        <w:trPr>
          <w:cnfStyle w:val="000000100000" w:firstRow="0" w:lastRow="0" w:firstColumn="0" w:lastColumn="0" w:oddVBand="0" w:evenVBand="0" w:oddHBand="1" w:evenHBand="0" w:firstRowFirstColumn="0" w:firstRowLastColumn="0" w:lastRowFirstColumn="0" w:lastRowLastColumn="0"/>
          <w:trHeight w:val="340"/>
          <w:jc w:val="center"/>
        </w:trPr>
        <w:tc>
          <w:tcPr>
            <w:tcW w:w="562" w:type="dxa"/>
            <w:noWrap/>
            <w:vAlign w:val="center"/>
            <w:hideMark/>
          </w:tcPr>
          <w:p w14:paraId="641A6D9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64EBEF0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4A3D0AC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22D4239B"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567" w:type="dxa"/>
            <w:noWrap/>
            <w:vAlign w:val="center"/>
            <w:hideMark/>
          </w:tcPr>
          <w:p w14:paraId="3F66AF9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13.4</w:t>
            </w:r>
          </w:p>
        </w:tc>
        <w:tc>
          <w:tcPr>
            <w:tcW w:w="709" w:type="dxa"/>
            <w:noWrap/>
            <w:vAlign w:val="center"/>
            <w:hideMark/>
          </w:tcPr>
          <w:p w14:paraId="616A7211"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102.4</w:t>
            </w:r>
          </w:p>
        </w:tc>
        <w:tc>
          <w:tcPr>
            <w:tcW w:w="709" w:type="dxa"/>
            <w:noWrap/>
            <w:vAlign w:val="center"/>
            <w:hideMark/>
          </w:tcPr>
          <w:p w14:paraId="4BA6E3F2"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8" w:type="dxa"/>
            <w:noWrap/>
            <w:vAlign w:val="center"/>
            <w:hideMark/>
          </w:tcPr>
          <w:p w14:paraId="5C8398B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w:t>
            </w:r>
          </w:p>
        </w:tc>
        <w:tc>
          <w:tcPr>
            <w:tcW w:w="567" w:type="dxa"/>
            <w:noWrap/>
            <w:vAlign w:val="center"/>
            <w:hideMark/>
          </w:tcPr>
          <w:p w14:paraId="3F86DAE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3389C19D"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1004</w:t>
            </w:r>
          </w:p>
        </w:tc>
        <w:tc>
          <w:tcPr>
            <w:tcW w:w="1276" w:type="dxa"/>
            <w:noWrap/>
            <w:vAlign w:val="center"/>
            <w:hideMark/>
          </w:tcPr>
          <w:p w14:paraId="46D5861E"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0886FDD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3DC441B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w:t>
            </w:r>
          </w:p>
        </w:tc>
      </w:tr>
      <w:tr w:rsidR="00475B18" w:rsidRPr="00BC3968" w14:paraId="3B986D3E" w14:textId="77777777" w:rsidTr="004E6095">
        <w:trPr>
          <w:cnfStyle w:val="000000010000" w:firstRow="0" w:lastRow="0" w:firstColumn="0" w:lastColumn="0" w:oddVBand="0" w:evenVBand="0" w:oddHBand="0" w:evenHBand="1" w:firstRowFirstColumn="0" w:firstRowLastColumn="0" w:lastRowFirstColumn="0" w:lastRowLastColumn="0"/>
          <w:trHeight w:val="340"/>
          <w:jc w:val="center"/>
        </w:trPr>
        <w:tc>
          <w:tcPr>
            <w:tcW w:w="562" w:type="dxa"/>
            <w:noWrap/>
            <w:vAlign w:val="center"/>
            <w:hideMark/>
          </w:tcPr>
          <w:p w14:paraId="5F61BD2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2025</w:t>
            </w:r>
          </w:p>
        </w:tc>
        <w:tc>
          <w:tcPr>
            <w:tcW w:w="709" w:type="dxa"/>
            <w:noWrap/>
            <w:vAlign w:val="center"/>
            <w:hideMark/>
          </w:tcPr>
          <w:p w14:paraId="43A2BD17"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3</w:t>
            </w:r>
          </w:p>
        </w:tc>
        <w:tc>
          <w:tcPr>
            <w:tcW w:w="567" w:type="dxa"/>
            <w:noWrap/>
            <w:vAlign w:val="center"/>
            <w:hideMark/>
          </w:tcPr>
          <w:p w14:paraId="553CE41C"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25</w:t>
            </w:r>
          </w:p>
        </w:tc>
        <w:tc>
          <w:tcPr>
            <w:tcW w:w="567" w:type="dxa"/>
            <w:noWrap/>
            <w:vAlign w:val="center"/>
            <w:hideMark/>
          </w:tcPr>
          <w:p w14:paraId="1C07EE5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0600</w:t>
            </w:r>
          </w:p>
        </w:tc>
        <w:tc>
          <w:tcPr>
            <w:tcW w:w="567" w:type="dxa"/>
            <w:noWrap/>
            <w:vAlign w:val="center"/>
            <w:hideMark/>
          </w:tcPr>
          <w:p w14:paraId="774EAC0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13.7</w:t>
            </w:r>
          </w:p>
        </w:tc>
        <w:tc>
          <w:tcPr>
            <w:tcW w:w="709" w:type="dxa"/>
            <w:noWrap/>
            <w:vAlign w:val="center"/>
            <w:hideMark/>
          </w:tcPr>
          <w:p w14:paraId="202BA759"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103.0</w:t>
            </w:r>
          </w:p>
        </w:tc>
        <w:tc>
          <w:tcPr>
            <w:tcW w:w="709" w:type="dxa"/>
            <w:noWrap/>
            <w:vAlign w:val="center"/>
            <w:hideMark/>
          </w:tcPr>
          <w:p w14:paraId="45BFCA6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40</w:t>
            </w:r>
          </w:p>
        </w:tc>
        <w:tc>
          <w:tcPr>
            <w:tcW w:w="708" w:type="dxa"/>
            <w:noWrap/>
            <w:vAlign w:val="center"/>
            <w:hideMark/>
          </w:tcPr>
          <w:p w14:paraId="69C4159F"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20</w:t>
            </w:r>
          </w:p>
        </w:tc>
        <w:tc>
          <w:tcPr>
            <w:tcW w:w="567" w:type="dxa"/>
            <w:noWrap/>
            <w:vAlign w:val="center"/>
            <w:hideMark/>
          </w:tcPr>
          <w:p w14:paraId="227E76E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45</w:t>
            </w:r>
          </w:p>
        </w:tc>
        <w:tc>
          <w:tcPr>
            <w:tcW w:w="709" w:type="dxa"/>
            <w:noWrap/>
            <w:vAlign w:val="center"/>
            <w:hideMark/>
          </w:tcPr>
          <w:p w14:paraId="68A4B60A"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1004</w:t>
            </w:r>
          </w:p>
        </w:tc>
        <w:tc>
          <w:tcPr>
            <w:tcW w:w="1276" w:type="dxa"/>
            <w:noWrap/>
            <w:vAlign w:val="center"/>
            <w:hideMark/>
          </w:tcPr>
          <w:p w14:paraId="11E87EF8"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1276" w:type="dxa"/>
            <w:noWrap/>
            <w:vAlign w:val="center"/>
            <w:hideMark/>
          </w:tcPr>
          <w:p w14:paraId="1F5BA1B3" w14:textId="77777777" w:rsidR="00D31F80" w:rsidRPr="00BC3968" w:rsidRDefault="00D31F80" w:rsidP="00EE5604">
            <w:pPr>
              <w:rPr>
                <w:rFonts w:asciiTheme="minorHAnsi" w:hAnsiTheme="minorHAnsi" w:cstheme="minorHAnsi"/>
                <w:sz w:val="18"/>
                <w:szCs w:val="18"/>
              </w:rPr>
            </w:pPr>
            <w:r w:rsidRPr="00BC3968">
              <w:rPr>
                <w:rFonts w:asciiTheme="minorHAnsi" w:hAnsiTheme="minorHAnsi" w:cstheme="minorHAnsi"/>
                <w:sz w:val="18"/>
                <w:szCs w:val="18"/>
              </w:rPr>
              <w:t>0/0/0/0</w:t>
            </w:r>
          </w:p>
        </w:tc>
        <w:tc>
          <w:tcPr>
            <w:tcW w:w="702" w:type="dxa"/>
            <w:noWrap/>
            <w:vAlign w:val="center"/>
            <w:hideMark/>
          </w:tcPr>
          <w:p w14:paraId="19570CF2" w14:textId="77777777" w:rsidR="00D31F80" w:rsidRPr="00BC3968" w:rsidRDefault="00D31F80" w:rsidP="007629A2">
            <w:pPr>
              <w:keepNext/>
              <w:rPr>
                <w:rFonts w:asciiTheme="minorHAnsi" w:hAnsiTheme="minorHAnsi" w:cstheme="minorHAnsi"/>
                <w:sz w:val="18"/>
                <w:szCs w:val="18"/>
              </w:rPr>
            </w:pPr>
            <w:r w:rsidRPr="00BC3968">
              <w:rPr>
                <w:rFonts w:asciiTheme="minorHAnsi" w:hAnsiTheme="minorHAnsi" w:cstheme="minorHAnsi"/>
                <w:sz w:val="18"/>
                <w:szCs w:val="18"/>
              </w:rPr>
              <w:t>-</w:t>
            </w:r>
          </w:p>
        </w:tc>
      </w:tr>
    </w:tbl>
    <w:p w14:paraId="401421B2" w14:textId="0AFA62AC" w:rsidR="007629A2" w:rsidRDefault="007629A2" w:rsidP="007629A2">
      <w:pPr>
        <w:pStyle w:val="Caption"/>
      </w:pPr>
      <w:bookmarkStart w:id="12" w:name="_Toc203223673"/>
      <w:r>
        <w:t xml:space="preserve">Table </w:t>
      </w:r>
      <w:r>
        <w:fldChar w:fldCharType="begin"/>
      </w:r>
      <w:r>
        <w:instrText xml:space="preserve"> SEQ Table \* ARABIC </w:instrText>
      </w:r>
      <w:r>
        <w:fldChar w:fldCharType="separate"/>
      </w:r>
      <w:r w:rsidR="002B2BF9">
        <w:rPr>
          <w:noProof/>
        </w:rPr>
        <w:t>1</w:t>
      </w:r>
      <w:r>
        <w:fldChar w:fldCharType="end"/>
      </w:r>
      <w:r>
        <w:t xml:space="preserve">. Best track summary </w:t>
      </w:r>
      <w:r w:rsidR="0004619A">
        <w:t>of</w:t>
      </w:r>
      <w:r>
        <w:t xml:space="preserve"> 25U, 17-25 March 2025. UTC = AWST–8h.</w:t>
      </w:r>
      <w:bookmarkEnd w:id="12"/>
      <w:r>
        <w:t xml:space="preserve"> </w:t>
      </w:r>
    </w:p>
    <w:p w14:paraId="2A417F63" w14:textId="561847C2" w:rsidR="002D13F1" w:rsidRDefault="007629A2" w:rsidP="008D0694">
      <w:pPr>
        <w:pStyle w:val="Caption"/>
      </w:pPr>
      <w:r>
        <w:t>* Not considered a tropical cyclone by the Australian definition as gales not wrapping at least halfway around the centre.</w:t>
      </w:r>
      <w:r w:rsidR="00D31F80">
        <w:fldChar w:fldCharType="end"/>
      </w:r>
    </w:p>
    <w:p w14:paraId="260762E9" w14:textId="41A5E5F8" w:rsidR="007820DC" w:rsidRDefault="007820DC" w:rsidP="007820DC">
      <w:pPr>
        <w:pStyle w:val="NumberedHeading1"/>
      </w:pPr>
      <w:bookmarkStart w:id="13" w:name="_Toc162361520"/>
      <w:r>
        <w:lastRenderedPageBreak/>
        <w:t>Meteorological description</w:t>
      </w:r>
      <w:bookmarkEnd w:id="13"/>
    </w:p>
    <w:p w14:paraId="212ECF0E" w14:textId="54864AF3" w:rsidR="001C3803" w:rsidRDefault="001C3803" w:rsidP="001C3803">
      <w:pPr>
        <w:pStyle w:val="NumberedHeading2"/>
      </w:pPr>
      <w:bookmarkStart w:id="14" w:name="_Toc162361521"/>
      <w:r>
        <w:t>Intensity Analysis</w:t>
      </w:r>
      <w:bookmarkEnd w:id="14"/>
    </w:p>
    <w:p w14:paraId="487C4F4F" w14:textId="503FDADA" w:rsidR="008815F8" w:rsidRDefault="008815F8" w:rsidP="008815F8">
      <w:r>
        <w:t>Tropical low 25U formed on the morning of 17 March during an active phase of the Madden-Julian Oscillation (</w:t>
      </w:r>
      <w:r w:rsidR="004706CD">
        <w:fldChar w:fldCharType="begin"/>
      </w:r>
      <w:r w:rsidR="004706CD">
        <w:instrText xml:space="preserve"> REF _Ref211525535 \h </w:instrText>
      </w:r>
      <w:r w:rsidR="004706CD">
        <w:fldChar w:fldCharType="separate"/>
      </w:r>
      <w:r w:rsidR="002B2BF9">
        <w:t xml:space="preserve">Figure </w:t>
      </w:r>
      <w:r w:rsidR="002B2BF9">
        <w:rPr>
          <w:noProof/>
        </w:rPr>
        <w:t>2</w:t>
      </w:r>
      <w:r w:rsidR="004706CD">
        <w:fldChar w:fldCharType="end"/>
      </w:r>
      <w:r>
        <w:t xml:space="preserve">) over warm waters south of Christmas Island. The presence of the MJO contributed to increased northwest monsoon flow and </w:t>
      </w:r>
      <w:r w:rsidR="00D238FA">
        <w:t>coincided with an</w:t>
      </w:r>
      <w:r>
        <w:t xml:space="preserve"> increased southeast flow due to a </w:t>
      </w:r>
      <w:proofErr w:type="gramStart"/>
      <w:r>
        <w:t xml:space="preserve">high </w:t>
      </w:r>
      <w:r w:rsidR="00DD0BB2">
        <w:t>pressure</w:t>
      </w:r>
      <w:proofErr w:type="gramEnd"/>
      <w:r w:rsidR="00DD0BB2">
        <w:t xml:space="preserve"> system</w:t>
      </w:r>
      <w:r>
        <w:t xml:space="preserve"> in the southern Indian Ocean. Convection </w:t>
      </w:r>
      <w:r w:rsidR="000D062F">
        <w:t>persisted</w:t>
      </w:r>
      <w:r>
        <w:t xml:space="preserve"> and an initial Dvorak classification of T1.0 was given at </w:t>
      </w:r>
      <w:r w:rsidR="00795143" w:rsidRPr="00795143">
        <w:t>12</w:t>
      </w:r>
      <w:r w:rsidRPr="00795143">
        <w:t>00</w:t>
      </w:r>
      <w:r>
        <w:t xml:space="preserve"> UTC 17 March. </w:t>
      </w:r>
    </w:p>
    <w:p w14:paraId="6615A75E" w14:textId="35652E49" w:rsidR="00C644FC" w:rsidRDefault="00F1435F" w:rsidP="008815F8">
      <w:r>
        <w:t>O</w:t>
      </w:r>
      <w:r w:rsidR="00C75F13">
        <w:t>n</w:t>
      </w:r>
      <w:r w:rsidR="008815F8">
        <w:t xml:space="preserve"> 18 March northwest monsoon flow increased and southeast winds to the south of the system </w:t>
      </w:r>
      <w:r w:rsidR="00283C7B">
        <w:t>intensified</w:t>
      </w:r>
      <w:r w:rsidR="008815F8">
        <w:t xml:space="preserve"> as </w:t>
      </w:r>
      <w:r w:rsidR="003101B0">
        <w:t>the</w:t>
      </w:r>
      <w:r w:rsidR="008815F8">
        <w:t xml:space="preserve"> </w:t>
      </w:r>
      <w:proofErr w:type="gramStart"/>
      <w:r w:rsidR="008815F8">
        <w:t>high pressure</w:t>
      </w:r>
      <w:proofErr w:type="gramEnd"/>
      <w:r w:rsidR="008815F8">
        <w:t xml:space="preserve"> system in the southern Indian Ocean strengthened and moved east. Gales were first analysed in western quadrants from 1200 UTC 18 March, based on SMOS radiometry wind speeds</w:t>
      </w:r>
      <w:r w:rsidR="00CE79CE">
        <w:t xml:space="preserve"> at </w:t>
      </w:r>
      <w:r w:rsidR="006F34FB">
        <w:t>1116</w:t>
      </w:r>
      <w:r w:rsidR="00CE79CE">
        <w:t xml:space="preserve"> UTC</w:t>
      </w:r>
      <w:r w:rsidR="008815F8">
        <w:t xml:space="preserve">, </w:t>
      </w:r>
      <w:r w:rsidR="004F15B5">
        <w:fldChar w:fldCharType="begin"/>
      </w:r>
      <w:r w:rsidR="004F15B5">
        <w:instrText xml:space="preserve"> REF _Ref212109940 \h </w:instrText>
      </w:r>
      <w:r w:rsidR="004F15B5">
        <w:fldChar w:fldCharType="separate"/>
      </w:r>
      <w:r w:rsidR="002B2BF9">
        <w:t xml:space="preserve">Figure </w:t>
      </w:r>
      <w:r w:rsidR="002B2BF9">
        <w:rPr>
          <w:noProof/>
        </w:rPr>
        <w:t>3</w:t>
      </w:r>
      <w:r w:rsidR="004F15B5">
        <w:fldChar w:fldCharType="end"/>
      </w:r>
      <w:r w:rsidR="008815F8">
        <w:t xml:space="preserve">. Six hours later, at 1800 UTC 18 March, the monsoon and southeasterly flow </w:t>
      </w:r>
      <w:r w:rsidR="00BC3912">
        <w:t>had strengthened</w:t>
      </w:r>
      <w:r w:rsidR="00225883">
        <w:t>.</w:t>
      </w:r>
      <w:r w:rsidR="008815F8">
        <w:t xml:space="preserve"> </w:t>
      </w:r>
      <w:r w:rsidR="00B610AF">
        <w:t>G</w:t>
      </w:r>
      <w:r w:rsidR="008815F8">
        <w:t xml:space="preserve">ales were analysed to have wrapped into the northeast quadrant, in addition to the western quadrants, and 25U was classified as a tropical cyclone by the Australian definition. This analysis was based on </w:t>
      </w:r>
      <w:r w:rsidR="002F670A">
        <w:t>a</w:t>
      </w:r>
      <w:r w:rsidR="008815F8">
        <w:t xml:space="preserve"> 1540 UTC ASCAT pass</w:t>
      </w:r>
      <w:r w:rsidR="008815F8" w:rsidRPr="00B95D81">
        <w:t xml:space="preserve">, </w:t>
      </w:r>
      <w:r w:rsidR="002A27B0">
        <w:fldChar w:fldCharType="begin"/>
      </w:r>
      <w:r w:rsidR="002A27B0">
        <w:instrText xml:space="preserve"> REF _Ref205368094 \h </w:instrText>
      </w:r>
      <w:r w:rsidR="002A27B0">
        <w:fldChar w:fldCharType="separate"/>
      </w:r>
      <w:r w:rsidR="002B2BF9">
        <w:t xml:space="preserve">Figure </w:t>
      </w:r>
      <w:r w:rsidR="002B2BF9">
        <w:rPr>
          <w:noProof/>
        </w:rPr>
        <w:t>4</w:t>
      </w:r>
      <w:r w:rsidR="002A27B0">
        <w:fldChar w:fldCharType="end"/>
      </w:r>
      <w:r w:rsidR="004A65F5">
        <w:t>,</w:t>
      </w:r>
      <w:r w:rsidR="008815F8">
        <w:t xml:space="preserve"> showing gales </w:t>
      </w:r>
      <w:r w:rsidR="007D21F0">
        <w:t xml:space="preserve">developing </w:t>
      </w:r>
      <w:r w:rsidR="008815F8">
        <w:t>in three quadrants</w:t>
      </w:r>
      <w:r w:rsidR="00B37675">
        <w:t>. It was also</w:t>
      </w:r>
      <w:r w:rsidR="008815F8">
        <w:t xml:space="preserve"> supported by Dvorak FT and CI </w:t>
      </w:r>
      <w:r w:rsidR="003E4BD4">
        <w:t>both reaching</w:t>
      </w:r>
      <w:r w:rsidR="008815F8">
        <w:t xml:space="preserve"> </w:t>
      </w:r>
      <w:proofErr w:type="gramStart"/>
      <w:r w:rsidR="008815F8">
        <w:t>3.0</w:t>
      </w:r>
      <w:r w:rsidR="003E4BD4">
        <w:t>,</w:t>
      </w:r>
      <w:r w:rsidR="008815F8">
        <w:t xml:space="preserve"> and</w:t>
      </w:r>
      <w:proofErr w:type="gramEnd"/>
      <w:r w:rsidR="008815F8">
        <w:t xml:space="preserve"> </w:t>
      </w:r>
      <w:r w:rsidR="00B4015B">
        <w:t xml:space="preserve">was </w:t>
      </w:r>
      <w:r w:rsidR="008815F8">
        <w:t xml:space="preserve">consistent with </w:t>
      </w:r>
      <w:r w:rsidR="000D591F">
        <w:t xml:space="preserve">the </w:t>
      </w:r>
      <w:r w:rsidR="008815F8">
        <w:t>objective aids</w:t>
      </w:r>
      <w:r w:rsidR="00010AAA">
        <w:t xml:space="preserve"> shown in</w:t>
      </w:r>
      <w:r w:rsidR="003470AF">
        <w:t xml:space="preserve"> </w:t>
      </w:r>
      <w:r w:rsidR="004F15B5">
        <w:fldChar w:fldCharType="begin"/>
      </w:r>
      <w:r w:rsidR="004F15B5">
        <w:instrText xml:space="preserve"> REF _Ref205362465 \h </w:instrText>
      </w:r>
      <w:r w:rsidR="004F15B5">
        <w:fldChar w:fldCharType="separate"/>
      </w:r>
      <w:r w:rsidR="002B2BF9">
        <w:t xml:space="preserve">Figure </w:t>
      </w:r>
      <w:r w:rsidR="002B2BF9">
        <w:rPr>
          <w:noProof/>
        </w:rPr>
        <w:t>12</w:t>
      </w:r>
      <w:r w:rsidR="004F15B5">
        <w:fldChar w:fldCharType="end"/>
      </w:r>
      <w:r w:rsidR="008815F8">
        <w:t>.</w:t>
      </w:r>
    </w:p>
    <w:p w14:paraId="08EE9766" w14:textId="010DEE7B" w:rsidR="00236FE9" w:rsidRDefault="00A664B3" w:rsidP="004E04FD">
      <w:r>
        <w:t xml:space="preserve">With </w:t>
      </w:r>
      <w:r w:rsidR="00483CBC">
        <w:t xml:space="preserve">northwest monsoon flow and </w:t>
      </w:r>
      <w:r w:rsidR="00CB6269">
        <w:t xml:space="preserve">enhanced southeast flow persisting, </w:t>
      </w:r>
      <w:r w:rsidR="000C70F8">
        <w:t xml:space="preserve">Unnamed Tropical Cyclone 25U strengthened to </w:t>
      </w:r>
      <w:r w:rsidR="00CA6463">
        <w:t xml:space="preserve">a </w:t>
      </w:r>
      <w:proofErr w:type="gramStart"/>
      <w:r w:rsidR="00CA6463">
        <w:t>40 knot</w:t>
      </w:r>
      <w:proofErr w:type="gramEnd"/>
      <w:r w:rsidR="00CA6463">
        <w:t xml:space="preserve"> system at 0000 UTC 19 March</w:t>
      </w:r>
      <w:r w:rsidR="008A4697">
        <w:t>, it's peak intensity while classified as a tropical cyclone</w:t>
      </w:r>
      <w:r w:rsidR="004A3514">
        <w:t xml:space="preserve">. </w:t>
      </w:r>
      <w:r w:rsidR="00DA1E60">
        <w:t>However,</w:t>
      </w:r>
      <w:r w:rsidR="00492997">
        <w:t xml:space="preserve"> by 1200 UTC 19 March</w:t>
      </w:r>
      <w:r w:rsidR="00DA1E60">
        <w:t xml:space="preserve"> increased</w:t>
      </w:r>
      <w:r w:rsidR="00737CE5">
        <w:t xml:space="preserve"> </w:t>
      </w:r>
      <w:r w:rsidR="004B5615">
        <w:t xml:space="preserve">easterly vertical wind shear </w:t>
      </w:r>
      <w:r w:rsidR="00164DE0">
        <w:t>had</w:t>
      </w:r>
      <w:r w:rsidR="004B399C">
        <w:t xml:space="preserve"> </w:t>
      </w:r>
      <w:r w:rsidR="00370FEF">
        <w:t xml:space="preserve">confined </w:t>
      </w:r>
      <w:r w:rsidR="004B5615">
        <w:t>gales and deep convection to the western quadrants only</w:t>
      </w:r>
      <w:r w:rsidR="00164DE0">
        <w:t xml:space="preserve"> and 25U was reclassified as a tropical low</w:t>
      </w:r>
      <w:r w:rsidR="004B5615">
        <w:t>.</w:t>
      </w:r>
      <w:r w:rsidR="004E04FD">
        <w:t xml:space="preserve"> At the same time, </w:t>
      </w:r>
      <w:r w:rsidR="008A4697">
        <w:t xml:space="preserve">support from the monsoon surge </w:t>
      </w:r>
      <w:r w:rsidR="00737CE5">
        <w:t xml:space="preserve">was </w:t>
      </w:r>
      <w:r w:rsidR="008A4697">
        <w:t xml:space="preserve">at its maximum, </w:t>
      </w:r>
      <w:r w:rsidR="00737CE5">
        <w:t xml:space="preserve">and </w:t>
      </w:r>
      <w:r w:rsidR="008A4697">
        <w:t xml:space="preserve">25U reached its peak </w:t>
      </w:r>
      <w:r w:rsidR="002C7E22">
        <w:t xml:space="preserve">system </w:t>
      </w:r>
      <w:r w:rsidR="008A4697">
        <w:t xml:space="preserve">intensity of 45 knots, as shown in </w:t>
      </w:r>
      <w:r w:rsidR="00E651F9">
        <w:t>a</w:t>
      </w:r>
      <w:r w:rsidR="008A4697">
        <w:t xml:space="preserve"> 1427 UTC ASCAT pass,</w:t>
      </w:r>
      <w:r w:rsidR="004E04FD">
        <w:t xml:space="preserve"> </w:t>
      </w:r>
      <w:r w:rsidR="004250F2">
        <w:fldChar w:fldCharType="begin"/>
      </w:r>
      <w:r w:rsidR="004250F2">
        <w:instrText xml:space="preserve"> REF _Ref212110051 \h </w:instrText>
      </w:r>
      <w:r w:rsidR="004250F2">
        <w:fldChar w:fldCharType="separate"/>
      </w:r>
      <w:r w:rsidR="002B2BF9">
        <w:t xml:space="preserve">Figure </w:t>
      </w:r>
      <w:r w:rsidR="002B2BF9">
        <w:rPr>
          <w:noProof/>
        </w:rPr>
        <w:t>5</w:t>
      </w:r>
      <w:r w:rsidR="004250F2">
        <w:fldChar w:fldCharType="end"/>
      </w:r>
      <w:r w:rsidR="008A4697">
        <w:t>.</w:t>
      </w:r>
      <w:r w:rsidR="00952EB3">
        <w:t xml:space="preserve"> This was </w:t>
      </w:r>
      <w:r w:rsidR="00332AB6">
        <w:t>marginally higher</w:t>
      </w:r>
      <w:r w:rsidR="00B10065">
        <w:t xml:space="preserve"> than the peak intensity as a tropical cyclone</w:t>
      </w:r>
      <w:r w:rsidR="00332AB6">
        <w:t xml:space="preserve">, though still </w:t>
      </w:r>
      <w:r w:rsidR="00952EB3">
        <w:t>consistent with the range of objective aids</w:t>
      </w:r>
      <w:r w:rsidR="00332AB6">
        <w:t xml:space="preserve"> as shown in </w:t>
      </w:r>
      <w:r w:rsidR="004250F2">
        <w:fldChar w:fldCharType="begin"/>
      </w:r>
      <w:r w:rsidR="004250F2">
        <w:instrText xml:space="preserve"> REF _Ref205362465 \h </w:instrText>
      </w:r>
      <w:r w:rsidR="004250F2">
        <w:fldChar w:fldCharType="separate"/>
      </w:r>
      <w:r w:rsidR="002B2BF9">
        <w:t xml:space="preserve">Figure </w:t>
      </w:r>
      <w:r w:rsidR="002B2BF9">
        <w:rPr>
          <w:noProof/>
        </w:rPr>
        <w:t>12</w:t>
      </w:r>
      <w:r w:rsidR="004250F2">
        <w:fldChar w:fldCharType="end"/>
      </w:r>
      <w:r w:rsidR="00C644FC">
        <w:t>.</w:t>
      </w:r>
    </w:p>
    <w:p w14:paraId="09B9AC0C" w14:textId="3B164CAA" w:rsidR="00236FE9" w:rsidRDefault="00236FE9" w:rsidP="00236FE9">
      <w:r>
        <w:t xml:space="preserve">With </w:t>
      </w:r>
      <w:r w:rsidR="00D27BAC">
        <w:t xml:space="preserve">high </w:t>
      </w:r>
      <w:r w:rsidR="009D23D9">
        <w:t>easterly</w:t>
      </w:r>
      <w:r>
        <w:t xml:space="preserve"> vertical wind shear persisting </w:t>
      </w:r>
      <w:r w:rsidR="00FA3ADB">
        <w:t>during</w:t>
      </w:r>
      <w:r>
        <w:t xml:space="preserve"> 20 March, 25U weakened</w:t>
      </w:r>
      <w:r w:rsidR="00862F54">
        <w:t xml:space="preserve"> steadily</w:t>
      </w:r>
      <w:r>
        <w:t xml:space="preserve">. Scatterometry and radiometry data </w:t>
      </w:r>
      <w:r w:rsidR="00C40EF4">
        <w:t>depicted</w:t>
      </w:r>
      <w:r>
        <w:t xml:space="preserve"> no gales in any quadrant from 1200 UTC 20 March</w:t>
      </w:r>
      <w:r w:rsidR="00A74962">
        <w:t xml:space="preserve"> (</w:t>
      </w:r>
      <w:r w:rsidR="007D2DED">
        <w:t>AMSR</w:t>
      </w:r>
      <w:r w:rsidR="00E52908">
        <w:t>2</w:t>
      </w:r>
      <w:r w:rsidR="003D051D">
        <w:t xml:space="preserve"> at </w:t>
      </w:r>
      <w:r w:rsidR="00E52908">
        <w:t xml:space="preserve">0735 UTC, </w:t>
      </w:r>
      <w:r w:rsidR="004942C7">
        <w:t xml:space="preserve">SMOS at 1137 UTC, </w:t>
      </w:r>
      <w:r w:rsidR="003A5FE9">
        <w:t>SAR at 1200 UTC</w:t>
      </w:r>
      <w:r w:rsidR="003D051D">
        <w:t xml:space="preserve">, and </w:t>
      </w:r>
      <w:r w:rsidR="00F07E25">
        <w:t>ASCAT at 14:58 UTC</w:t>
      </w:r>
      <w:r w:rsidR="003D051D">
        <w:t>, not shown</w:t>
      </w:r>
      <w:r w:rsidR="00E867D6">
        <w:t xml:space="preserve"> here</w:t>
      </w:r>
      <w:r w:rsidR="003D051D">
        <w:t>)</w:t>
      </w:r>
      <w:r>
        <w:t xml:space="preserve">. </w:t>
      </w:r>
      <w:r w:rsidR="000465F5">
        <w:t>During 25 March</w:t>
      </w:r>
      <w:r w:rsidR="00BC7A07">
        <w:t xml:space="preserve">, </w:t>
      </w:r>
      <w:r w:rsidR="00E10DDE">
        <w:t xml:space="preserve">dry air began to impact the system as an upper </w:t>
      </w:r>
      <w:r w:rsidR="00992F2A">
        <w:t>trough</w:t>
      </w:r>
      <w:r w:rsidR="00AE7AD4">
        <w:t xml:space="preserve"> </w:t>
      </w:r>
      <w:r w:rsidR="00EB629A">
        <w:t xml:space="preserve">approached from the southwest and </w:t>
      </w:r>
      <w:r w:rsidR="00BC7A07">
        <w:t xml:space="preserve">25U </w:t>
      </w:r>
      <w:r w:rsidR="00EB629A">
        <w:t>dissipated over open waters</w:t>
      </w:r>
      <w:r w:rsidR="00D5580C">
        <w:t>.</w:t>
      </w:r>
      <w:r w:rsidR="00EB629A">
        <w:t xml:space="preserve"> </w:t>
      </w:r>
      <w:r>
        <w:t xml:space="preserve">A comparison of subjective and objective intensity estimates is shown in </w:t>
      </w:r>
      <w:r w:rsidR="0099251E">
        <w:fldChar w:fldCharType="begin"/>
      </w:r>
      <w:r w:rsidR="0099251E">
        <w:instrText xml:space="preserve"> REF _Ref205362465 \h </w:instrText>
      </w:r>
      <w:r w:rsidR="0099251E">
        <w:fldChar w:fldCharType="separate"/>
      </w:r>
      <w:r w:rsidR="002B2BF9">
        <w:t xml:space="preserve">Figure </w:t>
      </w:r>
      <w:r w:rsidR="002B2BF9">
        <w:rPr>
          <w:noProof/>
        </w:rPr>
        <w:t>12</w:t>
      </w:r>
      <w:r w:rsidR="0099251E">
        <w:fldChar w:fldCharType="end"/>
      </w:r>
      <w:r>
        <w:t>.</w:t>
      </w:r>
    </w:p>
    <w:p w14:paraId="5DFEB71E" w14:textId="77777777" w:rsidR="00236FE9" w:rsidRDefault="00236FE9" w:rsidP="004E04FD"/>
    <w:p w14:paraId="1CBD5104" w14:textId="77777777" w:rsidR="008C3030" w:rsidRDefault="008C3030" w:rsidP="004E04FD"/>
    <w:p w14:paraId="5BBCFF2D" w14:textId="77777777" w:rsidR="00DF6C63" w:rsidRDefault="00DF6C63" w:rsidP="004E04FD"/>
    <w:p w14:paraId="2D0FD397" w14:textId="77777777" w:rsidR="00DF6C63" w:rsidRDefault="00DF6C63" w:rsidP="004E04FD"/>
    <w:p w14:paraId="79326A77" w14:textId="77777777" w:rsidR="008A4697" w:rsidRDefault="008A4697"/>
    <w:p w14:paraId="4E0189AA" w14:textId="77777777" w:rsidR="008C3030" w:rsidRDefault="008C3030" w:rsidP="749BCAE3"/>
    <w:p w14:paraId="10EEF900" w14:textId="77777777" w:rsidR="002E20DB" w:rsidRDefault="002E20DB" w:rsidP="002E20DB">
      <w:pPr>
        <w:keepNext/>
      </w:pPr>
      <w:r>
        <w:rPr>
          <w:noProof/>
        </w:rPr>
        <w:lastRenderedPageBreak/>
        <w:drawing>
          <wp:inline distT="0" distB="0" distL="0" distR="0" wp14:anchorId="65B32A62" wp14:editId="40DC17EE">
            <wp:extent cx="6120130" cy="6896735"/>
            <wp:effectExtent l="0" t="0" r="0" b="0"/>
            <wp:docPr id="953685931" name="Picture 1" descr="Hovmöller diagram of tropical wave activity showing an active Madden-Julian Oscillation supporting cyclogenesis of unnamed 25U (labelled &quot;26&quot; under U.S. nomencl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85931" name="Picture 1" descr="Hovmöller diagram of tropical wave activity showing an active Madden-Julian Oscillation supporting cyclogenesis of unnamed 25U (labelled &quot;26&quot; under U.S. nomenclature)."/>
                    <pic:cNvPicPr/>
                  </pic:nvPicPr>
                  <pic:blipFill>
                    <a:blip r:embed="rId21"/>
                    <a:stretch>
                      <a:fillRect/>
                    </a:stretch>
                  </pic:blipFill>
                  <pic:spPr>
                    <a:xfrm>
                      <a:off x="0" y="0"/>
                      <a:ext cx="6120130" cy="6896735"/>
                    </a:xfrm>
                    <a:prstGeom prst="rect">
                      <a:avLst/>
                    </a:prstGeom>
                  </pic:spPr>
                </pic:pic>
              </a:graphicData>
            </a:graphic>
          </wp:inline>
        </w:drawing>
      </w:r>
    </w:p>
    <w:p w14:paraId="4356139B" w14:textId="5538BE5A" w:rsidR="002E20DB" w:rsidRDefault="002E20DB" w:rsidP="002E20DB">
      <w:pPr>
        <w:pStyle w:val="Caption"/>
      </w:pPr>
      <w:bookmarkStart w:id="15" w:name="_Ref211525535"/>
      <w:bookmarkStart w:id="16" w:name="_Toc212115971"/>
      <w:r>
        <w:t xml:space="preserve">Figure </w:t>
      </w:r>
      <w:r>
        <w:fldChar w:fldCharType="begin"/>
      </w:r>
      <w:r>
        <w:instrText xml:space="preserve"> SEQ Figure \* ARABIC </w:instrText>
      </w:r>
      <w:r>
        <w:fldChar w:fldCharType="separate"/>
      </w:r>
      <w:r w:rsidR="002B2BF9">
        <w:rPr>
          <w:noProof/>
        </w:rPr>
        <w:t>2</w:t>
      </w:r>
      <w:r>
        <w:fldChar w:fldCharType="end"/>
      </w:r>
      <w:bookmarkEnd w:id="15"/>
      <w:r>
        <w:t xml:space="preserve">. </w:t>
      </w:r>
      <w:proofErr w:type="spellStart"/>
      <w:r w:rsidR="00642AC0" w:rsidRPr="00642AC0">
        <w:t>Hovmöller</w:t>
      </w:r>
      <w:proofErr w:type="spellEnd"/>
      <w:r w:rsidR="00642AC0" w:rsidRPr="00642AC0">
        <w:t xml:space="preserve"> diagram of tropical wave activity showing an active M</w:t>
      </w:r>
      <w:r w:rsidR="00DB045A">
        <w:t>adden</w:t>
      </w:r>
      <w:r w:rsidR="008042FD">
        <w:t>-Julian Oscillation</w:t>
      </w:r>
      <w:r w:rsidR="00642AC0" w:rsidRPr="00642AC0">
        <w:t xml:space="preserve"> supporting cyclogenesis of 25U (labelled "26" under U.S. nomenclature). Image courtesy of North Carolina Institute for Climate Studies: https://ncics.org/portfolio/monitor/mjo/</w:t>
      </w:r>
      <w:bookmarkEnd w:id="16"/>
    </w:p>
    <w:p w14:paraId="5E6873B0" w14:textId="5181003D" w:rsidR="4A82A526" w:rsidRDefault="7506F6D6" w:rsidP="749BCAE3">
      <w:r>
        <w:t xml:space="preserve"> </w:t>
      </w:r>
    </w:p>
    <w:p w14:paraId="736636F0" w14:textId="77777777" w:rsidR="00B317F3" w:rsidRDefault="6A8BE7A5" w:rsidP="001D3ED9">
      <w:pPr>
        <w:keepNext/>
      </w:pPr>
      <w:r>
        <w:rPr>
          <w:noProof/>
        </w:rPr>
        <w:lastRenderedPageBreak/>
        <w:drawing>
          <wp:inline distT="0" distB="0" distL="0" distR="0" wp14:anchorId="5B3E3199" wp14:editId="0ADAF254">
            <wp:extent cx="5248276" cy="6124574"/>
            <wp:effectExtent l="0" t="0" r="0" b="0"/>
            <wp:docPr id="1080580815" name="Picture 1080580815" descr="SMOS radiometry wind speeds overlaid on Himawari-9 infrared imagery depicting gales in the western quadrants of 25U at 1116 UTC 18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80815" name="Picture 1080580815" descr="SMOS radiometry wind speeds overlaid on Himawari-9 infrared imagery depicting gales in the western quadrants of 25U at 1116 UTC 18 March."/>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48276" cy="6124574"/>
                    </a:xfrm>
                    <a:prstGeom prst="rect">
                      <a:avLst/>
                    </a:prstGeom>
                  </pic:spPr>
                </pic:pic>
              </a:graphicData>
            </a:graphic>
          </wp:inline>
        </w:drawing>
      </w:r>
    </w:p>
    <w:p w14:paraId="3E160AFC" w14:textId="2BBC6E5A" w:rsidR="6A8BE7A5" w:rsidRDefault="00B317F3" w:rsidP="00B317F3">
      <w:pPr>
        <w:pStyle w:val="Caption"/>
      </w:pPr>
      <w:bookmarkStart w:id="17" w:name="_Ref212109940"/>
      <w:bookmarkStart w:id="18" w:name="_Toc204605306"/>
      <w:bookmarkStart w:id="19" w:name="_Toc212115972"/>
      <w:r>
        <w:t xml:space="preserve">Figure </w:t>
      </w:r>
      <w:r>
        <w:fldChar w:fldCharType="begin"/>
      </w:r>
      <w:r>
        <w:instrText xml:space="preserve"> SEQ Figure \* ARABIC </w:instrText>
      </w:r>
      <w:r>
        <w:fldChar w:fldCharType="separate"/>
      </w:r>
      <w:r w:rsidR="002B2BF9">
        <w:rPr>
          <w:noProof/>
        </w:rPr>
        <w:t>3</w:t>
      </w:r>
      <w:r>
        <w:fldChar w:fldCharType="end"/>
      </w:r>
      <w:bookmarkEnd w:id="17"/>
      <w:r>
        <w:t xml:space="preserve">. </w:t>
      </w:r>
      <w:r w:rsidRPr="00B317F3">
        <w:t xml:space="preserve">SMOS radiometry wind speeds overlaid on Himawari-9 infrared imagery depicting gales in the western quadrants of 25U at 1116 UTC 18 March. Image courtesy of the NRL: </w:t>
      </w:r>
      <w:hyperlink r:id="rId23" w:history="1">
        <w:r w:rsidRPr="00E10520">
          <w:rPr>
            <w:rStyle w:val="Hyperlink"/>
          </w:rPr>
          <w:t>https://www.nrlmry.navy.mil/TC.html</w:t>
        </w:r>
        <w:bookmarkEnd w:id="18"/>
        <w:bookmarkEnd w:id="19"/>
      </w:hyperlink>
      <w:r>
        <w:t xml:space="preserve"> </w:t>
      </w:r>
    </w:p>
    <w:p w14:paraId="5B4108C6" w14:textId="77777777" w:rsidR="00B317F3" w:rsidRDefault="2A787ECE" w:rsidP="001D3ED9">
      <w:pPr>
        <w:keepNext/>
      </w:pPr>
      <w:r>
        <w:rPr>
          <w:noProof/>
        </w:rPr>
        <w:lastRenderedPageBreak/>
        <w:drawing>
          <wp:inline distT="0" distB="0" distL="0" distR="0" wp14:anchorId="026AF5DA" wp14:editId="1BC56972">
            <wp:extent cx="5248276" cy="6124574"/>
            <wp:effectExtent l="0" t="0" r="0" b="0"/>
            <wp:docPr id="177468864" name="Picture 177468864" descr="ASCAT winds from the METOP-C satellite overlaid on earlier MSG-2 SEVIRI infrared imagery depicting gales beginning to wrap more than halfway around the centre of 25U at 1540 UTC 18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8864" name="Picture 177468864" descr="ASCAT winds from the METOP-C satellite overlaid on earlier MSG-2 SEVIRI infrared imagery depicting gales beginning to wrap more than halfway around the centre of 25U at 1540 UTC 18 March."/>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8276" cy="6124574"/>
                    </a:xfrm>
                    <a:prstGeom prst="rect">
                      <a:avLst/>
                    </a:prstGeom>
                  </pic:spPr>
                </pic:pic>
              </a:graphicData>
            </a:graphic>
          </wp:inline>
        </w:drawing>
      </w:r>
    </w:p>
    <w:p w14:paraId="1638BE1B" w14:textId="4D7FEDB1" w:rsidR="2A787ECE" w:rsidRDefault="00B317F3" w:rsidP="00B317F3">
      <w:pPr>
        <w:pStyle w:val="Caption"/>
      </w:pPr>
      <w:bookmarkStart w:id="20" w:name="_Ref205368094"/>
      <w:bookmarkStart w:id="21" w:name="_Toc204605307"/>
      <w:bookmarkStart w:id="22" w:name="_Toc212115973"/>
      <w:r>
        <w:t xml:space="preserve">Figure </w:t>
      </w:r>
      <w:r>
        <w:fldChar w:fldCharType="begin"/>
      </w:r>
      <w:r>
        <w:instrText xml:space="preserve"> SEQ Figure \* ARABIC </w:instrText>
      </w:r>
      <w:r>
        <w:fldChar w:fldCharType="separate"/>
      </w:r>
      <w:r w:rsidR="002B2BF9">
        <w:rPr>
          <w:noProof/>
        </w:rPr>
        <w:t>4</w:t>
      </w:r>
      <w:r>
        <w:fldChar w:fldCharType="end"/>
      </w:r>
      <w:bookmarkEnd w:id="20"/>
      <w:r>
        <w:t xml:space="preserve">. </w:t>
      </w:r>
      <w:r w:rsidRPr="00B317F3">
        <w:t xml:space="preserve">ASCAT winds from the METOP-C satellite overlaid on earlier MSG-2 SEVIRI infrared imagery depicting gales </w:t>
      </w:r>
      <w:r w:rsidR="007620B6">
        <w:t>beginning to wrap</w:t>
      </w:r>
      <w:r w:rsidRPr="00B317F3">
        <w:t xml:space="preserve"> more than halfway around the centre of 25U at 1540 UTC 18 March. Image courtesy of the NRL: </w:t>
      </w:r>
      <w:hyperlink r:id="rId25" w:history="1">
        <w:r w:rsidRPr="00E10520">
          <w:rPr>
            <w:rStyle w:val="Hyperlink"/>
          </w:rPr>
          <w:t>https://www.nrlmry.navy.mil/TC.html</w:t>
        </w:r>
        <w:bookmarkEnd w:id="21"/>
        <w:bookmarkEnd w:id="22"/>
      </w:hyperlink>
      <w:r>
        <w:t xml:space="preserve"> </w:t>
      </w:r>
      <w:r w:rsidRPr="00B317F3">
        <w:t xml:space="preserve">  </w:t>
      </w:r>
    </w:p>
    <w:p w14:paraId="59A627A1" w14:textId="77777777" w:rsidR="0093790A" w:rsidRDefault="44B902B2" w:rsidP="001D3ED9">
      <w:pPr>
        <w:keepNext/>
      </w:pPr>
      <w:r>
        <w:rPr>
          <w:noProof/>
        </w:rPr>
        <w:lastRenderedPageBreak/>
        <w:drawing>
          <wp:inline distT="0" distB="0" distL="0" distR="0" wp14:anchorId="7CCE7AB0" wp14:editId="5B28101A">
            <wp:extent cx="5248276" cy="6124574"/>
            <wp:effectExtent l="0" t="0" r="0" b="0"/>
            <wp:docPr id="2069259772" name="Picture 2069259772" descr="ASCAT winds from the METOP-B satellite overlaid on earlier Himawari-9 infrared imagery depicting gales in the northern quadrants with an intensity of 45 knots at 1427 UTC 19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59772" name="Picture 2069259772" descr="ASCAT winds from the METOP-B satellite overlaid on earlier Himawari-9 infrared imagery depicting gales in the northern quadrants with an intensity of 45 knots at 1427 UTC 19 March."/>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8276" cy="6124574"/>
                    </a:xfrm>
                    <a:prstGeom prst="rect">
                      <a:avLst/>
                    </a:prstGeom>
                  </pic:spPr>
                </pic:pic>
              </a:graphicData>
            </a:graphic>
          </wp:inline>
        </w:drawing>
      </w:r>
    </w:p>
    <w:p w14:paraId="6C025DDE" w14:textId="615ADA48" w:rsidR="44B902B2" w:rsidRDefault="0093790A" w:rsidP="0093790A">
      <w:pPr>
        <w:pStyle w:val="Caption"/>
      </w:pPr>
      <w:bookmarkStart w:id="23" w:name="_Ref212110051"/>
      <w:bookmarkStart w:id="24" w:name="_Toc204605308"/>
      <w:bookmarkStart w:id="25" w:name="_Toc212115974"/>
      <w:r>
        <w:t xml:space="preserve">Figure </w:t>
      </w:r>
      <w:r>
        <w:fldChar w:fldCharType="begin"/>
      </w:r>
      <w:r>
        <w:instrText xml:space="preserve"> SEQ Figure \* ARABIC </w:instrText>
      </w:r>
      <w:r>
        <w:fldChar w:fldCharType="separate"/>
      </w:r>
      <w:r w:rsidR="002B2BF9">
        <w:rPr>
          <w:noProof/>
        </w:rPr>
        <w:t>5</w:t>
      </w:r>
      <w:r>
        <w:fldChar w:fldCharType="end"/>
      </w:r>
      <w:bookmarkEnd w:id="23"/>
      <w:r>
        <w:t xml:space="preserve">. </w:t>
      </w:r>
      <w:r w:rsidRPr="0093790A">
        <w:t xml:space="preserve">ASCAT winds from the METOP-B satellite overlaid on earlier Himawari-9 infrared imagery depicting gales in the northern quadrants </w:t>
      </w:r>
      <w:r w:rsidR="003C3FD8">
        <w:t xml:space="preserve">of 25U </w:t>
      </w:r>
      <w:r w:rsidRPr="0093790A">
        <w:t xml:space="preserve">with an intensity of 45 knots at 1427 UTC 19 March. Image courtesy of the NRL: </w:t>
      </w:r>
      <w:hyperlink r:id="rId27" w:history="1">
        <w:r w:rsidRPr="00E10520">
          <w:rPr>
            <w:rStyle w:val="Hyperlink"/>
          </w:rPr>
          <w:t>https://www.nrlmry.navy.mil/TC.html</w:t>
        </w:r>
        <w:bookmarkEnd w:id="24"/>
        <w:bookmarkEnd w:id="25"/>
      </w:hyperlink>
      <w:r>
        <w:t xml:space="preserve"> </w:t>
      </w:r>
    </w:p>
    <w:p w14:paraId="02148F2C" w14:textId="77777777" w:rsidR="00853035" w:rsidRDefault="00853035" w:rsidP="00853035"/>
    <w:p w14:paraId="2AD80493" w14:textId="4161849F" w:rsidR="00774C9D" w:rsidRDefault="00774C9D">
      <w:pPr>
        <w:spacing w:after="0" w:line="240" w:lineRule="auto"/>
      </w:pPr>
      <w:r>
        <w:br w:type="page"/>
      </w:r>
    </w:p>
    <w:p w14:paraId="032A2F83" w14:textId="220D9B0D" w:rsidR="001C3803" w:rsidRDefault="00F93E7A" w:rsidP="00F93E7A">
      <w:pPr>
        <w:pStyle w:val="NumberedHeading2"/>
      </w:pPr>
      <w:bookmarkStart w:id="26" w:name="_Toc162361522"/>
      <w:r>
        <w:lastRenderedPageBreak/>
        <w:t>Structure</w:t>
      </w:r>
      <w:bookmarkEnd w:id="26"/>
    </w:p>
    <w:p w14:paraId="2DC1DE52" w14:textId="4E10D33E" w:rsidR="00745FD3" w:rsidRDefault="00457CDD" w:rsidP="00F93E7A">
      <w:r>
        <w:t xml:space="preserve">The structure of 25U </w:t>
      </w:r>
      <w:r w:rsidR="00C3186B">
        <w:t xml:space="preserve">was subject to </w:t>
      </w:r>
      <w:r w:rsidR="00484E71">
        <w:t xml:space="preserve">a variety of competing factors and as a result </w:t>
      </w:r>
      <w:r w:rsidR="00FD7733">
        <w:t xml:space="preserve">gales </w:t>
      </w:r>
      <w:r w:rsidR="003C5666">
        <w:t>were</w:t>
      </w:r>
      <w:r w:rsidR="00867958">
        <w:t xml:space="preserve"> asymmetric</w:t>
      </w:r>
      <w:r w:rsidR="00FD7733">
        <w:t xml:space="preserve"> about the centre</w:t>
      </w:r>
      <w:r w:rsidR="00867958">
        <w:t xml:space="preserve">. </w:t>
      </w:r>
      <w:r w:rsidR="00D64A5D">
        <w:t>Gales first occurred</w:t>
      </w:r>
      <w:r w:rsidR="00486B22">
        <w:t xml:space="preserve"> </w:t>
      </w:r>
      <w:r w:rsidR="009910F5">
        <w:t xml:space="preserve">at </w:t>
      </w:r>
      <w:r w:rsidR="002B247E">
        <w:t>1200 UTC 18 March</w:t>
      </w:r>
      <w:r w:rsidR="006C407B">
        <w:t xml:space="preserve"> </w:t>
      </w:r>
      <w:r w:rsidR="00E80F11">
        <w:t xml:space="preserve">and extended </w:t>
      </w:r>
      <w:r w:rsidR="007333DE">
        <w:t>to</w:t>
      </w:r>
      <w:r w:rsidR="006C407B">
        <w:t xml:space="preserve"> </w:t>
      </w:r>
      <w:r w:rsidR="00AC1836">
        <w:t>70 nm (</w:t>
      </w:r>
      <w:r w:rsidR="000D3C76">
        <w:t xml:space="preserve">130 </w:t>
      </w:r>
      <w:r w:rsidR="00AC1836">
        <w:t>km) in western quadrants</w:t>
      </w:r>
      <w:r w:rsidR="007E5381">
        <w:t xml:space="preserve">, </w:t>
      </w:r>
      <w:r w:rsidR="00462291">
        <w:t xml:space="preserve">as </w:t>
      </w:r>
      <w:r w:rsidR="0077511E">
        <w:t>shown</w:t>
      </w:r>
      <w:r w:rsidR="00D14977">
        <w:t xml:space="preserve"> </w:t>
      </w:r>
      <w:r w:rsidR="00FC2028">
        <w:t>by SMOS radiometry</w:t>
      </w:r>
      <w:r w:rsidR="00683147">
        <w:t xml:space="preserve"> </w:t>
      </w:r>
      <w:r w:rsidR="00462291">
        <w:t xml:space="preserve">at </w:t>
      </w:r>
      <w:r w:rsidR="004F0420">
        <w:t>1116</w:t>
      </w:r>
      <w:r w:rsidR="00393499">
        <w:t xml:space="preserve"> UTC,</w:t>
      </w:r>
      <w:r w:rsidR="00790441">
        <w:t xml:space="preserve"> </w:t>
      </w:r>
      <w:r w:rsidR="0099251E">
        <w:fldChar w:fldCharType="begin"/>
      </w:r>
      <w:r w:rsidR="0099251E">
        <w:instrText xml:space="preserve"> REF _Ref212109940 \h </w:instrText>
      </w:r>
      <w:r w:rsidR="0099251E">
        <w:fldChar w:fldCharType="separate"/>
      </w:r>
      <w:r w:rsidR="002B2BF9">
        <w:t xml:space="preserve">Figure </w:t>
      </w:r>
      <w:r w:rsidR="002B2BF9">
        <w:rPr>
          <w:noProof/>
        </w:rPr>
        <w:t>3</w:t>
      </w:r>
      <w:r w:rsidR="0099251E">
        <w:fldChar w:fldCharType="end"/>
      </w:r>
      <w:r w:rsidR="00EC3890">
        <w:t>.</w:t>
      </w:r>
      <w:r w:rsidR="007D7FBA">
        <w:t xml:space="preserve"> </w:t>
      </w:r>
      <w:r w:rsidR="001843BD">
        <w:t>At this time gales</w:t>
      </w:r>
      <w:r w:rsidR="007D7FBA">
        <w:t xml:space="preserve"> were</w:t>
      </w:r>
      <w:r w:rsidR="00FC2028">
        <w:t xml:space="preserve"> </w:t>
      </w:r>
      <w:r w:rsidR="00486B22">
        <w:t>confined to western quadrants</w:t>
      </w:r>
      <w:r w:rsidR="005203F4">
        <w:t xml:space="preserve"> </w:t>
      </w:r>
      <w:r w:rsidR="001843BD">
        <w:t xml:space="preserve">due to the </w:t>
      </w:r>
      <w:r w:rsidR="00A4681C">
        <w:t xml:space="preserve">influence of easterly </w:t>
      </w:r>
      <w:r w:rsidR="00B85DA5">
        <w:t xml:space="preserve">vertical wind </w:t>
      </w:r>
      <w:r w:rsidR="00A4681C">
        <w:t>shear</w:t>
      </w:r>
      <w:r w:rsidR="00956EC0" w:rsidRPr="007B36D6">
        <w:t>.</w:t>
      </w:r>
      <w:r w:rsidR="0061281B">
        <w:t xml:space="preserve"> </w:t>
      </w:r>
      <w:r w:rsidR="00D722FC">
        <w:t>Soon after</w:t>
      </w:r>
      <w:r w:rsidR="00991B79">
        <w:t xml:space="preserve"> at 1800 UTC 18 March</w:t>
      </w:r>
      <w:r w:rsidR="007A1CD0">
        <w:t xml:space="preserve">, gales contracted </w:t>
      </w:r>
      <w:r w:rsidR="002F3970">
        <w:t xml:space="preserve">in </w:t>
      </w:r>
      <w:r w:rsidR="007309E1">
        <w:t>west</w:t>
      </w:r>
      <w:r w:rsidR="00A96912">
        <w:t>ern quadrants</w:t>
      </w:r>
      <w:r w:rsidR="007309E1">
        <w:t xml:space="preserve"> to 40 nm (</w:t>
      </w:r>
      <w:r w:rsidR="00AA137B">
        <w:t>75 km)</w:t>
      </w:r>
      <w:r w:rsidR="00677247">
        <w:t xml:space="preserve">, as </w:t>
      </w:r>
      <w:r w:rsidR="00AA6D4C">
        <w:t xml:space="preserve">per </w:t>
      </w:r>
      <w:r w:rsidR="00D86BC0">
        <w:t>an</w:t>
      </w:r>
      <w:r w:rsidR="00AA6D4C">
        <w:t xml:space="preserve"> </w:t>
      </w:r>
      <w:r w:rsidR="001630CC">
        <w:t xml:space="preserve">ASCAT </w:t>
      </w:r>
      <w:r w:rsidR="00D86BC0">
        <w:t>pass</w:t>
      </w:r>
      <w:r w:rsidR="006B165E">
        <w:t xml:space="preserve"> </w:t>
      </w:r>
      <w:r w:rsidR="001630CC">
        <w:t xml:space="preserve">at </w:t>
      </w:r>
      <w:r w:rsidR="000C02B9">
        <w:t>1540</w:t>
      </w:r>
      <w:r w:rsidR="00AA6D4C">
        <w:t xml:space="preserve"> </w:t>
      </w:r>
      <w:r w:rsidR="00C830DD">
        <w:t>UTC</w:t>
      </w:r>
      <w:r w:rsidR="00400463">
        <w:t xml:space="preserve"> shown in</w:t>
      </w:r>
      <w:r w:rsidR="00FC62F5">
        <w:t xml:space="preserve"> </w:t>
      </w:r>
      <w:r w:rsidR="0099251E">
        <w:fldChar w:fldCharType="begin"/>
      </w:r>
      <w:r w:rsidR="0099251E">
        <w:instrText xml:space="preserve"> REF _Ref205368094 \h </w:instrText>
      </w:r>
      <w:r w:rsidR="0099251E">
        <w:fldChar w:fldCharType="separate"/>
      </w:r>
      <w:r w:rsidR="002B2BF9">
        <w:t xml:space="preserve">Figure </w:t>
      </w:r>
      <w:r w:rsidR="002B2BF9">
        <w:rPr>
          <w:noProof/>
        </w:rPr>
        <w:t>4</w:t>
      </w:r>
      <w:r w:rsidR="0099251E">
        <w:fldChar w:fldCharType="end"/>
      </w:r>
      <w:r w:rsidR="002153DD">
        <w:t>.</w:t>
      </w:r>
      <w:r w:rsidR="00AA137B">
        <w:t xml:space="preserve"> </w:t>
      </w:r>
      <w:r w:rsidR="002153DD">
        <w:t>At the same time,</w:t>
      </w:r>
      <w:r w:rsidR="003A3973">
        <w:t xml:space="preserve"> an increase in m</w:t>
      </w:r>
      <w:r w:rsidR="008E5750">
        <w:t xml:space="preserve">onsoon </w:t>
      </w:r>
      <w:r w:rsidR="003A3973">
        <w:t>flow</w:t>
      </w:r>
      <w:r w:rsidR="001D5AFD">
        <w:t xml:space="preserve"> </w:t>
      </w:r>
      <w:r w:rsidR="00D70627">
        <w:t>to the northeast</w:t>
      </w:r>
      <w:r w:rsidR="00021822">
        <w:t xml:space="preserve"> </w:t>
      </w:r>
      <w:r w:rsidR="00C80B30">
        <w:t>contributed to</w:t>
      </w:r>
      <w:r w:rsidR="00021822">
        <w:t xml:space="preserve"> </w:t>
      </w:r>
      <w:r w:rsidR="00A42D1C">
        <w:t xml:space="preserve">a lateral </w:t>
      </w:r>
      <w:r w:rsidR="000C040D">
        <w:t xml:space="preserve">expansion </w:t>
      </w:r>
      <w:r w:rsidR="00C80B30">
        <w:t xml:space="preserve">of gales </w:t>
      </w:r>
      <w:r w:rsidR="00084F8A">
        <w:t>into the northeast quadrant</w:t>
      </w:r>
      <w:r w:rsidR="00AD5CA7">
        <w:t xml:space="preserve"> </w:t>
      </w:r>
      <w:r w:rsidR="007C6AD1">
        <w:t xml:space="preserve">out </w:t>
      </w:r>
      <w:r w:rsidR="00AD5CA7">
        <w:t xml:space="preserve">to </w:t>
      </w:r>
      <w:r w:rsidR="000252FA">
        <w:t>35 nm</w:t>
      </w:r>
      <w:r w:rsidR="003F6780">
        <w:t xml:space="preserve"> (65 km)</w:t>
      </w:r>
      <w:r w:rsidR="00B72F88">
        <w:t>,</w:t>
      </w:r>
      <w:r w:rsidR="008A62CC">
        <w:t xml:space="preserve"> </w:t>
      </w:r>
      <w:r w:rsidR="0099251E">
        <w:fldChar w:fldCharType="begin"/>
      </w:r>
      <w:r w:rsidR="0099251E">
        <w:instrText xml:space="preserve"> REF _Ref205368094 \h </w:instrText>
      </w:r>
      <w:r w:rsidR="0099251E">
        <w:fldChar w:fldCharType="separate"/>
      </w:r>
      <w:r w:rsidR="002B2BF9">
        <w:t xml:space="preserve">Figure </w:t>
      </w:r>
      <w:r w:rsidR="002B2BF9">
        <w:rPr>
          <w:noProof/>
        </w:rPr>
        <w:t>4</w:t>
      </w:r>
      <w:r w:rsidR="0099251E">
        <w:fldChar w:fldCharType="end"/>
      </w:r>
      <w:r w:rsidR="00157FEF">
        <w:t xml:space="preserve">, </w:t>
      </w:r>
      <w:r w:rsidR="00F521AA">
        <w:t>classifying 25U as a tropical cyclone by the Australian definition</w:t>
      </w:r>
      <w:r w:rsidR="000B4F6E">
        <w:t>.</w:t>
      </w:r>
      <w:r w:rsidR="007C6AD1">
        <w:t xml:space="preserve"> </w:t>
      </w:r>
      <w:r w:rsidR="00814934">
        <w:t xml:space="preserve">Under </w:t>
      </w:r>
      <w:r w:rsidR="004F3AB6">
        <w:t xml:space="preserve">high </w:t>
      </w:r>
      <w:r w:rsidR="00814934">
        <w:t xml:space="preserve">easterly </w:t>
      </w:r>
      <w:r w:rsidR="003C64D3">
        <w:t xml:space="preserve">to </w:t>
      </w:r>
      <w:r w:rsidR="00055B35">
        <w:t xml:space="preserve">southeasterly </w:t>
      </w:r>
      <w:r w:rsidR="00814934">
        <w:t>shear</w:t>
      </w:r>
      <w:r w:rsidR="007377AE">
        <w:t xml:space="preserve"> shown in </w:t>
      </w:r>
      <w:r w:rsidR="0099251E">
        <w:fldChar w:fldCharType="begin"/>
      </w:r>
      <w:r w:rsidR="0099251E">
        <w:instrText xml:space="preserve"> REF _Ref212110177 \h </w:instrText>
      </w:r>
      <w:r w:rsidR="0099251E">
        <w:fldChar w:fldCharType="separate"/>
      </w:r>
      <w:r w:rsidR="002B2BF9">
        <w:t xml:space="preserve">Figure </w:t>
      </w:r>
      <w:r w:rsidR="002B2BF9">
        <w:rPr>
          <w:noProof/>
        </w:rPr>
        <w:t>6</w:t>
      </w:r>
      <w:r w:rsidR="0099251E">
        <w:fldChar w:fldCharType="end"/>
      </w:r>
      <w:r w:rsidR="00055B35">
        <w:t>,</w:t>
      </w:r>
      <w:r w:rsidR="00B10E24">
        <w:t xml:space="preserve"> </w:t>
      </w:r>
      <w:r w:rsidR="007377AE">
        <w:t>the</w:t>
      </w:r>
      <w:r w:rsidR="00814934">
        <w:t xml:space="preserve"> </w:t>
      </w:r>
      <w:r w:rsidR="00A428BA">
        <w:t xml:space="preserve">low-level centre </w:t>
      </w:r>
      <w:r w:rsidR="00767389">
        <w:t xml:space="preserve">of 25U </w:t>
      </w:r>
      <w:r w:rsidR="0036686B">
        <w:t xml:space="preserve">was </w:t>
      </w:r>
      <w:r w:rsidR="008F678F">
        <w:t>exposed by daybreak 19 March.</w:t>
      </w:r>
      <w:r w:rsidR="00DA4C17">
        <w:t xml:space="preserve"> </w:t>
      </w:r>
      <w:r w:rsidR="00412732">
        <w:t xml:space="preserve">Despite this, </w:t>
      </w:r>
      <w:r w:rsidR="00C016CF">
        <w:t>the</w:t>
      </w:r>
      <w:r w:rsidR="00412732">
        <w:t xml:space="preserve"> SMOS radiometry </w:t>
      </w:r>
      <w:r w:rsidR="00C016CF">
        <w:t>of</w:t>
      </w:r>
      <w:r w:rsidR="00412732">
        <w:t xml:space="preserve"> </w:t>
      </w:r>
      <w:r w:rsidR="00986939">
        <w:fldChar w:fldCharType="begin"/>
      </w:r>
      <w:r w:rsidR="00986939">
        <w:instrText xml:space="preserve"> REF _Ref212110193 \h </w:instrText>
      </w:r>
      <w:r w:rsidR="00986939">
        <w:fldChar w:fldCharType="separate"/>
      </w:r>
      <w:r w:rsidR="002B2BF9">
        <w:t xml:space="preserve">Figure </w:t>
      </w:r>
      <w:r w:rsidR="002B2BF9">
        <w:rPr>
          <w:noProof/>
        </w:rPr>
        <w:t>7</w:t>
      </w:r>
      <w:r w:rsidR="00986939">
        <w:fldChar w:fldCharType="end"/>
      </w:r>
      <w:r w:rsidR="00412732">
        <w:t xml:space="preserve"> </w:t>
      </w:r>
      <w:r w:rsidR="00BF5D95">
        <w:t xml:space="preserve">at 2337 UTC </w:t>
      </w:r>
      <w:r w:rsidR="009B245C">
        <w:t>showed</w:t>
      </w:r>
      <w:r w:rsidR="00B469B1">
        <w:t xml:space="preserve"> gales persist</w:t>
      </w:r>
      <w:r w:rsidR="0082053C">
        <w:t>ing</w:t>
      </w:r>
      <w:r w:rsidR="00B469B1">
        <w:t xml:space="preserve"> in the western and northern quadrants</w:t>
      </w:r>
      <w:r w:rsidR="00BC2210">
        <w:t xml:space="preserve">. </w:t>
      </w:r>
      <w:r w:rsidR="00BC0B7D">
        <w:t xml:space="preserve">In addition, </w:t>
      </w:r>
      <w:r w:rsidR="00E61165">
        <w:t xml:space="preserve">this same SMOS radiometry </w:t>
      </w:r>
      <w:r w:rsidR="006B70E0">
        <w:t>confirmed that gales had developed</w:t>
      </w:r>
      <w:r w:rsidR="005C0327">
        <w:t xml:space="preserve"> under the </w:t>
      </w:r>
      <w:r w:rsidR="00D34145">
        <w:t>spiral</w:t>
      </w:r>
      <w:r w:rsidR="005A45D2">
        <w:t xml:space="preserve"> convective</w:t>
      </w:r>
      <w:r w:rsidR="00D34145">
        <w:t xml:space="preserve"> band, </w:t>
      </w:r>
      <w:r w:rsidR="0008781A">
        <w:t>and</w:t>
      </w:r>
      <w:r w:rsidR="00E042F8">
        <w:t xml:space="preserve"> </w:t>
      </w:r>
      <w:r w:rsidR="003D1DAA">
        <w:t>th</w:t>
      </w:r>
      <w:r w:rsidR="0051462A">
        <w:t>us</w:t>
      </w:r>
      <w:r w:rsidR="003D1DAA">
        <w:t xml:space="preserve"> gale radii </w:t>
      </w:r>
      <w:r w:rsidR="00523D8D">
        <w:t>increas</w:t>
      </w:r>
      <w:r w:rsidR="0008781A">
        <w:t>ed</w:t>
      </w:r>
      <w:r w:rsidR="001B4C3F">
        <w:t xml:space="preserve"> </w:t>
      </w:r>
      <w:r w:rsidR="005845E1">
        <w:t>to</w:t>
      </w:r>
      <w:r w:rsidR="0042371E">
        <w:t xml:space="preserve"> 160 nm (</w:t>
      </w:r>
      <w:r w:rsidR="00E207CF">
        <w:t>295</w:t>
      </w:r>
      <w:r w:rsidR="008C5B8C">
        <w:t xml:space="preserve"> km</w:t>
      </w:r>
      <w:r w:rsidR="008A27D5">
        <w:t>)</w:t>
      </w:r>
      <w:r w:rsidR="00567093">
        <w:t xml:space="preserve"> in the southwest</w:t>
      </w:r>
      <w:r w:rsidR="00F32DF5">
        <w:t xml:space="preserve"> quadrant</w:t>
      </w:r>
      <w:r w:rsidR="005B08B9">
        <w:t>.</w:t>
      </w:r>
      <w:r w:rsidR="000B4378">
        <w:t xml:space="preserve"> </w:t>
      </w:r>
      <w:r w:rsidR="00590EDC">
        <w:t>At 12</w:t>
      </w:r>
      <w:r w:rsidR="00603865">
        <w:t>00 UTC 19 March</w:t>
      </w:r>
      <w:r w:rsidR="00F32DF5">
        <w:t>,</w:t>
      </w:r>
      <w:r w:rsidR="00D77555">
        <w:t xml:space="preserve"> gales </w:t>
      </w:r>
      <w:r w:rsidR="005E2CA6">
        <w:t>retracted</w:t>
      </w:r>
      <w:r w:rsidR="00D64256">
        <w:t xml:space="preserve"> from the northeast quadrant</w:t>
      </w:r>
      <w:r w:rsidR="00BA6604">
        <w:t xml:space="preserve"> </w:t>
      </w:r>
      <w:r w:rsidR="00C04CD5">
        <w:t xml:space="preserve">under high shear, </w:t>
      </w:r>
      <w:r w:rsidR="00BA6604">
        <w:t xml:space="preserve">and with gales only in the western quadrants 25U was no longer considered a tropical cyclone by the Australian definition. </w:t>
      </w:r>
      <w:r w:rsidR="00CF306F">
        <w:t xml:space="preserve">By </w:t>
      </w:r>
      <w:r w:rsidR="004C5553">
        <w:t xml:space="preserve">0000 UTC </w:t>
      </w:r>
      <w:r w:rsidR="00317310">
        <w:t>20 March</w:t>
      </w:r>
      <w:r w:rsidR="007119AE">
        <w:t>,</w:t>
      </w:r>
      <w:r w:rsidR="00317310">
        <w:t xml:space="preserve"> </w:t>
      </w:r>
      <w:r w:rsidR="00F36054">
        <w:t xml:space="preserve">25U </w:t>
      </w:r>
      <w:r w:rsidR="00EC192D">
        <w:t>was</w:t>
      </w:r>
      <w:r w:rsidR="00F36054">
        <w:t xml:space="preserve"> reliant</w:t>
      </w:r>
      <w:r w:rsidR="000308AE">
        <w:t xml:space="preserve"> on </w:t>
      </w:r>
      <w:r w:rsidR="000C7B5C">
        <w:t xml:space="preserve">monsoon </w:t>
      </w:r>
      <w:r w:rsidR="00EC192D">
        <w:t xml:space="preserve">flow to the north to </w:t>
      </w:r>
      <w:r w:rsidR="00E84114">
        <w:t>assist in maintaining gales</w:t>
      </w:r>
      <w:r w:rsidR="00FA07AC">
        <w:t>.</w:t>
      </w:r>
      <w:r w:rsidR="00336A97">
        <w:t xml:space="preserve"> </w:t>
      </w:r>
      <w:r w:rsidR="00FA07AC">
        <w:t>C</w:t>
      </w:r>
      <w:r w:rsidR="00AE22DE">
        <w:t>onsequently</w:t>
      </w:r>
      <w:r w:rsidR="00FA07AC">
        <w:t>,</w:t>
      </w:r>
      <w:r w:rsidR="00AE22DE">
        <w:t xml:space="preserve"> gales </w:t>
      </w:r>
      <w:r w:rsidR="00EB1A05">
        <w:t>transitioned to the northern quadrants only</w:t>
      </w:r>
      <w:r w:rsidR="003109FB">
        <w:t xml:space="preserve">, </w:t>
      </w:r>
      <w:r w:rsidR="00A71753">
        <w:t xml:space="preserve">as confirmed by the </w:t>
      </w:r>
      <w:r w:rsidR="00F72684">
        <w:t xml:space="preserve">ASCAT </w:t>
      </w:r>
      <w:r w:rsidR="007B4C8B">
        <w:t>pass</w:t>
      </w:r>
      <w:r w:rsidR="00F72684">
        <w:t xml:space="preserve"> </w:t>
      </w:r>
      <w:r w:rsidR="00DE1DC4">
        <w:t xml:space="preserve">of </w:t>
      </w:r>
      <w:r w:rsidR="00986939">
        <w:fldChar w:fldCharType="begin"/>
      </w:r>
      <w:r w:rsidR="00986939">
        <w:instrText xml:space="preserve"> REF _Ref212110216 \h </w:instrText>
      </w:r>
      <w:r w:rsidR="00986939">
        <w:fldChar w:fldCharType="separate"/>
      </w:r>
      <w:r w:rsidR="002B2BF9">
        <w:t xml:space="preserve">Figure </w:t>
      </w:r>
      <w:r w:rsidR="002B2BF9">
        <w:rPr>
          <w:noProof/>
        </w:rPr>
        <w:t>8</w:t>
      </w:r>
      <w:r w:rsidR="00986939">
        <w:fldChar w:fldCharType="end"/>
      </w:r>
      <w:r w:rsidR="00DE1DC4">
        <w:t xml:space="preserve"> </w:t>
      </w:r>
      <w:r w:rsidR="00F72684">
        <w:t>at 0314 UTC 20 March</w:t>
      </w:r>
      <w:r w:rsidR="007B4C8B">
        <w:t>.</w:t>
      </w:r>
      <w:r w:rsidR="001958E9">
        <w:t xml:space="preserve"> </w:t>
      </w:r>
      <w:r w:rsidR="0064246E">
        <w:t xml:space="preserve">Later </w:t>
      </w:r>
      <w:r w:rsidR="009921CB">
        <w:t xml:space="preserve">during 20 March, monsoon flow </w:t>
      </w:r>
      <w:r w:rsidR="0070094D">
        <w:t>eased</w:t>
      </w:r>
      <w:r w:rsidR="00674345">
        <w:t xml:space="preserve"> and</w:t>
      </w:r>
      <w:r w:rsidR="008730FE">
        <w:t xml:space="preserve"> 25U weakened steadily </w:t>
      </w:r>
      <w:r w:rsidR="00435D09">
        <w:t xml:space="preserve">with no gales in any quadrant </w:t>
      </w:r>
      <w:r w:rsidR="004D5FFA">
        <w:t>from</w:t>
      </w:r>
      <w:r w:rsidR="00435D09">
        <w:t xml:space="preserve"> </w:t>
      </w:r>
      <w:r w:rsidR="001509E1">
        <w:t>1200 UTC 20 March</w:t>
      </w:r>
      <w:r w:rsidR="00AC5743">
        <w:t xml:space="preserve"> (AMSR2 at 0735 UTC, SMOS at 1137 UTC, SAR at 1200 UTC, and ASCAT at 14:58 UTC, not shown here</w:t>
      </w:r>
      <w:r w:rsidR="00903250">
        <w:t>)</w:t>
      </w:r>
      <w:r w:rsidR="00680C2C">
        <w:t>.</w:t>
      </w:r>
    </w:p>
    <w:p w14:paraId="4F9700FC" w14:textId="77777777" w:rsidR="007833D2" w:rsidRDefault="007833D2">
      <w:pPr>
        <w:spacing w:after="0" w:line="240" w:lineRule="auto"/>
      </w:pPr>
      <w:r>
        <w:br w:type="page"/>
      </w:r>
    </w:p>
    <w:p w14:paraId="4FE1E848" w14:textId="77777777" w:rsidR="00A3588D" w:rsidRDefault="00A3588D" w:rsidP="00A3588D">
      <w:pPr>
        <w:keepNext/>
      </w:pPr>
      <w:r>
        <w:rPr>
          <w:noProof/>
        </w:rPr>
        <w:lastRenderedPageBreak/>
        <w:drawing>
          <wp:inline distT="0" distB="0" distL="0" distR="0" wp14:anchorId="0E408033" wp14:editId="5B82DB13">
            <wp:extent cx="6120130" cy="4730115"/>
            <wp:effectExtent l="0" t="0" r="0" b="0"/>
            <wp:docPr id="39275742" name="Picture 1" descr="Satellite imagery overlaid with shear contours showing 25U under about 30 knots of easterly s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5742" name="Picture 1" descr="Satellite imagery overlaid with shear contours showing 25U under about 30 knots of easterly she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730115"/>
                    </a:xfrm>
                    <a:prstGeom prst="rect">
                      <a:avLst/>
                    </a:prstGeom>
                    <a:noFill/>
                    <a:ln>
                      <a:noFill/>
                    </a:ln>
                  </pic:spPr>
                </pic:pic>
              </a:graphicData>
            </a:graphic>
          </wp:inline>
        </w:drawing>
      </w:r>
    </w:p>
    <w:p w14:paraId="2898F01E" w14:textId="2FD0312A" w:rsidR="00A3588D" w:rsidRDefault="00A3588D" w:rsidP="00A3588D">
      <w:pPr>
        <w:pStyle w:val="Caption"/>
      </w:pPr>
      <w:bookmarkStart w:id="27" w:name="_Ref212110177"/>
      <w:bookmarkStart w:id="28" w:name="_Toc212115975"/>
      <w:r>
        <w:t xml:space="preserve">Figure </w:t>
      </w:r>
      <w:r>
        <w:fldChar w:fldCharType="begin"/>
      </w:r>
      <w:r>
        <w:instrText xml:space="preserve"> SEQ Figure \* ARABIC </w:instrText>
      </w:r>
      <w:r>
        <w:fldChar w:fldCharType="separate"/>
      </w:r>
      <w:r w:rsidR="002B2BF9">
        <w:rPr>
          <w:noProof/>
        </w:rPr>
        <w:t>6</w:t>
      </w:r>
      <w:r>
        <w:fldChar w:fldCharType="end"/>
      </w:r>
      <w:bookmarkEnd w:id="27"/>
      <w:r>
        <w:t xml:space="preserve">. Shear contours and streamlines overlaid on Himawari-9 infrared imagery depicting approximately 30 knots of southeasterly shear over 25U at 0000 UTC 19 March. Image courtesy of CIMSS Tropical Cyclones: </w:t>
      </w:r>
      <w:hyperlink r:id="rId29" w:history="1">
        <w:r w:rsidRPr="00434120">
          <w:rPr>
            <w:rStyle w:val="Hyperlink"/>
          </w:rPr>
          <w:t>https://tropic.ssec.wisc.edu/</w:t>
        </w:r>
        <w:bookmarkEnd w:id="28"/>
      </w:hyperlink>
      <w:r>
        <w:t xml:space="preserve"> </w:t>
      </w:r>
    </w:p>
    <w:p w14:paraId="6389C695" w14:textId="673AA348" w:rsidR="000A4211" w:rsidRDefault="00A4681C" w:rsidP="00C21665">
      <w:r>
        <w:t xml:space="preserve"> </w:t>
      </w:r>
    </w:p>
    <w:p w14:paraId="7BF38766" w14:textId="77777777" w:rsidR="00B46CD7" w:rsidRDefault="00B46CD7" w:rsidP="00B46CD7">
      <w:pPr>
        <w:keepNext/>
      </w:pPr>
      <w:r>
        <w:rPr>
          <w:noProof/>
        </w:rPr>
        <w:lastRenderedPageBreak/>
        <w:drawing>
          <wp:inline distT="0" distB="0" distL="0" distR="0" wp14:anchorId="12BDADD6" wp14:editId="4D8233B3">
            <wp:extent cx="5400216" cy="6305107"/>
            <wp:effectExtent l="0" t="0" r="0" b="635"/>
            <wp:docPr id="1037453509" name="Picture 1" descr="SMOS radiometry wind speeds overlaid on Himawari-9 infrared imagery depicting gales in the western and northeastern quadrants of 25U at 2337 UTC 18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53509" name="Picture 1" descr="SMOS radiometry wind speeds overlaid on Himawari-9 infrared imagery depicting gales in the western and northeastern quadrants of 25U at 2337 UTC 18 Mar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0681" cy="6317326"/>
                    </a:xfrm>
                    <a:prstGeom prst="rect">
                      <a:avLst/>
                    </a:prstGeom>
                    <a:noFill/>
                    <a:ln>
                      <a:noFill/>
                    </a:ln>
                  </pic:spPr>
                </pic:pic>
              </a:graphicData>
            </a:graphic>
          </wp:inline>
        </w:drawing>
      </w:r>
    </w:p>
    <w:p w14:paraId="2F630279" w14:textId="369D3779" w:rsidR="00B46CD7" w:rsidRPr="00007ADA" w:rsidRDefault="00B46CD7" w:rsidP="00B46CD7">
      <w:pPr>
        <w:pStyle w:val="Caption"/>
      </w:pPr>
      <w:bookmarkStart w:id="29" w:name="_Ref212110193"/>
      <w:bookmarkStart w:id="30" w:name="_Toc204605309"/>
      <w:bookmarkStart w:id="31" w:name="_Toc212115976"/>
      <w:r>
        <w:t xml:space="preserve">Figure </w:t>
      </w:r>
      <w:r>
        <w:fldChar w:fldCharType="begin"/>
      </w:r>
      <w:r>
        <w:instrText xml:space="preserve"> SEQ Figure \* ARABIC </w:instrText>
      </w:r>
      <w:r>
        <w:fldChar w:fldCharType="separate"/>
      </w:r>
      <w:r w:rsidR="002B2BF9">
        <w:rPr>
          <w:noProof/>
        </w:rPr>
        <w:t>7</w:t>
      </w:r>
      <w:r>
        <w:fldChar w:fldCharType="end"/>
      </w:r>
      <w:bookmarkEnd w:id="29"/>
      <w:r>
        <w:t xml:space="preserve">. </w:t>
      </w:r>
      <w:r w:rsidRPr="00B317F3">
        <w:t>SMOS radiometry wind speeds overlaid on Himawari-9 infrared imagery depicting gales in the western</w:t>
      </w:r>
      <w:r>
        <w:t xml:space="preserve"> and northeastern</w:t>
      </w:r>
      <w:r w:rsidRPr="00B317F3">
        <w:t xml:space="preserve"> quadrants of 25U at </w:t>
      </w:r>
      <w:r>
        <w:t>23</w:t>
      </w:r>
      <w:r w:rsidR="00924FA1">
        <w:t>37</w:t>
      </w:r>
      <w:r w:rsidRPr="00B317F3">
        <w:t xml:space="preserve"> UTC 1</w:t>
      </w:r>
      <w:r w:rsidR="00875903">
        <w:t>8</w:t>
      </w:r>
      <w:r w:rsidRPr="00B317F3">
        <w:t xml:space="preserve"> March. Image courtesy of the NRL: </w:t>
      </w:r>
      <w:hyperlink r:id="rId31" w:history="1">
        <w:r w:rsidRPr="00E10520">
          <w:rPr>
            <w:rStyle w:val="Hyperlink"/>
          </w:rPr>
          <w:t>https://www.nrlmry.navy.mil/TC.html</w:t>
        </w:r>
        <w:bookmarkEnd w:id="30"/>
        <w:bookmarkEnd w:id="31"/>
      </w:hyperlink>
    </w:p>
    <w:p w14:paraId="7047CF1C" w14:textId="77777777" w:rsidR="00D16C67" w:rsidRDefault="007F5A38" w:rsidP="00D16C67">
      <w:pPr>
        <w:keepNext/>
      </w:pPr>
      <w:r>
        <w:rPr>
          <w:noProof/>
        </w:rPr>
        <w:lastRenderedPageBreak/>
        <w:drawing>
          <wp:inline distT="0" distB="0" distL="0" distR="0" wp14:anchorId="485FDE77" wp14:editId="237152CC">
            <wp:extent cx="6120130" cy="7143750"/>
            <wp:effectExtent l="0" t="0" r="0" b="0"/>
            <wp:docPr id="377977270" name="Picture 2" descr="ASCAT winds from the METOP-B satellite overlaid on earlier MSG-2 infrared imagery depicting gales in the northern quadrants only at 0314 UTC 20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77270" name="Picture 2" descr="ASCAT winds from the METOP-B satellite overlaid on earlier MSG-2 infrared imagery depicting gales in the northern quadrants only at 0314 UTC 20 March.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7143750"/>
                    </a:xfrm>
                    <a:prstGeom prst="rect">
                      <a:avLst/>
                    </a:prstGeom>
                    <a:noFill/>
                    <a:ln>
                      <a:noFill/>
                    </a:ln>
                  </pic:spPr>
                </pic:pic>
              </a:graphicData>
            </a:graphic>
          </wp:inline>
        </w:drawing>
      </w:r>
    </w:p>
    <w:p w14:paraId="414041EB" w14:textId="1AE559A0" w:rsidR="00D16C67" w:rsidRDefault="00D16C67" w:rsidP="00D16C67">
      <w:pPr>
        <w:pStyle w:val="Caption"/>
      </w:pPr>
      <w:bookmarkStart w:id="32" w:name="_Ref212110216"/>
      <w:bookmarkStart w:id="33" w:name="_Toc212115977"/>
      <w:r>
        <w:t xml:space="preserve">Figure </w:t>
      </w:r>
      <w:r>
        <w:fldChar w:fldCharType="begin"/>
      </w:r>
      <w:r>
        <w:instrText xml:space="preserve"> SEQ Figure \* ARABIC </w:instrText>
      </w:r>
      <w:r>
        <w:fldChar w:fldCharType="separate"/>
      </w:r>
      <w:r w:rsidR="002B2BF9">
        <w:rPr>
          <w:noProof/>
        </w:rPr>
        <w:t>8</w:t>
      </w:r>
      <w:r>
        <w:fldChar w:fldCharType="end"/>
      </w:r>
      <w:bookmarkEnd w:id="32"/>
      <w:r>
        <w:t xml:space="preserve">. </w:t>
      </w:r>
      <w:r w:rsidRPr="0093790A">
        <w:t xml:space="preserve">ASCAT winds from the METOP-B satellite overlaid on earlier </w:t>
      </w:r>
      <w:r w:rsidR="00CE1B19">
        <w:t>MSG-2</w:t>
      </w:r>
      <w:r w:rsidRPr="0093790A">
        <w:t xml:space="preserve"> infrared imagery depicting gales in the northern quadrants </w:t>
      </w:r>
      <w:r>
        <w:t xml:space="preserve">of 25U </w:t>
      </w:r>
      <w:r w:rsidRPr="0093790A">
        <w:t xml:space="preserve">at </w:t>
      </w:r>
      <w:r w:rsidR="004740BA">
        <w:t>0314 UTC 20 March</w:t>
      </w:r>
      <w:r w:rsidRPr="0093790A">
        <w:t xml:space="preserve">. Image courtesy of the NRL: </w:t>
      </w:r>
      <w:hyperlink r:id="rId33" w:history="1">
        <w:r w:rsidRPr="00E10520">
          <w:rPr>
            <w:rStyle w:val="Hyperlink"/>
          </w:rPr>
          <w:t>https://www.nrlmry.navy.mil/TC.html</w:t>
        </w:r>
        <w:bookmarkEnd w:id="33"/>
      </w:hyperlink>
      <w:r>
        <w:t xml:space="preserve"> </w:t>
      </w:r>
    </w:p>
    <w:p w14:paraId="237792DC" w14:textId="592D9DBA" w:rsidR="007F5A38" w:rsidRPr="007F5A38" w:rsidRDefault="007F5A38" w:rsidP="00D16C67">
      <w:pPr>
        <w:pStyle w:val="Caption"/>
      </w:pPr>
    </w:p>
    <w:p w14:paraId="4C31269D" w14:textId="77777777" w:rsidR="00853035" w:rsidRPr="00853035" w:rsidRDefault="00853035" w:rsidP="00853035"/>
    <w:p w14:paraId="2C88EC67" w14:textId="7AEFA07F" w:rsidR="00F93E7A" w:rsidRDefault="00F93E7A" w:rsidP="00F93E7A">
      <w:pPr>
        <w:pStyle w:val="NumberedHeading2"/>
      </w:pPr>
      <w:bookmarkStart w:id="34" w:name="_Toc162361523"/>
      <w:r w:rsidRPr="00F93E7A">
        <w:lastRenderedPageBreak/>
        <w:t>Motion</w:t>
      </w:r>
      <w:bookmarkEnd w:id="34"/>
    </w:p>
    <w:p w14:paraId="0FA2EFA0" w14:textId="7CBB07A7" w:rsidR="00756BC2" w:rsidRDefault="559D2956" w:rsidP="173435AA">
      <w:r>
        <w:t xml:space="preserve">As shown by the track in </w:t>
      </w:r>
      <w:r w:rsidR="00986939">
        <w:fldChar w:fldCharType="begin"/>
      </w:r>
      <w:r w:rsidR="00986939">
        <w:instrText xml:space="preserve"> REF _Ref212110236 \h </w:instrText>
      </w:r>
      <w:r w:rsidR="00986939">
        <w:fldChar w:fldCharType="separate"/>
      </w:r>
      <w:r w:rsidR="002B2BF9">
        <w:t xml:space="preserve">Figure </w:t>
      </w:r>
      <w:r w:rsidR="002B2BF9">
        <w:rPr>
          <w:noProof/>
        </w:rPr>
        <w:t>1</w:t>
      </w:r>
      <w:r w:rsidR="00986939">
        <w:fldChar w:fldCharType="end"/>
      </w:r>
      <w:r w:rsidR="4063E2C9">
        <w:t xml:space="preserve">, </w:t>
      </w:r>
      <w:r w:rsidR="00D15C4C">
        <w:t>U</w:t>
      </w:r>
      <w:r w:rsidR="4063E2C9">
        <w:t>nnamed 25U was initially</w:t>
      </w:r>
      <w:r w:rsidR="72769DA7">
        <w:t xml:space="preserve"> quickly</w:t>
      </w:r>
      <w:r w:rsidR="4063E2C9">
        <w:t xml:space="preserve"> steered to the west</w:t>
      </w:r>
      <w:r w:rsidR="2DBF8D3E">
        <w:t xml:space="preserve"> under the influence of a </w:t>
      </w:r>
      <w:proofErr w:type="spellStart"/>
      <w:r w:rsidR="2DBF8D3E">
        <w:t xml:space="preserve">mid </w:t>
      </w:r>
      <w:r w:rsidR="00703A22">
        <w:t>level</w:t>
      </w:r>
      <w:proofErr w:type="spellEnd"/>
      <w:r w:rsidR="2DBF8D3E">
        <w:t xml:space="preserve"> ridge to the south.</w:t>
      </w:r>
      <w:r w:rsidR="7C2353F6">
        <w:t xml:space="preserve"> </w:t>
      </w:r>
      <w:r w:rsidR="006352BD">
        <w:t>During 18 March, w</w:t>
      </w:r>
      <w:r w:rsidR="7C2353F6">
        <w:t>estward movement slowed</w:t>
      </w:r>
      <w:r w:rsidR="00BE4FDF">
        <w:t xml:space="preserve"> as the </w:t>
      </w:r>
      <w:r w:rsidR="00990F45">
        <w:t>influence of</w:t>
      </w:r>
      <w:r w:rsidR="00BE4FDF">
        <w:t xml:space="preserve"> the </w:t>
      </w:r>
      <w:proofErr w:type="spellStart"/>
      <w:r w:rsidR="00175176">
        <w:t>mi</w:t>
      </w:r>
      <w:r w:rsidR="00943AD5">
        <w:t>d level</w:t>
      </w:r>
      <w:proofErr w:type="spellEnd"/>
      <w:r w:rsidR="00943AD5">
        <w:t xml:space="preserve"> ridge was somewhat balanced</w:t>
      </w:r>
      <w:r w:rsidR="7C2353F6">
        <w:t xml:space="preserve"> by a</w:t>
      </w:r>
      <w:r w:rsidR="00943AD5">
        <w:t>n</w:t>
      </w:r>
      <w:r w:rsidR="7C2353F6">
        <w:t xml:space="preserve"> </w:t>
      </w:r>
      <w:r w:rsidR="00943AD5">
        <w:t xml:space="preserve">increase in </w:t>
      </w:r>
      <w:proofErr w:type="spellStart"/>
      <w:r w:rsidR="7C2353F6">
        <w:t>northwesterly</w:t>
      </w:r>
      <w:proofErr w:type="spellEnd"/>
      <w:r w:rsidR="7C2353F6">
        <w:t xml:space="preserve"> </w:t>
      </w:r>
      <w:r w:rsidR="1F2BBA64">
        <w:t xml:space="preserve">monsoon </w:t>
      </w:r>
      <w:r w:rsidR="00943AD5">
        <w:t xml:space="preserve">flow to the </w:t>
      </w:r>
      <w:r w:rsidR="00EF71DC">
        <w:t>system's north</w:t>
      </w:r>
      <w:r w:rsidR="7C2353F6">
        <w:t>.</w:t>
      </w:r>
      <w:r w:rsidR="4607D565">
        <w:t xml:space="preserve"> </w:t>
      </w:r>
      <w:r w:rsidR="00573056">
        <w:t xml:space="preserve">This slow westward motion continued during </w:t>
      </w:r>
      <w:r w:rsidR="006D614E">
        <w:t>19 March, though with variations arising from the competing steering influences</w:t>
      </w:r>
      <w:r w:rsidR="00F91F63">
        <w:t>.</w:t>
      </w:r>
      <w:r w:rsidR="006D614E">
        <w:t xml:space="preserve"> </w:t>
      </w:r>
      <w:r w:rsidR="00D87DD7">
        <w:t>During</w:t>
      </w:r>
      <w:r w:rsidR="00E6232B">
        <w:t xml:space="preserve"> 20 March</w:t>
      </w:r>
      <w:r w:rsidR="00D01D0A">
        <w:t>, t</w:t>
      </w:r>
      <w:r w:rsidR="4607D565" w:rsidRPr="00E00155">
        <w:t xml:space="preserve">he </w:t>
      </w:r>
      <w:proofErr w:type="spellStart"/>
      <w:r w:rsidR="00D1382F" w:rsidRPr="00E00155">
        <w:t>mid level</w:t>
      </w:r>
      <w:proofErr w:type="spellEnd"/>
      <w:r w:rsidR="00D1382F" w:rsidRPr="00E00155">
        <w:t xml:space="preserve"> </w:t>
      </w:r>
      <w:r w:rsidR="4607D565" w:rsidRPr="00E00155">
        <w:t xml:space="preserve">ridge </w:t>
      </w:r>
      <w:r w:rsidR="00734384">
        <w:t>relaxed</w:t>
      </w:r>
      <w:r w:rsidR="00D1382F">
        <w:t>,</w:t>
      </w:r>
      <w:r w:rsidR="00C06086">
        <w:t xml:space="preserve"> </w:t>
      </w:r>
      <w:r w:rsidR="00E6232B">
        <w:t>and</w:t>
      </w:r>
      <w:r w:rsidR="000D257F">
        <w:t xml:space="preserve"> </w:t>
      </w:r>
      <w:r w:rsidR="00C06086">
        <w:t xml:space="preserve">monsoonal flow </w:t>
      </w:r>
      <w:r w:rsidR="000D257F">
        <w:t>continued to increase</w:t>
      </w:r>
      <w:r w:rsidR="00D1382F">
        <w:t xml:space="preserve">, </w:t>
      </w:r>
      <w:r w:rsidR="001454D4">
        <w:t xml:space="preserve">becoming dominant and </w:t>
      </w:r>
      <w:r w:rsidR="00D1382F">
        <w:t xml:space="preserve">steering </w:t>
      </w:r>
      <w:r w:rsidR="007E7A45">
        <w:t>U</w:t>
      </w:r>
      <w:r w:rsidR="00D1382F">
        <w:t>nnamed 25U</w:t>
      </w:r>
      <w:r w:rsidR="00E00155">
        <w:t xml:space="preserve"> to the southeast.</w:t>
      </w:r>
      <w:r w:rsidR="15713345">
        <w:t xml:space="preserve"> </w:t>
      </w:r>
      <w:r w:rsidR="0C1E61D8">
        <w:t>By 22 March</w:t>
      </w:r>
      <w:r w:rsidR="001D1732">
        <w:t>,</w:t>
      </w:r>
      <w:r w:rsidR="0C1E61D8">
        <w:t xml:space="preserve"> monsoon flow had</w:t>
      </w:r>
      <w:r w:rsidR="39E8F71C">
        <w:t xml:space="preserve"> temporarily</w:t>
      </w:r>
      <w:r w:rsidR="0C1E61D8">
        <w:t xml:space="preserve"> weakened, with stronger </w:t>
      </w:r>
      <w:r w:rsidR="30E4F1D9">
        <w:t>and drier southeasterlies steer</w:t>
      </w:r>
      <w:r w:rsidR="00E13C08">
        <w:t>ing</w:t>
      </w:r>
      <w:r w:rsidR="30E4F1D9">
        <w:t xml:space="preserve"> the system generally northwards. </w:t>
      </w:r>
      <w:r w:rsidR="2B5EB218">
        <w:t xml:space="preserve">Stronger monsoon flow returned </w:t>
      </w:r>
      <w:r w:rsidR="596F28A4">
        <w:t xml:space="preserve">from late 23 March steering </w:t>
      </w:r>
      <w:r w:rsidR="004B44FE">
        <w:t xml:space="preserve">25U </w:t>
      </w:r>
      <w:r w:rsidR="596F28A4">
        <w:t xml:space="preserve">generally to the east </w:t>
      </w:r>
      <w:r w:rsidR="6270C445">
        <w:t xml:space="preserve">until the system dissipated </w:t>
      </w:r>
      <w:r w:rsidR="0018510A">
        <w:t>during</w:t>
      </w:r>
      <w:r w:rsidR="6270C445">
        <w:t xml:space="preserve"> 25 March.</w:t>
      </w:r>
    </w:p>
    <w:p w14:paraId="42B5F177" w14:textId="3C829EA4" w:rsidR="004D5FFA" w:rsidRDefault="00384AFC" w:rsidP="00736FBA">
      <w:pPr>
        <w:spacing w:after="0" w:line="240" w:lineRule="auto"/>
      </w:pPr>
      <w:r>
        <w:br w:type="page"/>
      </w:r>
    </w:p>
    <w:p w14:paraId="65928D12" w14:textId="0FC6FB59" w:rsidR="00F93E7A" w:rsidRDefault="00B57767" w:rsidP="00B57767">
      <w:pPr>
        <w:pStyle w:val="NumberedHeading1"/>
      </w:pPr>
      <w:bookmarkStart w:id="35" w:name="_Toc162361524"/>
      <w:r>
        <w:lastRenderedPageBreak/>
        <w:t>Impact</w:t>
      </w:r>
      <w:bookmarkEnd w:id="35"/>
    </w:p>
    <w:p w14:paraId="3D391204" w14:textId="02F5B883" w:rsidR="00756BC2" w:rsidRDefault="045402FE" w:rsidP="00B57767">
      <w:r>
        <w:t xml:space="preserve">Strong winds </w:t>
      </w:r>
      <w:r w:rsidR="0283191D">
        <w:t>and the highest</w:t>
      </w:r>
      <w:r w:rsidR="007C4201">
        <w:t xml:space="preserve"> daily</w:t>
      </w:r>
      <w:r w:rsidR="0283191D">
        <w:t xml:space="preserve"> rainfall </w:t>
      </w:r>
      <w:r w:rsidR="007C4201">
        <w:t xml:space="preserve">totals </w:t>
      </w:r>
      <w:r w:rsidR="0283191D">
        <w:t xml:space="preserve">of the month </w:t>
      </w:r>
      <w:r>
        <w:t xml:space="preserve">were recorded on Cocos (Keeling) Islands overnight from 18 to 19 March associated with </w:t>
      </w:r>
      <w:r w:rsidR="00FB2DBE">
        <w:t>U</w:t>
      </w:r>
      <w:r>
        <w:t>nnamed 25U</w:t>
      </w:r>
      <w:r w:rsidR="00FB049C">
        <w:t>,</w:t>
      </w:r>
      <w:r>
        <w:t xml:space="preserve"> but there were no reported impacts</w:t>
      </w:r>
      <w:r w:rsidR="0B31EF79">
        <w:t>.</w:t>
      </w:r>
    </w:p>
    <w:p w14:paraId="5F52FFF0" w14:textId="2EB410E0" w:rsidR="00FC647F" w:rsidRDefault="045402FE" w:rsidP="00B57767">
      <w:r>
        <w:t xml:space="preserve"> </w:t>
      </w:r>
    </w:p>
    <w:p w14:paraId="573F33D3" w14:textId="2D96C42C" w:rsidR="00D5234D" w:rsidRPr="00FC647F" w:rsidRDefault="00FC647F" w:rsidP="00FC647F">
      <w:pPr>
        <w:spacing w:after="0" w:line="240" w:lineRule="auto"/>
      </w:pPr>
      <w:r>
        <w:br w:type="page"/>
      </w:r>
    </w:p>
    <w:p w14:paraId="1E8CD08E" w14:textId="3374BB1D" w:rsidR="00D5234D" w:rsidRDefault="00D5234D" w:rsidP="00D5234D">
      <w:pPr>
        <w:pStyle w:val="NumberedHeading1"/>
      </w:pPr>
      <w:bookmarkStart w:id="36" w:name="_Toc162361525"/>
      <w:r>
        <w:lastRenderedPageBreak/>
        <w:t>Observations</w:t>
      </w:r>
      <w:bookmarkEnd w:id="36"/>
    </w:p>
    <w:p w14:paraId="13A08D1F" w14:textId="1A45D59F" w:rsidR="0093790A" w:rsidRDefault="007B1E2E" w:rsidP="0093790A">
      <w:pPr>
        <w:pStyle w:val="NumberedHeading1"/>
        <w:numPr>
          <w:ilvl w:val="0"/>
          <w:numId w:val="0"/>
        </w:numPr>
      </w:pPr>
      <w:r>
        <w:rPr>
          <w:noProof/>
        </w:rPr>
        <w:drawing>
          <wp:inline distT="0" distB="0" distL="0" distR="0" wp14:anchorId="379122B0" wp14:editId="4E0782B6">
            <wp:extent cx="6167508" cy="3520107"/>
            <wp:effectExtent l="0" t="0" r="5080" b="4445"/>
            <wp:docPr id="1841959011" name="Picture 1" descr="Wind and pressure observations associated with unnamed 25U recorded at Cocos (Keeling) Islands from 1200 CCT 18 March to 1200 CCT 19 March 2025. Notable features are discussed on sections 4.1 to 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59011" name="Picture 1" descr="Wind and pressure observations associated with unnamed 25U recorded at Cocos (Keeling) Islands from 1200 CCT 18 March to 1200 CCT 19 March 2025. Notable features are discussed on sections 4.1 to 4.3. "/>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6167508" cy="3520107"/>
                    </a:xfrm>
                    <a:prstGeom prst="rect">
                      <a:avLst/>
                    </a:prstGeom>
                  </pic:spPr>
                </pic:pic>
              </a:graphicData>
            </a:graphic>
          </wp:inline>
        </w:drawing>
      </w:r>
    </w:p>
    <w:p w14:paraId="549A69EA" w14:textId="0D461672" w:rsidR="00853035" w:rsidRPr="00853035" w:rsidRDefault="0093790A" w:rsidP="004A41A3">
      <w:pPr>
        <w:pStyle w:val="Caption"/>
      </w:pPr>
      <w:bookmarkStart w:id="37" w:name="_Ref205381597"/>
      <w:bookmarkStart w:id="38" w:name="_Toc204605310"/>
      <w:bookmarkStart w:id="39" w:name="_Toc212115978"/>
      <w:r>
        <w:t xml:space="preserve">Figure </w:t>
      </w:r>
      <w:r>
        <w:fldChar w:fldCharType="begin"/>
      </w:r>
      <w:r>
        <w:instrText xml:space="preserve"> SEQ Figure \* ARABIC </w:instrText>
      </w:r>
      <w:r>
        <w:fldChar w:fldCharType="separate"/>
      </w:r>
      <w:r w:rsidR="002B2BF9">
        <w:rPr>
          <w:noProof/>
        </w:rPr>
        <w:t>9</w:t>
      </w:r>
      <w:r>
        <w:fldChar w:fldCharType="end"/>
      </w:r>
      <w:bookmarkEnd w:id="37"/>
      <w:r>
        <w:t xml:space="preserve">. </w:t>
      </w:r>
      <w:r w:rsidRPr="0093790A">
        <w:t xml:space="preserve">Wind and pressure observations associated with 25U recorded at </w:t>
      </w:r>
      <w:r w:rsidR="008B004E">
        <w:t xml:space="preserve">the </w:t>
      </w:r>
      <w:r w:rsidRPr="0093790A">
        <w:t xml:space="preserve">Cocos (Keeling) Islands </w:t>
      </w:r>
      <w:r w:rsidR="00D3114D">
        <w:t>Airport</w:t>
      </w:r>
      <w:r w:rsidR="00D5376E">
        <w:t xml:space="preserve"> (ID: 200284)</w:t>
      </w:r>
      <w:r w:rsidR="00D3114D">
        <w:t xml:space="preserve"> </w:t>
      </w:r>
      <w:r w:rsidRPr="0093790A">
        <w:t xml:space="preserve">from 1200 CCT </w:t>
      </w:r>
      <w:r w:rsidR="00B46691">
        <w:t xml:space="preserve">(0530 UTC) </w:t>
      </w:r>
      <w:r w:rsidRPr="0093790A">
        <w:t xml:space="preserve">18 March to 1200 CCT </w:t>
      </w:r>
      <w:r w:rsidR="00567D3B">
        <w:t xml:space="preserve">(0530 UTC) </w:t>
      </w:r>
      <w:r w:rsidRPr="0093790A">
        <w:t>19 March 2025.</w:t>
      </w:r>
      <w:bookmarkEnd w:id="38"/>
      <w:r w:rsidR="00B76F9D" w:rsidRPr="00B76F9D">
        <w:t xml:space="preserve"> Times in </w:t>
      </w:r>
      <w:r w:rsidR="00B76F9D">
        <w:t>CCT</w:t>
      </w:r>
      <w:r w:rsidR="00B76F9D" w:rsidRPr="00B76F9D">
        <w:t xml:space="preserve"> (</w:t>
      </w:r>
      <w:r w:rsidR="00B76F9D">
        <w:t>UTC+</w:t>
      </w:r>
      <w:r w:rsidR="00B17EB3">
        <w:t>6.5</w:t>
      </w:r>
      <w:r w:rsidR="00B76F9D" w:rsidRPr="00B76F9D">
        <w:t>h)</w:t>
      </w:r>
      <w:r w:rsidR="001501FA">
        <w:t>.</w:t>
      </w:r>
      <w:bookmarkEnd w:id="39"/>
    </w:p>
    <w:p w14:paraId="2B08E0DC" w14:textId="4347237B" w:rsidR="00D5234D" w:rsidRDefault="00D5234D" w:rsidP="00D5234D">
      <w:pPr>
        <w:pStyle w:val="NumberedHeading2"/>
      </w:pPr>
      <w:bookmarkStart w:id="40" w:name="_Toc162361526"/>
      <w:r>
        <w:t>Wind</w:t>
      </w:r>
      <w:bookmarkEnd w:id="40"/>
    </w:p>
    <w:p w14:paraId="05EE485E" w14:textId="46994369" w:rsidR="00140469" w:rsidRDefault="00140469" w:rsidP="00D5234D">
      <w:r>
        <w:t>S</w:t>
      </w:r>
      <w:r w:rsidR="00A46ABD">
        <w:t xml:space="preserve">trong winds were recorded </w:t>
      </w:r>
      <w:r w:rsidR="001C290A">
        <w:t>at the</w:t>
      </w:r>
      <w:r w:rsidR="00850EDC">
        <w:t xml:space="preserve"> Cocos (Keeling) Islands </w:t>
      </w:r>
      <w:r w:rsidR="001C290A">
        <w:t xml:space="preserve">Airport </w:t>
      </w:r>
      <w:r w:rsidR="00192659">
        <w:t>overnight from 18 to 19 March</w:t>
      </w:r>
      <w:r w:rsidR="00F90316">
        <w:t>,</w:t>
      </w:r>
      <w:r w:rsidR="00251628">
        <w:t xml:space="preserve"> as </w:t>
      </w:r>
      <w:r w:rsidR="00F90316">
        <w:t xml:space="preserve">shown </w:t>
      </w:r>
      <w:r w:rsidR="00251628">
        <w:t>in</w:t>
      </w:r>
      <w:r>
        <w:t xml:space="preserve"> </w:t>
      </w:r>
      <w:r w:rsidR="00E80F6E">
        <w:fldChar w:fldCharType="begin"/>
      </w:r>
      <w:r w:rsidR="00E80F6E">
        <w:instrText xml:space="preserve"> REF _Ref205381597 \h </w:instrText>
      </w:r>
      <w:r w:rsidR="00E80F6E">
        <w:fldChar w:fldCharType="separate"/>
      </w:r>
      <w:r w:rsidR="002B2BF9">
        <w:t xml:space="preserve">Figure </w:t>
      </w:r>
      <w:r w:rsidR="002B2BF9">
        <w:rPr>
          <w:noProof/>
        </w:rPr>
        <w:t>9</w:t>
      </w:r>
      <w:r w:rsidR="00E80F6E">
        <w:fldChar w:fldCharType="end"/>
      </w:r>
      <w:r w:rsidR="001B0F52">
        <w:t xml:space="preserve">. </w:t>
      </w:r>
      <w:r w:rsidR="00192659">
        <w:t xml:space="preserve">These peaked </w:t>
      </w:r>
      <w:r w:rsidR="0087493B">
        <w:t xml:space="preserve">in the very early morning </w:t>
      </w:r>
      <w:r w:rsidR="00192659">
        <w:t xml:space="preserve">with </w:t>
      </w:r>
      <w:r w:rsidR="00F636DA">
        <w:t xml:space="preserve">maximum sustained winds </w:t>
      </w:r>
      <w:r w:rsidR="006336D3">
        <w:t>of 31.5 kn</w:t>
      </w:r>
      <w:r w:rsidR="00D844FD">
        <w:t>ots</w:t>
      </w:r>
      <w:r w:rsidR="001570F0">
        <w:t xml:space="preserve"> </w:t>
      </w:r>
      <w:r w:rsidR="008755AF">
        <w:t xml:space="preserve">in the 10 minutes to </w:t>
      </w:r>
      <w:r w:rsidR="00A22C3E">
        <w:t>1918 UTC</w:t>
      </w:r>
      <w:r w:rsidR="008F078D">
        <w:t xml:space="preserve"> 18 March</w:t>
      </w:r>
      <w:r w:rsidR="00AA5D95">
        <w:t xml:space="preserve"> </w:t>
      </w:r>
      <w:r w:rsidR="00D231E0">
        <w:t>(</w:t>
      </w:r>
      <w:r w:rsidR="00D77E15">
        <w:t xml:space="preserve">0148 CCT </w:t>
      </w:r>
      <w:r w:rsidR="00E43181">
        <w:t>19 March)</w:t>
      </w:r>
      <w:r w:rsidR="0087493B">
        <w:t xml:space="preserve">, and a </w:t>
      </w:r>
      <w:r w:rsidR="00FD3DA5">
        <w:t>maximum</w:t>
      </w:r>
      <w:r w:rsidR="00192659">
        <w:t xml:space="preserve"> wind gust of </w:t>
      </w:r>
      <w:r w:rsidR="00B02095">
        <w:t>43.9 kn</w:t>
      </w:r>
      <w:r w:rsidR="0020077D">
        <w:t>ots</w:t>
      </w:r>
      <w:r w:rsidR="00B02095">
        <w:t xml:space="preserve"> at </w:t>
      </w:r>
      <w:r w:rsidR="00336CA0">
        <w:t xml:space="preserve">1926 UTC </w:t>
      </w:r>
      <w:r w:rsidR="00C94AC0">
        <w:t>18 March</w:t>
      </w:r>
      <w:r w:rsidR="00AA5D95">
        <w:t xml:space="preserve"> (0156 CCT</w:t>
      </w:r>
      <w:r w:rsidR="001B0FB5">
        <w:t xml:space="preserve"> 19 March</w:t>
      </w:r>
      <w:r w:rsidR="00AA5D95">
        <w:t>)</w:t>
      </w:r>
      <w:r w:rsidR="00644ED5">
        <w:t xml:space="preserve">. </w:t>
      </w:r>
      <w:r w:rsidR="00E4699C">
        <w:t>At th</w:t>
      </w:r>
      <w:r w:rsidR="00A00254">
        <w:t>is</w:t>
      </w:r>
      <w:r w:rsidR="00E4699C">
        <w:t xml:space="preserve"> time, 25U </w:t>
      </w:r>
      <w:r w:rsidR="00680D10">
        <w:t xml:space="preserve">was </w:t>
      </w:r>
      <w:r w:rsidR="00F37206">
        <w:t xml:space="preserve">classified as a </w:t>
      </w:r>
      <w:r w:rsidR="00680D10">
        <w:t xml:space="preserve">tropical cyclone and </w:t>
      </w:r>
      <w:r w:rsidR="00491525">
        <w:t xml:space="preserve">located </w:t>
      </w:r>
      <w:r w:rsidR="00E4699C">
        <w:t xml:space="preserve">approximately </w:t>
      </w:r>
      <w:r w:rsidR="008720B9">
        <w:t>45</w:t>
      </w:r>
      <w:r w:rsidR="00390A84">
        <w:t xml:space="preserve"> nm</w:t>
      </w:r>
      <w:r w:rsidR="004860F2">
        <w:t xml:space="preserve"> (85 km)</w:t>
      </w:r>
      <w:r w:rsidR="00390A84">
        <w:t xml:space="preserve"> to the </w:t>
      </w:r>
      <w:r w:rsidR="00BD0331">
        <w:t>south</w:t>
      </w:r>
      <w:r w:rsidR="00491525">
        <w:t xml:space="preserve"> </w:t>
      </w:r>
      <w:r w:rsidR="00BD0331">
        <w:t>southwest</w:t>
      </w:r>
      <w:r w:rsidR="00680D10">
        <w:t>.</w:t>
      </w:r>
    </w:p>
    <w:p w14:paraId="508C5CCC" w14:textId="4B757F3A" w:rsidR="00D5234D" w:rsidRDefault="00D5234D" w:rsidP="005B79B3">
      <w:pPr>
        <w:pStyle w:val="NumberedHeading2"/>
      </w:pPr>
      <w:bookmarkStart w:id="41" w:name="_Toc162361527"/>
      <w:r>
        <w:t>Rainfall</w:t>
      </w:r>
      <w:bookmarkEnd w:id="41"/>
    </w:p>
    <w:p w14:paraId="29161E12" w14:textId="0C663920" w:rsidR="00D5234D" w:rsidRDefault="00C635C4" w:rsidP="00D5234D">
      <w:r>
        <w:t xml:space="preserve">The </w:t>
      </w:r>
      <w:r w:rsidR="007C6DED">
        <w:t xml:space="preserve">Cocos </w:t>
      </w:r>
      <w:r>
        <w:t xml:space="preserve">(Keeling) </w:t>
      </w:r>
      <w:r w:rsidR="007C6DED">
        <w:t>Island</w:t>
      </w:r>
      <w:r>
        <w:t>s</w:t>
      </w:r>
      <w:r w:rsidR="007C6DED">
        <w:t xml:space="preserve"> </w:t>
      </w:r>
      <w:r w:rsidR="001A5C90">
        <w:t xml:space="preserve">Airport </w:t>
      </w:r>
      <w:r w:rsidR="007C6DED">
        <w:t xml:space="preserve">observed increased </w:t>
      </w:r>
      <w:r w:rsidR="00FC29AD">
        <w:t xml:space="preserve">daily </w:t>
      </w:r>
      <w:r w:rsidR="007C6DED">
        <w:t xml:space="preserve">rainfall </w:t>
      </w:r>
      <w:r w:rsidR="00FC29AD">
        <w:t xml:space="preserve">totals </w:t>
      </w:r>
      <w:r w:rsidR="007C6DED">
        <w:t xml:space="preserve">while </w:t>
      </w:r>
      <w:r w:rsidR="0087007B">
        <w:t>U</w:t>
      </w:r>
      <w:r w:rsidR="007C6DED">
        <w:t>nnamed 25U was in the vicinity.</w:t>
      </w:r>
      <w:r w:rsidR="00BE697B">
        <w:t xml:space="preserve"> 34.8 mm was observed in the 24 hours to </w:t>
      </w:r>
      <w:r w:rsidR="00C70D0C">
        <w:t xml:space="preserve">0230 UTC (0900 </w:t>
      </w:r>
      <w:r w:rsidR="00496E64">
        <w:t>CCT</w:t>
      </w:r>
      <w:r w:rsidR="00C70D0C">
        <w:t>)</w:t>
      </w:r>
      <w:r w:rsidR="00957244">
        <w:t xml:space="preserve"> </w:t>
      </w:r>
      <w:r w:rsidR="00BE697B">
        <w:t>18 March</w:t>
      </w:r>
      <w:r w:rsidR="00A12D43">
        <w:t xml:space="preserve">, and 62.6 mm </w:t>
      </w:r>
      <w:r w:rsidR="00556E50">
        <w:t xml:space="preserve">in the 24 hours to </w:t>
      </w:r>
      <w:r w:rsidR="0028399E">
        <w:t>0230 UTC</w:t>
      </w:r>
      <w:r w:rsidR="00CF1295">
        <w:t xml:space="preserve"> (0900 </w:t>
      </w:r>
      <w:r w:rsidR="00496E64">
        <w:t>CCT</w:t>
      </w:r>
      <w:r w:rsidR="00CF1295">
        <w:t>)</w:t>
      </w:r>
      <w:r w:rsidR="00556E50">
        <w:t xml:space="preserve"> 19 March</w:t>
      </w:r>
      <w:r w:rsidR="00534B5B">
        <w:t xml:space="preserve">, </w:t>
      </w:r>
      <w:r w:rsidR="008753BC">
        <w:t xml:space="preserve">the largest </w:t>
      </w:r>
      <w:r w:rsidR="00700E63">
        <w:t xml:space="preserve">daily </w:t>
      </w:r>
      <w:r w:rsidR="00A35CEB">
        <w:t xml:space="preserve">rainfall </w:t>
      </w:r>
      <w:r w:rsidR="008753BC">
        <w:t>total of the month</w:t>
      </w:r>
      <w:r w:rsidR="00556E50">
        <w:t>.</w:t>
      </w:r>
      <w:r w:rsidR="004356C6">
        <w:t xml:space="preserve"> </w:t>
      </w:r>
      <w:r w:rsidR="1E37712B">
        <w:t xml:space="preserve">However, these totals are not </w:t>
      </w:r>
      <w:r w:rsidR="00401B91">
        <w:t xml:space="preserve">climatologically </w:t>
      </w:r>
      <w:r w:rsidR="1E37712B">
        <w:t xml:space="preserve">exceptional for the Cocos (Keeling) Islands. </w:t>
      </w:r>
    </w:p>
    <w:p w14:paraId="2FE8B649" w14:textId="09D79C9B" w:rsidR="00D5234D" w:rsidRDefault="00D5234D" w:rsidP="00D5234D">
      <w:pPr>
        <w:pStyle w:val="NumberedHeading2"/>
      </w:pPr>
      <w:bookmarkStart w:id="42" w:name="_Toc162361528"/>
      <w:r>
        <w:t>Pressure</w:t>
      </w:r>
      <w:bookmarkEnd w:id="42"/>
    </w:p>
    <w:p w14:paraId="2789C7E1" w14:textId="0B950258" w:rsidR="00122342" w:rsidRDefault="004879B3" w:rsidP="00122342">
      <w:r>
        <w:t>The</w:t>
      </w:r>
      <w:r w:rsidR="00F21BD0">
        <w:t xml:space="preserve"> lowest </w:t>
      </w:r>
      <w:r w:rsidR="0018322D">
        <w:t>mean sea level pressure</w:t>
      </w:r>
      <w:r w:rsidR="004572F6">
        <w:t>s</w:t>
      </w:r>
      <w:r w:rsidR="0018322D">
        <w:t xml:space="preserve"> </w:t>
      </w:r>
      <w:r w:rsidR="00C07516">
        <w:t xml:space="preserve">recorded at the </w:t>
      </w:r>
      <w:r w:rsidR="0018322D">
        <w:t>Cocos</w:t>
      </w:r>
      <w:r w:rsidR="00EC282A">
        <w:t xml:space="preserve"> (Keeling)</w:t>
      </w:r>
      <w:r w:rsidR="0018322D">
        <w:t xml:space="preserve"> Island</w:t>
      </w:r>
      <w:r w:rsidR="00EC282A">
        <w:t>s</w:t>
      </w:r>
      <w:r w:rsidR="0018322D">
        <w:t xml:space="preserve"> </w:t>
      </w:r>
      <w:r w:rsidR="00C07516">
        <w:t xml:space="preserve">Airport were </w:t>
      </w:r>
      <w:r w:rsidR="00027E23">
        <w:t xml:space="preserve">during </w:t>
      </w:r>
      <w:r w:rsidR="00E96913">
        <w:t xml:space="preserve">the morning </w:t>
      </w:r>
      <w:r w:rsidR="00063E02">
        <w:t>of 19 March</w:t>
      </w:r>
      <w:r w:rsidR="00C25BA4">
        <w:t>,</w:t>
      </w:r>
      <w:r w:rsidR="00352EA7">
        <w:t xml:space="preserve"> as </w:t>
      </w:r>
      <w:r w:rsidR="00C25BA4">
        <w:t xml:space="preserve">shown </w:t>
      </w:r>
      <w:r w:rsidR="00352EA7">
        <w:t>in</w:t>
      </w:r>
      <w:r w:rsidR="00811209">
        <w:t xml:space="preserve"> </w:t>
      </w:r>
      <w:r w:rsidR="00303385">
        <w:fldChar w:fldCharType="begin"/>
      </w:r>
      <w:r w:rsidR="00303385">
        <w:instrText xml:space="preserve"> REF _Ref205381597 \h </w:instrText>
      </w:r>
      <w:r w:rsidR="00303385">
        <w:fldChar w:fldCharType="separate"/>
      </w:r>
      <w:r w:rsidR="002B2BF9">
        <w:t xml:space="preserve">Figure </w:t>
      </w:r>
      <w:r w:rsidR="002B2BF9">
        <w:rPr>
          <w:noProof/>
        </w:rPr>
        <w:t>9</w:t>
      </w:r>
      <w:r w:rsidR="00303385">
        <w:fldChar w:fldCharType="end"/>
      </w:r>
      <w:r w:rsidR="00063E02">
        <w:t>. The</w:t>
      </w:r>
      <w:r w:rsidR="00855C1A">
        <w:t xml:space="preserve"> </w:t>
      </w:r>
      <w:r w:rsidR="007756C2">
        <w:t xml:space="preserve">recorded </w:t>
      </w:r>
      <w:r w:rsidR="0038143E">
        <w:t>minimum</w:t>
      </w:r>
      <w:r w:rsidR="00063E02">
        <w:t xml:space="preserve"> </w:t>
      </w:r>
      <w:r w:rsidR="00B21CD4">
        <w:t xml:space="preserve">was </w:t>
      </w:r>
      <w:r w:rsidR="00FD2716">
        <w:t xml:space="preserve">1002.2 </w:t>
      </w:r>
      <w:proofErr w:type="spellStart"/>
      <w:r w:rsidR="00FD2716">
        <w:t>hPa</w:t>
      </w:r>
      <w:proofErr w:type="spellEnd"/>
      <w:r w:rsidR="00FD2716">
        <w:t xml:space="preserve"> at </w:t>
      </w:r>
      <w:r w:rsidR="00BD753C">
        <w:t xml:space="preserve">2236 UTC </w:t>
      </w:r>
      <w:r w:rsidR="00C14E3A">
        <w:t>18 March</w:t>
      </w:r>
      <w:r w:rsidR="00197CE4">
        <w:t xml:space="preserve"> (0506 CCT 19 March</w:t>
      </w:r>
      <w:r w:rsidR="00C14E3A">
        <w:t>)</w:t>
      </w:r>
      <w:r w:rsidR="00FF7274">
        <w:t>.</w:t>
      </w:r>
      <w:r w:rsidR="003D0CD1">
        <w:t xml:space="preserve"> </w:t>
      </w:r>
      <w:r w:rsidR="00586DB6">
        <w:t xml:space="preserve">At the time, 25U was </w:t>
      </w:r>
      <w:r w:rsidR="00973E69">
        <w:t xml:space="preserve">classified as a </w:t>
      </w:r>
      <w:r w:rsidR="00586DB6">
        <w:t xml:space="preserve">tropical cyclone </w:t>
      </w:r>
      <w:r w:rsidR="00B70A9A">
        <w:t xml:space="preserve">and </w:t>
      </w:r>
      <w:r w:rsidR="000D1558">
        <w:t>was</w:t>
      </w:r>
      <w:r w:rsidR="00B70A9A">
        <w:t xml:space="preserve"> located </w:t>
      </w:r>
      <w:r w:rsidR="003B021D">
        <w:t xml:space="preserve">approximately 60 nm </w:t>
      </w:r>
      <w:r w:rsidR="00B26AD5">
        <w:t xml:space="preserve">(110 km) </w:t>
      </w:r>
      <w:r w:rsidR="003B021D">
        <w:t>to the south</w:t>
      </w:r>
      <w:r w:rsidR="00B70A9A">
        <w:t xml:space="preserve"> </w:t>
      </w:r>
      <w:r w:rsidR="003B021D">
        <w:t xml:space="preserve">southwest </w:t>
      </w:r>
      <w:r w:rsidR="00066494">
        <w:t>with a</w:t>
      </w:r>
      <w:r w:rsidR="00435FC8">
        <w:t xml:space="preserve">n estimated central pressure </w:t>
      </w:r>
      <w:r w:rsidR="003B021D">
        <w:t xml:space="preserve">of </w:t>
      </w:r>
      <w:r w:rsidR="00BF2189">
        <w:t xml:space="preserve">998 </w:t>
      </w:r>
      <w:proofErr w:type="spellStart"/>
      <w:r w:rsidR="00BF2189">
        <w:t>hPa</w:t>
      </w:r>
      <w:proofErr w:type="spellEnd"/>
      <w:r w:rsidR="0047036B">
        <w:t>.</w:t>
      </w:r>
    </w:p>
    <w:p w14:paraId="65DCBDA7" w14:textId="32B80668" w:rsidR="00122342" w:rsidRDefault="00122342" w:rsidP="00122342">
      <w:pPr>
        <w:pStyle w:val="NumberedHeading1"/>
      </w:pPr>
      <w:bookmarkStart w:id="43" w:name="_Toc162361530"/>
      <w:r>
        <w:lastRenderedPageBreak/>
        <w:t>Forecast Performance</w:t>
      </w:r>
      <w:bookmarkEnd w:id="43"/>
    </w:p>
    <w:p w14:paraId="01BFB7E3" w14:textId="4403F42C" w:rsidR="003A7900" w:rsidRDefault="2BC734FB" w:rsidP="173435AA">
      <w:pPr>
        <w:pStyle w:val="NumberedHeading1"/>
        <w:numPr>
          <w:ilvl w:val="0"/>
          <w:numId w:val="0"/>
        </w:numPr>
        <w:rPr>
          <w:rFonts w:asciiTheme="minorHAnsi" w:eastAsiaTheme="minorEastAsia" w:hAnsiTheme="minorHAnsi" w:cstheme="minorBidi"/>
          <w:b w:val="0"/>
          <w:color w:val="auto"/>
          <w:sz w:val="22"/>
          <w:szCs w:val="22"/>
        </w:rPr>
      </w:pPr>
      <w:r w:rsidRPr="173435AA">
        <w:rPr>
          <w:rFonts w:asciiTheme="minorHAnsi" w:eastAsiaTheme="minorEastAsia" w:hAnsiTheme="minorHAnsi" w:cstheme="minorBidi"/>
          <w:b w:val="0"/>
          <w:color w:val="auto"/>
          <w:sz w:val="22"/>
          <w:szCs w:val="22"/>
        </w:rPr>
        <w:t xml:space="preserve">Official Forecast </w:t>
      </w:r>
      <w:r w:rsidR="50120CF7" w:rsidRPr="173435AA">
        <w:rPr>
          <w:rFonts w:asciiTheme="minorHAnsi" w:eastAsiaTheme="minorEastAsia" w:hAnsiTheme="minorHAnsi" w:cstheme="minorBidi"/>
          <w:b w:val="0"/>
          <w:color w:val="auto"/>
          <w:sz w:val="22"/>
          <w:szCs w:val="22"/>
        </w:rPr>
        <w:t xml:space="preserve">Track </w:t>
      </w:r>
      <w:r w:rsidR="61CD4BAE" w:rsidRPr="173435AA">
        <w:rPr>
          <w:rFonts w:asciiTheme="minorHAnsi" w:eastAsiaTheme="minorEastAsia" w:hAnsiTheme="minorHAnsi" w:cstheme="minorBidi"/>
          <w:b w:val="0"/>
          <w:color w:val="auto"/>
          <w:sz w:val="22"/>
          <w:szCs w:val="22"/>
        </w:rPr>
        <w:t xml:space="preserve">Maps </w:t>
      </w:r>
      <w:r w:rsidR="33C41200" w:rsidRPr="173435AA">
        <w:rPr>
          <w:rFonts w:asciiTheme="minorHAnsi" w:eastAsiaTheme="minorEastAsia" w:hAnsiTheme="minorHAnsi" w:cstheme="minorBidi"/>
          <w:b w:val="0"/>
          <w:color w:val="auto"/>
          <w:sz w:val="22"/>
          <w:szCs w:val="22"/>
        </w:rPr>
        <w:t xml:space="preserve">and Ocean Wind Warnings </w:t>
      </w:r>
      <w:r w:rsidR="61CD4BAE" w:rsidRPr="173435AA">
        <w:rPr>
          <w:rFonts w:asciiTheme="minorHAnsi" w:eastAsiaTheme="minorEastAsia" w:hAnsiTheme="minorHAnsi" w:cstheme="minorBidi"/>
          <w:b w:val="0"/>
          <w:color w:val="auto"/>
          <w:sz w:val="22"/>
          <w:szCs w:val="22"/>
        </w:rPr>
        <w:t xml:space="preserve">were first issued </w:t>
      </w:r>
      <w:r w:rsidR="510EEAC7" w:rsidRPr="173435AA">
        <w:rPr>
          <w:rFonts w:asciiTheme="minorHAnsi" w:eastAsiaTheme="minorEastAsia" w:hAnsiTheme="minorHAnsi" w:cstheme="minorBidi"/>
          <w:b w:val="0"/>
          <w:color w:val="auto"/>
          <w:sz w:val="22"/>
          <w:szCs w:val="22"/>
        </w:rPr>
        <w:t xml:space="preserve">by the TCWC </w:t>
      </w:r>
      <w:r w:rsidR="00E45050">
        <w:rPr>
          <w:rFonts w:asciiTheme="minorHAnsi" w:eastAsiaTheme="minorEastAsia" w:hAnsiTheme="minorHAnsi" w:cstheme="minorBidi"/>
          <w:b w:val="0"/>
          <w:color w:val="auto"/>
          <w:sz w:val="22"/>
          <w:szCs w:val="22"/>
        </w:rPr>
        <w:t>from</w:t>
      </w:r>
      <w:r w:rsidR="005F0D14">
        <w:rPr>
          <w:rFonts w:asciiTheme="minorHAnsi" w:eastAsiaTheme="minorEastAsia" w:hAnsiTheme="minorHAnsi" w:cstheme="minorBidi"/>
          <w:b w:val="0"/>
          <w:color w:val="auto"/>
          <w:sz w:val="22"/>
          <w:szCs w:val="22"/>
        </w:rPr>
        <w:t xml:space="preserve"> </w:t>
      </w:r>
      <w:r w:rsidR="00AF0D9F">
        <w:rPr>
          <w:rFonts w:asciiTheme="minorHAnsi" w:eastAsiaTheme="minorEastAsia" w:hAnsiTheme="minorHAnsi" w:cstheme="minorBidi"/>
          <w:b w:val="0"/>
          <w:color w:val="auto"/>
          <w:sz w:val="22"/>
          <w:szCs w:val="22"/>
        </w:rPr>
        <w:t xml:space="preserve">1200 UTC </w:t>
      </w:r>
      <w:r w:rsidR="559E05FC" w:rsidRPr="173435AA">
        <w:rPr>
          <w:rFonts w:asciiTheme="minorHAnsi" w:eastAsiaTheme="minorEastAsia" w:hAnsiTheme="minorHAnsi" w:cstheme="minorBidi"/>
          <w:b w:val="0"/>
          <w:color w:val="auto"/>
          <w:sz w:val="22"/>
          <w:szCs w:val="22"/>
        </w:rPr>
        <w:t xml:space="preserve">18 March </w:t>
      </w:r>
      <w:r w:rsidR="059A3D41" w:rsidRPr="173435AA">
        <w:rPr>
          <w:rFonts w:asciiTheme="minorHAnsi" w:eastAsiaTheme="minorEastAsia" w:hAnsiTheme="minorHAnsi" w:cstheme="minorBidi"/>
          <w:b w:val="0"/>
          <w:color w:val="auto"/>
          <w:sz w:val="22"/>
          <w:szCs w:val="22"/>
        </w:rPr>
        <w:t>and</w:t>
      </w:r>
      <w:r w:rsidR="559E05FC" w:rsidRPr="173435AA">
        <w:rPr>
          <w:rFonts w:asciiTheme="minorHAnsi" w:eastAsiaTheme="minorEastAsia" w:hAnsiTheme="minorHAnsi" w:cstheme="minorBidi"/>
          <w:b w:val="0"/>
          <w:color w:val="auto"/>
          <w:sz w:val="22"/>
          <w:szCs w:val="22"/>
        </w:rPr>
        <w:t xml:space="preserve"> ceased after </w:t>
      </w:r>
      <w:r w:rsidR="00AF0D9F">
        <w:rPr>
          <w:rFonts w:asciiTheme="minorHAnsi" w:eastAsiaTheme="minorEastAsia" w:hAnsiTheme="minorHAnsi" w:cstheme="minorBidi"/>
          <w:b w:val="0"/>
          <w:color w:val="auto"/>
          <w:sz w:val="22"/>
          <w:szCs w:val="22"/>
        </w:rPr>
        <w:t xml:space="preserve">1800 UTC </w:t>
      </w:r>
      <w:r w:rsidR="27E4D41A" w:rsidRPr="173435AA">
        <w:rPr>
          <w:rFonts w:asciiTheme="minorHAnsi" w:eastAsiaTheme="minorEastAsia" w:hAnsiTheme="minorHAnsi" w:cstheme="minorBidi"/>
          <w:b w:val="0"/>
          <w:color w:val="auto"/>
          <w:sz w:val="22"/>
          <w:szCs w:val="22"/>
        </w:rPr>
        <w:t xml:space="preserve">20 March. The forecast tracks contained gale force winds in </w:t>
      </w:r>
      <w:r w:rsidR="0037218B">
        <w:rPr>
          <w:rFonts w:asciiTheme="minorHAnsi" w:eastAsiaTheme="minorEastAsia" w:hAnsiTheme="minorHAnsi" w:cstheme="minorBidi"/>
          <w:b w:val="0"/>
          <w:color w:val="auto"/>
          <w:sz w:val="22"/>
          <w:szCs w:val="22"/>
        </w:rPr>
        <w:t xml:space="preserve">the </w:t>
      </w:r>
      <w:r w:rsidR="00B31F8B">
        <w:rPr>
          <w:rFonts w:asciiTheme="minorHAnsi" w:eastAsiaTheme="minorEastAsia" w:hAnsiTheme="minorHAnsi" w:cstheme="minorBidi"/>
          <w:b w:val="0"/>
          <w:color w:val="auto"/>
          <w:sz w:val="22"/>
          <w:szCs w:val="22"/>
        </w:rPr>
        <w:t xml:space="preserve">western quadrants </w:t>
      </w:r>
      <w:r w:rsidR="0037218B">
        <w:rPr>
          <w:rFonts w:asciiTheme="minorHAnsi" w:eastAsiaTheme="minorEastAsia" w:hAnsiTheme="minorHAnsi" w:cstheme="minorBidi"/>
          <w:b w:val="0"/>
          <w:color w:val="auto"/>
          <w:sz w:val="22"/>
          <w:szCs w:val="22"/>
        </w:rPr>
        <w:t xml:space="preserve">only </w:t>
      </w:r>
      <w:r w:rsidR="00B31F8B">
        <w:rPr>
          <w:rFonts w:asciiTheme="minorHAnsi" w:eastAsiaTheme="minorEastAsia" w:hAnsiTheme="minorHAnsi" w:cstheme="minorBidi"/>
          <w:b w:val="0"/>
          <w:color w:val="auto"/>
          <w:sz w:val="22"/>
          <w:szCs w:val="22"/>
        </w:rPr>
        <w:t xml:space="preserve">from 1800 </w:t>
      </w:r>
      <w:r w:rsidR="0037218B">
        <w:rPr>
          <w:rFonts w:asciiTheme="minorHAnsi" w:eastAsiaTheme="minorEastAsia" w:hAnsiTheme="minorHAnsi" w:cstheme="minorBidi"/>
          <w:b w:val="0"/>
          <w:color w:val="auto"/>
          <w:sz w:val="22"/>
          <w:szCs w:val="22"/>
        </w:rPr>
        <w:t xml:space="preserve">UTC 18 March, </w:t>
      </w:r>
      <w:r w:rsidR="00B8697B">
        <w:rPr>
          <w:rFonts w:asciiTheme="minorHAnsi" w:eastAsiaTheme="minorEastAsia" w:hAnsiTheme="minorHAnsi" w:cstheme="minorBidi"/>
          <w:b w:val="0"/>
          <w:color w:val="auto"/>
          <w:sz w:val="22"/>
          <w:szCs w:val="22"/>
        </w:rPr>
        <w:t xml:space="preserve">the northern quadrants only </w:t>
      </w:r>
      <w:r w:rsidR="00457352">
        <w:rPr>
          <w:rFonts w:asciiTheme="minorHAnsi" w:eastAsiaTheme="minorEastAsia" w:hAnsiTheme="minorHAnsi" w:cstheme="minorBidi"/>
          <w:b w:val="0"/>
          <w:color w:val="auto"/>
          <w:sz w:val="22"/>
          <w:szCs w:val="22"/>
        </w:rPr>
        <w:t>at</w:t>
      </w:r>
      <w:r w:rsidR="00B8697B">
        <w:rPr>
          <w:rFonts w:asciiTheme="minorHAnsi" w:eastAsiaTheme="minorEastAsia" w:hAnsiTheme="minorHAnsi" w:cstheme="minorBidi"/>
          <w:b w:val="0"/>
          <w:color w:val="auto"/>
          <w:sz w:val="22"/>
          <w:szCs w:val="22"/>
        </w:rPr>
        <w:t xml:space="preserve"> 0600 UTC </w:t>
      </w:r>
      <w:r w:rsidR="00F55CEB">
        <w:rPr>
          <w:rFonts w:asciiTheme="minorHAnsi" w:eastAsiaTheme="minorEastAsia" w:hAnsiTheme="minorHAnsi" w:cstheme="minorBidi"/>
          <w:b w:val="0"/>
          <w:color w:val="auto"/>
          <w:sz w:val="22"/>
          <w:szCs w:val="22"/>
        </w:rPr>
        <w:t xml:space="preserve">20 March, and the northeast quadrant only </w:t>
      </w:r>
      <w:r w:rsidR="00457352">
        <w:rPr>
          <w:rFonts w:asciiTheme="minorHAnsi" w:eastAsiaTheme="minorEastAsia" w:hAnsiTheme="minorHAnsi" w:cstheme="minorBidi"/>
          <w:b w:val="0"/>
          <w:color w:val="auto"/>
          <w:sz w:val="22"/>
          <w:szCs w:val="22"/>
        </w:rPr>
        <w:t>at 1200 UTC 20 March</w:t>
      </w:r>
      <w:r w:rsidR="001D2A76">
        <w:rPr>
          <w:rFonts w:asciiTheme="minorHAnsi" w:eastAsiaTheme="minorEastAsia" w:hAnsiTheme="minorHAnsi" w:cstheme="minorBidi"/>
          <w:b w:val="0"/>
          <w:color w:val="auto"/>
          <w:sz w:val="22"/>
          <w:szCs w:val="22"/>
        </w:rPr>
        <w:t>. A</w:t>
      </w:r>
      <w:r w:rsidR="00217111">
        <w:rPr>
          <w:rFonts w:asciiTheme="minorHAnsi" w:eastAsiaTheme="minorEastAsia" w:hAnsiTheme="minorHAnsi" w:cstheme="minorBidi"/>
          <w:b w:val="0"/>
          <w:color w:val="auto"/>
          <w:sz w:val="22"/>
          <w:szCs w:val="22"/>
        </w:rPr>
        <w:t xml:space="preserve">t no time </w:t>
      </w:r>
      <w:r w:rsidR="002E7777">
        <w:rPr>
          <w:rFonts w:asciiTheme="minorHAnsi" w:eastAsiaTheme="minorEastAsia" w:hAnsiTheme="minorHAnsi" w:cstheme="minorBidi"/>
          <w:b w:val="0"/>
          <w:color w:val="auto"/>
          <w:sz w:val="22"/>
          <w:szCs w:val="22"/>
        </w:rPr>
        <w:t xml:space="preserve">in the operational analysis </w:t>
      </w:r>
      <w:r w:rsidR="006D0B91">
        <w:rPr>
          <w:rFonts w:asciiTheme="minorHAnsi" w:eastAsiaTheme="minorEastAsia" w:hAnsiTheme="minorHAnsi" w:cstheme="minorBidi"/>
          <w:b w:val="0"/>
          <w:color w:val="auto"/>
          <w:sz w:val="22"/>
          <w:szCs w:val="22"/>
        </w:rPr>
        <w:t xml:space="preserve">did gales extend more than halfway around the centre to meet the Australian definition of a tropical cyclone. </w:t>
      </w:r>
      <w:r w:rsidR="690F521F" w:rsidRPr="173435AA">
        <w:rPr>
          <w:rFonts w:asciiTheme="minorHAnsi" w:eastAsiaTheme="minorEastAsia" w:hAnsiTheme="minorHAnsi" w:cstheme="minorBidi"/>
          <w:b w:val="0"/>
          <w:color w:val="auto"/>
          <w:sz w:val="22"/>
          <w:szCs w:val="22"/>
        </w:rPr>
        <w:t xml:space="preserve">There were no </w:t>
      </w:r>
      <w:proofErr w:type="gramStart"/>
      <w:r w:rsidR="690F521F" w:rsidRPr="173435AA">
        <w:rPr>
          <w:rFonts w:asciiTheme="minorHAnsi" w:eastAsiaTheme="minorEastAsia" w:hAnsiTheme="minorHAnsi" w:cstheme="minorBidi"/>
          <w:b w:val="0"/>
          <w:color w:val="auto"/>
          <w:sz w:val="22"/>
          <w:szCs w:val="22"/>
        </w:rPr>
        <w:t>Advices</w:t>
      </w:r>
      <w:proofErr w:type="gramEnd"/>
      <w:r w:rsidR="690F521F" w:rsidRPr="173435AA">
        <w:rPr>
          <w:rFonts w:asciiTheme="minorHAnsi" w:eastAsiaTheme="minorEastAsia" w:hAnsiTheme="minorHAnsi" w:cstheme="minorBidi"/>
          <w:b w:val="0"/>
          <w:color w:val="auto"/>
          <w:sz w:val="22"/>
          <w:szCs w:val="22"/>
        </w:rPr>
        <w:t xml:space="preserve"> issued as 25U did not threaten island communities.</w:t>
      </w:r>
      <w:r w:rsidR="002B0455">
        <w:rPr>
          <w:rFonts w:asciiTheme="minorHAnsi" w:eastAsiaTheme="minorEastAsia" w:hAnsiTheme="minorHAnsi" w:cstheme="minorBidi"/>
          <w:b w:val="0"/>
          <w:color w:val="auto"/>
          <w:sz w:val="22"/>
          <w:szCs w:val="22"/>
        </w:rPr>
        <w:t xml:space="preserve"> </w:t>
      </w:r>
      <w:r w:rsidR="003A67D2">
        <w:rPr>
          <w:rFonts w:asciiTheme="minorHAnsi" w:eastAsiaTheme="minorEastAsia" w:hAnsiTheme="minorHAnsi" w:cstheme="minorBidi"/>
          <w:b w:val="0"/>
          <w:color w:val="auto"/>
          <w:sz w:val="22"/>
          <w:szCs w:val="22"/>
        </w:rPr>
        <w:t>The system was included in the</w:t>
      </w:r>
      <w:r w:rsidR="00C02886">
        <w:rPr>
          <w:rFonts w:asciiTheme="minorHAnsi" w:eastAsiaTheme="minorEastAsia" w:hAnsiTheme="minorHAnsi" w:cstheme="minorBidi"/>
          <w:b w:val="0"/>
          <w:color w:val="auto"/>
          <w:sz w:val="22"/>
          <w:szCs w:val="22"/>
        </w:rPr>
        <w:t xml:space="preserve"> Tropical Cyclone 7 Day Forecast from 0800 UTC 13 March through to </w:t>
      </w:r>
      <w:r w:rsidR="002B0455">
        <w:rPr>
          <w:rFonts w:asciiTheme="minorHAnsi" w:eastAsiaTheme="minorEastAsia" w:hAnsiTheme="minorHAnsi" w:cstheme="minorBidi"/>
          <w:b w:val="0"/>
          <w:color w:val="auto"/>
          <w:sz w:val="22"/>
          <w:szCs w:val="22"/>
        </w:rPr>
        <w:t>2200 UTC 21 March.</w:t>
      </w:r>
    </w:p>
    <w:p w14:paraId="578B611E" w14:textId="0085E4A4" w:rsidR="00B868A0" w:rsidRDefault="0E323240" w:rsidP="749BCAE3">
      <w:pPr>
        <w:pStyle w:val="NumberedHeading1"/>
        <w:numPr>
          <w:ilvl w:val="0"/>
          <w:numId w:val="0"/>
        </w:numPr>
        <w:rPr>
          <w:rFonts w:asciiTheme="minorHAnsi" w:eastAsiaTheme="minorEastAsia" w:hAnsiTheme="minorHAnsi" w:cstheme="minorBidi"/>
          <w:b w:val="0"/>
          <w:color w:val="auto"/>
          <w:sz w:val="22"/>
          <w:szCs w:val="22"/>
        </w:rPr>
      </w:pPr>
      <w:r w:rsidRPr="749BCAE3">
        <w:rPr>
          <w:rFonts w:asciiTheme="minorHAnsi" w:eastAsiaTheme="minorEastAsia" w:hAnsiTheme="minorHAnsi" w:cstheme="minorBidi"/>
          <w:b w:val="0"/>
          <w:color w:val="auto"/>
          <w:sz w:val="22"/>
          <w:szCs w:val="22"/>
        </w:rPr>
        <w:t xml:space="preserve">The forecast performance of the Official Forecast Tracks </w:t>
      </w:r>
      <w:r w:rsidR="00D768B7" w:rsidRPr="749BCAE3">
        <w:rPr>
          <w:rFonts w:asciiTheme="minorHAnsi" w:eastAsiaTheme="minorEastAsia" w:hAnsiTheme="minorHAnsi" w:cstheme="minorBidi"/>
          <w:b w:val="0"/>
          <w:color w:val="auto"/>
          <w:sz w:val="22"/>
          <w:szCs w:val="22"/>
        </w:rPr>
        <w:t xml:space="preserve">as compared to the post-event best track </w:t>
      </w:r>
      <w:r w:rsidRPr="749BCAE3">
        <w:rPr>
          <w:rFonts w:asciiTheme="minorHAnsi" w:eastAsiaTheme="minorEastAsia" w:hAnsiTheme="minorHAnsi" w:cstheme="minorBidi"/>
          <w:b w:val="0"/>
          <w:color w:val="auto"/>
          <w:sz w:val="22"/>
          <w:szCs w:val="22"/>
        </w:rPr>
        <w:t xml:space="preserve">is given in </w:t>
      </w:r>
      <w:r w:rsidR="005D41F5">
        <w:rPr>
          <w:rFonts w:asciiTheme="minorHAnsi" w:eastAsiaTheme="minorEastAsia" w:hAnsiTheme="minorHAnsi" w:cstheme="minorBidi"/>
          <w:b w:val="0"/>
          <w:color w:val="auto"/>
          <w:sz w:val="22"/>
          <w:szCs w:val="22"/>
        </w:rPr>
        <w:fldChar w:fldCharType="begin"/>
      </w:r>
      <w:r w:rsidR="005D41F5">
        <w:rPr>
          <w:rFonts w:asciiTheme="minorHAnsi" w:eastAsiaTheme="minorEastAsia" w:hAnsiTheme="minorHAnsi" w:cstheme="minorBidi"/>
          <w:b w:val="0"/>
          <w:color w:val="auto"/>
          <w:sz w:val="22"/>
          <w:szCs w:val="22"/>
        </w:rPr>
        <w:instrText xml:space="preserve"> REF _Ref212110438 \h  \* MERGEFORMAT </w:instrText>
      </w:r>
      <w:r w:rsidR="005D41F5">
        <w:rPr>
          <w:rFonts w:asciiTheme="minorHAnsi" w:eastAsiaTheme="minorEastAsia" w:hAnsiTheme="minorHAnsi" w:cstheme="minorBidi"/>
          <w:b w:val="0"/>
          <w:color w:val="auto"/>
          <w:sz w:val="22"/>
          <w:szCs w:val="22"/>
        </w:rPr>
      </w:r>
      <w:r w:rsidR="005D41F5">
        <w:rPr>
          <w:rFonts w:asciiTheme="minorHAnsi" w:eastAsiaTheme="minorEastAsia" w:hAnsiTheme="minorHAnsi" w:cstheme="minorBidi"/>
          <w:b w:val="0"/>
          <w:color w:val="auto"/>
          <w:sz w:val="22"/>
          <w:szCs w:val="22"/>
        </w:rPr>
        <w:fldChar w:fldCharType="separate"/>
      </w:r>
      <w:r w:rsidR="002B2BF9" w:rsidRPr="002B2BF9">
        <w:rPr>
          <w:rFonts w:asciiTheme="minorHAnsi" w:eastAsiaTheme="minorEastAsia" w:hAnsiTheme="minorHAnsi" w:cstheme="minorBidi"/>
          <w:b w:val="0"/>
          <w:color w:val="auto"/>
          <w:sz w:val="22"/>
          <w:szCs w:val="22"/>
        </w:rPr>
        <w:t>Table 2</w:t>
      </w:r>
      <w:r w:rsidR="005D41F5">
        <w:rPr>
          <w:rFonts w:asciiTheme="minorHAnsi" w:eastAsiaTheme="minorEastAsia" w:hAnsiTheme="minorHAnsi" w:cstheme="minorBidi"/>
          <w:b w:val="0"/>
          <w:color w:val="auto"/>
          <w:sz w:val="22"/>
          <w:szCs w:val="22"/>
        </w:rPr>
        <w:fldChar w:fldCharType="end"/>
      </w:r>
      <w:r w:rsidR="00D768B7" w:rsidRPr="749BCAE3">
        <w:rPr>
          <w:rFonts w:asciiTheme="minorHAnsi" w:eastAsiaTheme="minorEastAsia" w:hAnsiTheme="minorHAnsi" w:cstheme="minorBidi"/>
          <w:b w:val="0"/>
          <w:color w:val="auto"/>
          <w:sz w:val="22"/>
          <w:szCs w:val="22"/>
        </w:rPr>
        <w:t xml:space="preserve">. This </w:t>
      </w:r>
      <w:r w:rsidR="004D4A5A" w:rsidRPr="749BCAE3">
        <w:rPr>
          <w:rFonts w:asciiTheme="minorHAnsi" w:eastAsiaTheme="minorEastAsia" w:hAnsiTheme="minorHAnsi" w:cstheme="minorBidi"/>
          <w:b w:val="0"/>
          <w:color w:val="auto"/>
          <w:sz w:val="22"/>
          <w:szCs w:val="22"/>
        </w:rPr>
        <w:t xml:space="preserve">forecast </w:t>
      </w:r>
      <w:r w:rsidR="00D768B7" w:rsidRPr="749BCAE3">
        <w:rPr>
          <w:rFonts w:asciiTheme="minorHAnsi" w:eastAsiaTheme="minorEastAsia" w:hAnsiTheme="minorHAnsi" w:cstheme="minorBidi"/>
          <w:b w:val="0"/>
          <w:color w:val="auto"/>
          <w:sz w:val="22"/>
          <w:szCs w:val="22"/>
        </w:rPr>
        <w:t xml:space="preserve">performance is graphed against </w:t>
      </w:r>
      <w:r w:rsidR="00460D53" w:rsidRPr="749BCAE3">
        <w:rPr>
          <w:rFonts w:asciiTheme="minorHAnsi" w:eastAsiaTheme="minorEastAsia" w:hAnsiTheme="minorHAnsi" w:cstheme="minorBidi"/>
          <w:b w:val="0"/>
          <w:color w:val="auto"/>
          <w:sz w:val="22"/>
          <w:szCs w:val="22"/>
        </w:rPr>
        <w:t xml:space="preserve">the Bureau's 5-year </w:t>
      </w:r>
      <w:r w:rsidR="008076D3">
        <w:rPr>
          <w:rFonts w:asciiTheme="minorHAnsi" w:eastAsiaTheme="minorEastAsia" w:hAnsiTheme="minorHAnsi" w:cstheme="minorBidi"/>
          <w:b w:val="0"/>
          <w:color w:val="auto"/>
          <w:sz w:val="22"/>
          <w:szCs w:val="22"/>
        </w:rPr>
        <w:t xml:space="preserve">performance </w:t>
      </w:r>
      <w:r w:rsidR="00460D53" w:rsidRPr="749BCAE3">
        <w:rPr>
          <w:rFonts w:asciiTheme="minorHAnsi" w:eastAsiaTheme="minorEastAsia" w:hAnsiTheme="minorHAnsi" w:cstheme="minorBidi"/>
          <w:b w:val="0"/>
          <w:color w:val="auto"/>
          <w:sz w:val="22"/>
          <w:szCs w:val="22"/>
        </w:rPr>
        <w:t>averages for</w:t>
      </w:r>
      <w:r w:rsidR="004D4A5A" w:rsidRPr="749BCAE3">
        <w:rPr>
          <w:rFonts w:asciiTheme="minorHAnsi" w:eastAsiaTheme="minorEastAsia" w:hAnsiTheme="minorHAnsi" w:cstheme="minorBidi"/>
          <w:b w:val="0"/>
          <w:color w:val="auto"/>
          <w:sz w:val="22"/>
          <w:szCs w:val="22"/>
        </w:rPr>
        <w:t xml:space="preserve"> </w:t>
      </w:r>
      <w:r w:rsidR="00460D53" w:rsidRPr="749BCAE3">
        <w:rPr>
          <w:rFonts w:asciiTheme="minorHAnsi" w:eastAsiaTheme="minorEastAsia" w:hAnsiTheme="minorHAnsi" w:cstheme="minorBidi"/>
          <w:b w:val="0"/>
          <w:color w:val="auto"/>
          <w:sz w:val="22"/>
          <w:szCs w:val="22"/>
        </w:rPr>
        <w:t xml:space="preserve">intensity </w:t>
      </w:r>
      <w:r w:rsidR="00E0292F" w:rsidRPr="749BCAE3">
        <w:rPr>
          <w:rFonts w:asciiTheme="minorHAnsi" w:eastAsiaTheme="minorEastAsia" w:hAnsiTheme="minorHAnsi" w:cstheme="minorBidi"/>
          <w:b w:val="0"/>
          <w:color w:val="auto"/>
          <w:sz w:val="22"/>
          <w:szCs w:val="22"/>
        </w:rPr>
        <w:t xml:space="preserve">in </w:t>
      </w:r>
      <w:r w:rsidR="006018F0">
        <w:rPr>
          <w:rFonts w:asciiTheme="minorHAnsi" w:eastAsiaTheme="minorEastAsia" w:hAnsiTheme="minorHAnsi" w:cstheme="minorBidi"/>
          <w:b w:val="0"/>
          <w:color w:val="auto"/>
          <w:sz w:val="22"/>
          <w:szCs w:val="22"/>
        </w:rPr>
        <w:fldChar w:fldCharType="begin"/>
      </w:r>
      <w:r w:rsidR="006018F0">
        <w:rPr>
          <w:rFonts w:asciiTheme="minorHAnsi" w:eastAsiaTheme="minorEastAsia" w:hAnsiTheme="minorHAnsi" w:cstheme="minorBidi"/>
          <w:b w:val="0"/>
          <w:color w:val="auto"/>
          <w:sz w:val="22"/>
          <w:szCs w:val="22"/>
        </w:rPr>
        <w:instrText xml:space="preserve"> REF _Ref212110471 \h  \* MERGEFORMAT </w:instrText>
      </w:r>
      <w:r w:rsidR="006018F0">
        <w:rPr>
          <w:rFonts w:asciiTheme="minorHAnsi" w:eastAsiaTheme="minorEastAsia" w:hAnsiTheme="minorHAnsi" w:cstheme="minorBidi"/>
          <w:b w:val="0"/>
          <w:color w:val="auto"/>
          <w:sz w:val="22"/>
          <w:szCs w:val="22"/>
        </w:rPr>
      </w:r>
      <w:r w:rsidR="006018F0">
        <w:rPr>
          <w:rFonts w:asciiTheme="minorHAnsi" w:eastAsiaTheme="minorEastAsia" w:hAnsiTheme="minorHAnsi" w:cstheme="minorBidi"/>
          <w:b w:val="0"/>
          <w:color w:val="auto"/>
          <w:sz w:val="22"/>
          <w:szCs w:val="22"/>
        </w:rPr>
        <w:fldChar w:fldCharType="separate"/>
      </w:r>
      <w:r w:rsidR="002B2BF9" w:rsidRPr="002B2BF9">
        <w:rPr>
          <w:rFonts w:asciiTheme="minorHAnsi" w:eastAsiaTheme="minorEastAsia" w:hAnsiTheme="minorHAnsi" w:cstheme="minorBidi"/>
          <w:b w:val="0"/>
          <w:color w:val="auto"/>
          <w:sz w:val="22"/>
          <w:szCs w:val="22"/>
        </w:rPr>
        <w:t>Figure 10</w:t>
      </w:r>
      <w:r w:rsidR="006018F0">
        <w:rPr>
          <w:rFonts w:asciiTheme="minorHAnsi" w:eastAsiaTheme="minorEastAsia" w:hAnsiTheme="minorHAnsi" w:cstheme="minorBidi"/>
          <w:b w:val="0"/>
          <w:color w:val="auto"/>
          <w:sz w:val="22"/>
          <w:szCs w:val="22"/>
        </w:rPr>
        <w:fldChar w:fldCharType="end"/>
      </w:r>
      <w:r w:rsidR="00DF3BD7">
        <w:rPr>
          <w:rFonts w:asciiTheme="minorHAnsi" w:eastAsiaTheme="minorEastAsia" w:hAnsiTheme="minorHAnsi" w:cstheme="minorBidi"/>
          <w:b w:val="0"/>
          <w:color w:val="auto"/>
          <w:sz w:val="22"/>
          <w:szCs w:val="22"/>
        </w:rPr>
        <w:t>,</w:t>
      </w:r>
      <w:r w:rsidR="00E0292F" w:rsidRPr="749BCAE3">
        <w:rPr>
          <w:rFonts w:asciiTheme="minorHAnsi" w:eastAsiaTheme="minorEastAsia" w:hAnsiTheme="minorHAnsi" w:cstheme="minorBidi"/>
          <w:b w:val="0"/>
          <w:color w:val="auto"/>
          <w:sz w:val="22"/>
          <w:szCs w:val="22"/>
        </w:rPr>
        <w:t xml:space="preserve"> and position in </w:t>
      </w:r>
      <w:r w:rsidR="006018F0">
        <w:rPr>
          <w:rFonts w:asciiTheme="minorHAnsi" w:eastAsiaTheme="minorEastAsia" w:hAnsiTheme="minorHAnsi" w:cstheme="minorBidi"/>
          <w:b w:val="0"/>
          <w:color w:val="auto"/>
          <w:sz w:val="22"/>
          <w:szCs w:val="22"/>
        </w:rPr>
        <w:fldChar w:fldCharType="begin"/>
      </w:r>
      <w:r w:rsidR="006018F0">
        <w:rPr>
          <w:rFonts w:asciiTheme="minorHAnsi" w:eastAsiaTheme="minorEastAsia" w:hAnsiTheme="minorHAnsi" w:cstheme="minorBidi"/>
          <w:b w:val="0"/>
          <w:color w:val="auto"/>
          <w:sz w:val="22"/>
          <w:szCs w:val="22"/>
        </w:rPr>
        <w:instrText xml:space="preserve"> REF _Ref212110481 \h  \* MERGEFORMAT </w:instrText>
      </w:r>
      <w:r w:rsidR="006018F0">
        <w:rPr>
          <w:rFonts w:asciiTheme="minorHAnsi" w:eastAsiaTheme="minorEastAsia" w:hAnsiTheme="minorHAnsi" w:cstheme="minorBidi"/>
          <w:b w:val="0"/>
          <w:color w:val="auto"/>
          <w:sz w:val="22"/>
          <w:szCs w:val="22"/>
        </w:rPr>
      </w:r>
      <w:r w:rsidR="006018F0">
        <w:rPr>
          <w:rFonts w:asciiTheme="minorHAnsi" w:eastAsiaTheme="minorEastAsia" w:hAnsiTheme="minorHAnsi" w:cstheme="minorBidi"/>
          <w:b w:val="0"/>
          <w:color w:val="auto"/>
          <w:sz w:val="22"/>
          <w:szCs w:val="22"/>
        </w:rPr>
        <w:fldChar w:fldCharType="separate"/>
      </w:r>
      <w:r w:rsidR="002B2BF9" w:rsidRPr="002B2BF9">
        <w:rPr>
          <w:rFonts w:asciiTheme="minorHAnsi" w:eastAsiaTheme="minorEastAsia" w:hAnsiTheme="minorHAnsi" w:cstheme="minorBidi"/>
          <w:b w:val="0"/>
          <w:color w:val="auto"/>
          <w:sz w:val="22"/>
          <w:szCs w:val="22"/>
        </w:rPr>
        <w:t>Figure 11</w:t>
      </w:r>
      <w:r w:rsidR="006018F0">
        <w:rPr>
          <w:rFonts w:asciiTheme="minorHAnsi" w:eastAsiaTheme="minorEastAsia" w:hAnsiTheme="minorHAnsi" w:cstheme="minorBidi"/>
          <w:b w:val="0"/>
          <w:color w:val="auto"/>
          <w:sz w:val="22"/>
          <w:szCs w:val="22"/>
        </w:rPr>
        <w:fldChar w:fldCharType="end"/>
      </w:r>
      <w:r w:rsidR="007475F3">
        <w:rPr>
          <w:rFonts w:asciiTheme="minorHAnsi" w:eastAsiaTheme="minorEastAsia" w:hAnsiTheme="minorHAnsi" w:cstheme="minorBidi"/>
          <w:b w:val="0"/>
          <w:color w:val="auto"/>
          <w:sz w:val="22"/>
          <w:szCs w:val="22"/>
        </w:rPr>
        <w:t xml:space="preserve">. </w:t>
      </w:r>
      <w:r w:rsidR="21D090DC" w:rsidRPr="749BCAE3">
        <w:rPr>
          <w:rFonts w:asciiTheme="minorHAnsi" w:eastAsiaTheme="minorEastAsia" w:hAnsiTheme="minorHAnsi" w:cstheme="minorBidi"/>
          <w:b w:val="0"/>
          <w:color w:val="auto"/>
          <w:sz w:val="22"/>
          <w:szCs w:val="22"/>
        </w:rPr>
        <w:t xml:space="preserve">Intensity forecasts performed better </w:t>
      </w:r>
      <w:r w:rsidR="7555E6F6" w:rsidRPr="749BCAE3">
        <w:rPr>
          <w:rFonts w:asciiTheme="minorHAnsi" w:eastAsiaTheme="minorEastAsia" w:hAnsiTheme="minorHAnsi" w:cstheme="minorBidi"/>
          <w:b w:val="0"/>
          <w:color w:val="auto"/>
          <w:sz w:val="22"/>
          <w:szCs w:val="22"/>
        </w:rPr>
        <w:t>than the 5-year average in the mid</w:t>
      </w:r>
      <w:r w:rsidR="560698AC" w:rsidRPr="749BCAE3">
        <w:rPr>
          <w:rFonts w:asciiTheme="minorHAnsi" w:eastAsiaTheme="minorEastAsia" w:hAnsiTheme="minorHAnsi" w:cstheme="minorBidi"/>
          <w:b w:val="0"/>
          <w:color w:val="auto"/>
          <w:sz w:val="22"/>
          <w:szCs w:val="22"/>
        </w:rPr>
        <w:t>-</w:t>
      </w:r>
      <w:r w:rsidR="7555E6F6" w:rsidRPr="749BCAE3">
        <w:rPr>
          <w:rFonts w:asciiTheme="minorHAnsi" w:eastAsiaTheme="minorEastAsia" w:hAnsiTheme="minorHAnsi" w:cstheme="minorBidi"/>
          <w:b w:val="0"/>
          <w:color w:val="auto"/>
          <w:sz w:val="22"/>
          <w:szCs w:val="22"/>
        </w:rPr>
        <w:t>term between about 12 and 72 hours lead time, but worse</w:t>
      </w:r>
      <w:r w:rsidR="00BB551E">
        <w:rPr>
          <w:rFonts w:asciiTheme="minorHAnsi" w:eastAsiaTheme="minorEastAsia" w:hAnsiTheme="minorHAnsi" w:cstheme="minorBidi"/>
          <w:b w:val="0"/>
          <w:color w:val="auto"/>
          <w:sz w:val="22"/>
          <w:szCs w:val="22"/>
        </w:rPr>
        <w:t xml:space="preserve"> in the short and long term</w:t>
      </w:r>
      <w:r w:rsidR="7555E6F6" w:rsidRPr="749BCAE3">
        <w:rPr>
          <w:rFonts w:asciiTheme="minorHAnsi" w:eastAsiaTheme="minorEastAsia" w:hAnsiTheme="minorHAnsi" w:cstheme="minorBidi"/>
          <w:b w:val="0"/>
          <w:color w:val="auto"/>
          <w:sz w:val="22"/>
          <w:szCs w:val="22"/>
        </w:rPr>
        <w:t xml:space="preserve"> </w:t>
      </w:r>
      <w:r w:rsidR="0945DB7F" w:rsidRPr="749BCAE3">
        <w:rPr>
          <w:rFonts w:asciiTheme="minorHAnsi" w:eastAsiaTheme="minorEastAsia" w:hAnsiTheme="minorHAnsi" w:cstheme="minorBidi"/>
          <w:b w:val="0"/>
          <w:color w:val="auto"/>
          <w:sz w:val="22"/>
          <w:szCs w:val="22"/>
        </w:rPr>
        <w:t>outside this window</w:t>
      </w:r>
      <w:r w:rsidR="7555E6F6" w:rsidRPr="749BCAE3">
        <w:rPr>
          <w:rFonts w:asciiTheme="minorHAnsi" w:eastAsiaTheme="minorEastAsia" w:hAnsiTheme="minorHAnsi" w:cstheme="minorBidi"/>
          <w:b w:val="0"/>
          <w:color w:val="auto"/>
          <w:sz w:val="22"/>
          <w:szCs w:val="22"/>
        </w:rPr>
        <w:t xml:space="preserve">. </w:t>
      </w:r>
      <w:r w:rsidR="7F43AEB2" w:rsidRPr="749BCAE3">
        <w:rPr>
          <w:rFonts w:asciiTheme="minorHAnsi" w:eastAsiaTheme="minorEastAsia" w:hAnsiTheme="minorHAnsi" w:cstheme="minorBidi"/>
          <w:b w:val="0"/>
          <w:color w:val="auto"/>
          <w:sz w:val="22"/>
          <w:szCs w:val="22"/>
        </w:rPr>
        <w:t xml:space="preserve">Position forecasts </w:t>
      </w:r>
      <w:r w:rsidR="00060863">
        <w:rPr>
          <w:rFonts w:asciiTheme="minorHAnsi" w:eastAsiaTheme="minorEastAsia" w:hAnsiTheme="minorHAnsi" w:cstheme="minorBidi"/>
          <w:b w:val="0"/>
          <w:color w:val="auto"/>
          <w:sz w:val="22"/>
          <w:szCs w:val="22"/>
        </w:rPr>
        <w:t>were</w:t>
      </w:r>
      <w:r w:rsidR="7F43AEB2" w:rsidRPr="749BCAE3">
        <w:rPr>
          <w:rFonts w:asciiTheme="minorHAnsi" w:eastAsiaTheme="minorEastAsia" w:hAnsiTheme="minorHAnsi" w:cstheme="minorBidi"/>
          <w:b w:val="0"/>
          <w:color w:val="auto"/>
          <w:sz w:val="22"/>
          <w:szCs w:val="22"/>
        </w:rPr>
        <w:t xml:space="preserve"> </w:t>
      </w:r>
      <w:r w:rsidR="00C54A50">
        <w:rPr>
          <w:rFonts w:asciiTheme="minorHAnsi" w:eastAsiaTheme="minorEastAsia" w:hAnsiTheme="minorHAnsi" w:cstheme="minorBidi"/>
          <w:b w:val="0"/>
          <w:color w:val="auto"/>
          <w:sz w:val="22"/>
          <w:szCs w:val="22"/>
        </w:rPr>
        <w:t xml:space="preserve">generally </w:t>
      </w:r>
      <w:r w:rsidR="7F43AEB2" w:rsidRPr="749BCAE3">
        <w:rPr>
          <w:rFonts w:asciiTheme="minorHAnsi" w:eastAsiaTheme="minorEastAsia" w:hAnsiTheme="minorHAnsi" w:cstheme="minorBidi"/>
          <w:b w:val="0"/>
          <w:color w:val="auto"/>
          <w:sz w:val="22"/>
          <w:szCs w:val="22"/>
        </w:rPr>
        <w:t xml:space="preserve">worse </w:t>
      </w:r>
      <w:r w:rsidR="00060863">
        <w:rPr>
          <w:rFonts w:asciiTheme="minorHAnsi" w:eastAsiaTheme="minorEastAsia" w:hAnsiTheme="minorHAnsi" w:cstheme="minorBidi"/>
          <w:b w:val="0"/>
          <w:color w:val="auto"/>
          <w:sz w:val="22"/>
          <w:szCs w:val="22"/>
        </w:rPr>
        <w:t>than the 5-year average</w:t>
      </w:r>
      <w:r w:rsidR="00C54A50">
        <w:rPr>
          <w:rFonts w:asciiTheme="minorHAnsi" w:eastAsiaTheme="minorEastAsia" w:hAnsiTheme="minorHAnsi" w:cstheme="minorBidi"/>
          <w:b w:val="0"/>
          <w:color w:val="auto"/>
          <w:sz w:val="22"/>
          <w:szCs w:val="22"/>
        </w:rPr>
        <w:t xml:space="preserve"> but </w:t>
      </w:r>
      <w:r w:rsidR="00FA0605">
        <w:rPr>
          <w:rFonts w:asciiTheme="minorHAnsi" w:eastAsiaTheme="minorEastAsia" w:hAnsiTheme="minorHAnsi" w:cstheme="minorBidi"/>
          <w:b w:val="0"/>
          <w:color w:val="auto"/>
          <w:sz w:val="22"/>
          <w:szCs w:val="22"/>
        </w:rPr>
        <w:t xml:space="preserve">did perform better in the window between </w:t>
      </w:r>
      <w:r w:rsidR="0081020D">
        <w:rPr>
          <w:rFonts w:asciiTheme="minorHAnsi" w:eastAsiaTheme="minorEastAsia" w:hAnsiTheme="minorHAnsi" w:cstheme="minorBidi"/>
          <w:b w:val="0"/>
          <w:color w:val="auto"/>
          <w:sz w:val="22"/>
          <w:szCs w:val="22"/>
        </w:rPr>
        <w:t xml:space="preserve">about </w:t>
      </w:r>
      <w:r w:rsidR="00FA0605">
        <w:rPr>
          <w:rFonts w:asciiTheme="minorHAnsi" w:eastAsiaTheme="minorEastAsia" w:hAnsiTheme="minorHAnsi" w:cstheme="minorBidi"/>
          <w:b w:val="0"/>
          <w:color w:val="auto"/>
          <w:sz w:val="22"/>
          <w:szCs w:val="22"/>
        </w:rPr>
        <w:t xml:space="preserve">36 </w:t>
      </w:r>
      <w:r w:rsidR="00E1636A">
        <w:rPr>
          <w:rFonts w:asciiTheme="minorHAnsi" w:eastAsiaTheme="minorEastAsia" w:hAnsiTheme="minorHAnsi" w:cstheme="minorBidi"/>
          <w:b w:val="0"/>
          <w:color w:val="auto"/>
          <w:sz w:val="22"/>
          <w:szCs w:val="22"/>
        </w:rPr>
        <w:t>and</w:t>
      </w:r>
      <w:r w:rsidR="00FA0605">
        <w:rPr>
          <w:rFonts w:asciiTheme="minorHAnsi" w:eastAsiaTheme="minorEastAsia" w:hAnsiTheme="minorHAnsi" w:cstheme="minorBidi"/>
          <w:b w:val="0"/>
          <w:color w:val="auto"/>
          <w:sz w:val="22"/>
          <w:szCs w:val="22"/>
        </w:rPr>
        <w:t xml:space="preserve"> 120 hours</w:t>
      </w:r>
      <w:r w:rsidR="00891977">
        <w:rPr>
          <w:rFonts w:asciiTheme="minorHAnsi" w:eastAsiaTheme="minorEastAsia" w:hAnsiTheme="minorHAnsi" w:cstheme="minorBidi"/>
          <w:b w:val="0"/>
          <w:color w:val="auto"/>
          <w:sz w:val="22"/>
          <w:szCs w:val="22"/>
        </w:rPr>
        <w:t xml:space="preserve"> lead time</w:t>
      </w:r>
      <w:r w:rsidR="00FA0605">
        <w:rPr>
          <w:rFonts w:asciiTheme="minorHAnsi" w:eastAsiaTheme="minorEastAsia" w:hAnsiTheme="minorHAnsi" w:cstheme="minorBidi"/>
          <w:b w:val="0"/>
          <w:color w:val="auto"/>
          <w:sz w:val="22"/>
          <w:szCs w:val="22"/>
        </w:rPr>
        <w:t>.</w:t>
      </w:r>
      <w:r w:rsidR="18D38327" w:rsidRPr="749BCAE3">
        <w:rPr>
          <w:rFonts w:asciiTheme="minorHAnsi" w:eastAsiaTheme="minorEastAsia" w:hAnsiTheme="minorHAnsi" w:cstheme="minorBidi"/>
          <w:b w:val="0"/>
          <w:color w:val="auto"/>
          <w:sz w:val="22"/>
          <w:szCs w:val="22"/>
        </w:rPr>
        <w:t xml:space="preserve"> </w:t>
      </w:r>
      <w:r w:rsidR="69A25968" w:rsidRPr="749BCAE3">
        <w:rPr>
          <w:rFonts w:asciiTheme="minorHAnsi" w:eastAsiaTheme="minorEastAsia" w:hAnsiTheme="minorHAnsi" w:cstheme="minorBidi"/>
          <w:b w:val="0"/>
          <w:color w:val="auto"/>
          <w:sz w:val="22"/>
          <w:szCs w:val="22"/>
        </w:rPr>
        <w:t>However, the sample size of Official Forecast Tracks for this comparison was only 10 members strong</w:t>
      </w:r>
      <w:r w:rsidR="7E5E6C05" w:rsidRPr="749BCAE3">
        <w:rPr>
          <w:rFonts w:asciiTheme="minorHAnsi" w:eastAsiaTheme="minorEastAsia" w:hAnsiTheme="minorHAnsi" w:cstheme="minorBidi"/>
          <w:b w:val="0"/>
          <w:color w:val="auto"/>
          <w:sz w:val="22"/>
          <w:szCs w:val="22"/>
        </w:rPr>
        <w:t xml:space="preserve"> at </w:t>
      </w:r>
      <w:r w:rsidR="00102B65">
        <w:rPr>
          <w:rFonts w:asciiTheme="minorHAnsi" w:eastAsiaTheme="minorEastAsia" w:hAnsiTheme="minorHAnsi" w:cstheme="minorBidi"/>
          <w:b w:val="0"/>
          <w:color w:val="auto"/>
          <w:sz w:val="22"/>
          <w:szCs w:val="22"/>
        </w:rPr>
        <w:t>most</w:t>
      </w:r>
      <w:r w:rsidR="69A25968" w:rsidRPr="749BCAE3">
        <w:rPr>
          <w:rFonts w:asciiTheme="minorHAnsi" w:eastAsiaTheme="minorEastAsia" w:hAnsiTheme="minorHAnsi" w:cstheme="minorBidi"/>
          <w:b w:val="0"/>
          <w:color w:val="auto"/>
          <w:sz w:val="22"/>
          <w:szCs w:val="22"/>
        </w:rPr>
        <w:t>, so meaningful conclusions are difficult</w:t>
      </w:r>
      <w:r w:rsidR="5904ED51" w:rsidRPr="749BCAE3">
        <w:rPr>
          <w:rFonts w:asciiTheme="minorHAnsi" w:eastAsiaTheme="minorEastAsia" w:hAnsiTheme="minorHAnsi" w:cstheme="minorBidi"/>
          <w:b w:val="0"/>
          <w:color w:val="auto"/>
          <w:sz w:val="22"/>
          <w:szCs w:val="22"/>
        </w:rPr>
        <w:t>.</w:t>
      </w:r>
      <w:r w:rsidR="69A25968" w:rsidRPr="749BCAE3">
        <w:rPr>
          <w:rFonts w:asciiTheme="minorHAnsi" w:eastAsiaTheme="minorEastAsia" w:hAnsiTheme="minorHAnsi" w:cstheme="minorBidi"/>
          <w:b w:val="0"/>
          <w:color w:val="auto"/>
          <w:sz w:val="22"/>
          <w:szCs w:val="22"/>
        </w:rPr>
        <w:t xml:space="preserve"> </w:t>
      </w:r>
      <w:r w:rsidR="00F74443" w:rsidRPr="749BCAE3">
        <w:rPr>
          <w:rFonts w:asciiTheme="minorHAnsi" w:eastAsiaTheme="minorEastAsia" w:hAnsiTheme="minorHAnsi" w:cstheme="minorBidi"/>
          <w:b w:val="0"/>
          <w:color w:val="auto"/>
          <w:sz w:val="22"/>
          <w:szCs w:val="22"/>
        </w:rPr>
        <w:t xml:space="preserve">  </w:t>
      </w:r>
    </w:p>
    <w:p w14:paraId="64C281B5" w14:textId="13CB18E6" w:rsidR="00853035" w:rsidRDefault="00526457" w:rsidP="41FB04C8">
      <w:pPr>
        <w:pStyle w:val="NumberedHeading1"/>
        <w:numPr>
          <w:ilvl w:val="0"/>
          <w:numId w:val="0"/>
        </w:numPr>
        <w:rPr>
          <w:rFonts w:asciiTheme="minorHAnsi" w:eastAsiaTheme="minorEastAsia" w:hAnsiTheme="minorHAnsi" w:cstheme="minorBidi"/>
          <w:b w:val="0"/>
          <w:color w:val="auto"/>
          <w:sz w:val="22"/>
          <w:szCs w:val="22"/>
        </w:rPr>
      </w:pPr>
      <w:r>
        <w:rPr>
          <w:rFonts w:asciiTheme="minorHAnsi" w:eastAsiaTheme="minorEastAsia" w:hAnsiTheme="minorHAnsi" w:cstheme="minorBidi"/>
          <w:b w:val="0"/>
          <w:color w:val="auto"/>
          <w:sz w:val="22"/>
          <w:szCs w:val="22"/>
        </w:rPr>
        <w:t>The p</w:t>
      </w:r>
      <w:r w:rsidR="00421F0C" w:rsidRPr="00421F0C">
        <w:rPr>
          <w:rFonts w:asciiTheme="minorHAnsi" w:eastAsiaTheme="minorEastAsia" w:hAnsiTheme="minorHAnsi" w:cstheme="minorBidi"/>
          <w:b w:val="0"/>
          <w:color w:val="auto"/>
          <w:sz w:val="22"/>
          <w:szCs w:val="22"/>
        </w:rPr>
        <w:t xml:space="preserve">ost event best </w:t>
      </w:r>
      <w:proofErr w:type="gramStart"/>
      <w:r w:rsidR="00421F0C" w:rsidRPr="00421F0C">
        <w:rPr>
          <w:rFonts w:asciiTheme="minorHAnsi" w:eastAsiaTheme="minorEastAsia" w:hAnsiTheme="minorHAnsi" w:cstheme="minorBidi"/>
          <w:b w:val="0"/>
          <w:color w:val="auto"/>
          <w:sz w:val="22"/>
          <w:szCs w:val="22"/>
        </w:rPr>
        <w:t>track</w:t>
      </w:r>
      <w:proofErr w:type="gramEnd"/>
      <w:r w:rsidR="00421F0C" w:rsidRPr="00421F0C">
        <w:rPr>
          <w:rFonts w:asciiTheme="minorHAnsi" w:eastAsiaTheme="minorEastAsia" w:hAnsiTheme="minorHAnsi" w:cstheme="minorBidi"/>
          <w:b w:val="0"/>
          <w:color w:val="auto"/>
          <w:sz w:val="22"/>
          <w:szCs w:val="22"/>
        </w:rPr>
        <w:t xml:space="preserve"> reanalysed gales in the northeast quadrant between 1800 </w:t>
      </w:r>
      <w:r>
        <w:rPr>
          <w:rFonts w:asciiTheme="minorHAnsi" w:eastAsiaTheme="minorEastAsia" w:hAnsiTheme="minorHAnsi" w:cstheme="minorBidi"/>
          <w:b w:val="0"/>
          <w:color w:val="auto"/>
          <w:sz w:val="22"/>
          <w:szCs w:val="22"/>
        </w:rPr>
        <w:t xml:space="preserve">UTC </w:t>
      </w:r>
      <w:r w:rsidR="00421F0C" w:rsidRPr="00421F0C">
        <w:rPr>
          <w:rFonts w:asciiTheme="minorHAnsi" w:eastAsiaTheme="minorEastAsia" w:hAnsiTheme="minorHAnsi" w:cstheme="minorBidi"/>
          <w:b w:val="0"/>
          <w:color w:val="auto"/>
          <w:sz w:val="22"/>
          <w:szCs w:val="22"/>
        </w:rPr>
        <w:t xml:space="preserve">18 </w:t>
      </w:r>
      <w:r>
        <w:rPr>
          <w:rFonts w:asciiTheme="minorHAnsi" w:eastAsiaTheme="minorEastAsia" w:hAnsiTheme="minorHAnsi" w:cstheme="minorBidi"/>
          <w:b w:val="0"/>
          <w:color w:val="auto"/>
          <w:sz w:val="22"/>
          <w:szCs w:val="22"/>
        </w:rPr>
        <w:t>M</w:t>
      </w:r>
      <w:r w:rsidR="00421F0C" w:rsidRPr="00421F0C">
        <w:rPr>
          <w:rFonts w:asciiTheme="minorHAnsi" w:eastAsiaTheme="minorEastAsia" w:hAnsiTheme="minorHAnsi" w:cstheme="minorBidi"/>
          <w:b w:val="0"/>
          <w:color w:val="auto"/>
          <w:sz w:val="22"/>
          <w:szCs w:val="22"/>
        </w:rPr>
        <w:t>arch and 0600</w:t>
      </w:r>
      <w:r w:rsidR="009C3200">
        <w:rPr>
          <w:rFonts w:asciiTheme="minorHAnsi" w:eastAsiaTheme="minorEastAsia" w:hAnsiTheme="minorHAnsi" w:cstheme="minorBidi"/>
          <w:b w:val="0"/>
          <w:color w:val="auto"/>
          <w:sz w:val="22"/>
          <w:szCs w:val="22"/>
        </w:rPr>
        <w:t xml:space="preserve"> UTC</w:t>
      </w:r>
      <w:r w:rsidR="00421F0C" w:rsidRPr="00421F0C">
        <w:rPr>
          <w:rFonts w:asciiTheme="minorHAnsi" w:eastAsiaTheme="minorEastAsia" w:hAnsiTheme="minorHAnsi" w:cstheme="minorBidi"/>
          <w:b w:val="0"/>
          <w:color w:val="auto"/>
          <w:sz w:val="22"/>
          <w:szCs w:val="22"/>
        </w:rPr>
        <w:t xml:space="preserve"> 19 March</w:t>
      </w:r>
      <w:r w:rsidR="00E36ECE">
        <w:rPr>
          <w:rFonts w:asciiTheme="minorHAnsi" w:eastAsiaTheme="minorEastAsia" w:hAnsiTheme="minorHAnsi" w:cstheme="minorBidi"/>
          <w:b w:val="0"/>
          <w:color w:val="auto"/>
          <w:sz w:val="22"/>
          <w:szCs w:val="22"/>
        </w:rPr>
        <w:t>. C</w:t>
      </w:r>
      <w:r w:rsidR="00421F0C" w:rsidRPr="00421F0C">
        <w:rPr>
          <w:rFonts w:asciiTheme="minorHAnsi" w:eastAsiaTheme="minorEastAsia" w:hAnsiTheme="minorHAnsi" w:cstheme="minorBidi"/>
          <w:b w:val="0"/>
          <w:color w:val="auto"/>
          <w:sz w:val="22"/>
          <w:szCs w:val="22"/>
        </w:rPr>
        <w:t>onsequently</w:t>
      </w:r>
      <w:r w:rsidR="00E36ECE">
        <w:rPr>
          <w:rFonts w:asciiTheme="minorHAnsi" w:eastAsiaTheme="minorEastAsia" w:hAnsiTheme="minorHAnsi" w:cstheme="minorBidi"/>
          <w:b w:val="0"/>
          <w:color w:val="auto"/>
          <w:sz w:val="22"/>
          <w:szCs w:val="22"/>
        </w:rPr>
        <w:t>,</w:t>
      </w:r>
      <w:r w:rsidR="00421F0C" w:rsidRPr="00421F0C">
        <w:rPr>
          <w:rFonts w:asciiTheme="minorHAnsi" w:eastAsiaTheme="minorEastAsia" w:hAnsiTheme="minorHAnsi" w:cstheme="minorBidi"/>
          <w:b w:val="0"/>
          <w:color w:val="auto"/>
          <w:sz w:val="22"/>
          <w:szCs w:val="22"/>
        </w:rPr>
        <w:t xml:space="preserve"> 25U </w:t>
      </w:r>
      <w:r w:rsidR="00487EF0">
        <w:rPr>
          <w:rFonts w:asciiTheme="minorHAnsi" w:eastAsiaTheme="minorEastAsia" w:hAnsiTheme="minorHAnsi" w:cstheme="minorBidi"/>
          <w:b w:val="0"/>
          <w:color w:val="auto"/>
          <w:sz w:val="22"/>
          <w:szCs w:val="22"/>
        </w:rPr>
        <w:t>was</w:t>
      </w:r>
      <w:r w:rsidR="00421F0C" w:rsidRPr="00421F0C">
        <w:rPr>
          <w:rFonts w:asciiTheme="minorHAnsi" w:eastAsiaTheme="minorEastAsia" w:hAnsiTheme="minorHAnsi" w:cstheme="minorBidi"/>
          <w:b w:val="0"/>
          <w:color w:val="auto"/>
          <w:sz w:val="22"/>
          <w:szCs w:val="22"/>
        </w:rPr>
        <w:t xml:space="preserve"> retroactively </w:t>
      </w:r>
      <w:r w:rsidR="000820B3">
        <w:rPr>
          <w:rFonts w:asciiTheme="minorHAnsi" w:eastAsiaTheme="minorEastAsia" w:hAnsiTheme="minorHAnsi" w:cstheme="minorBidi"/>
          <w:b w:val="0"/>
          <w:color w:val="auto"/>
          <w:sz w:val="22"/>
          <w:szCs w:val="22"/>
        </w:rPr>
        <w:t>classified as</w:t>
      </w:r>
      <w:r w:rsidR="00421F0C" w:rsidRPr="00421F0C">
        <w:rPr>
          <w:rFonts w:asciiTheme="minorHAnsi" w:eastAsiaTheme="minorEastAsia" w:hAnsiTheme="minorHAnsi" w:cstheme="minorBidi"/>
          <w:b w:val="0"/>
          <w:color w:val="auto"/>
          <w:sz w:val="22"/>
          <w:szCs w:val="22"/>
        </w:rPr>
        <w:t xml:space="preserve"> a</w:t>
      </w:r>
      <w:r w:rsidR="00C2593C">
        <w:rPr>
          <w:rFonts w:asciiTheme="minorHAnsi" w:eastAsiaTheme="minorEastAsia" w:hAnsiTheme="minorHAnsi" w:cstheme="minorBidi"/>
          <w:b w:val="0"/>
          <w:color w:val="auto"/>
          <w:sz w:val="22"/>
          <w:szCs w:val="22"/>
        </w:rPr>
        <w:t>n unnamed</w:t>
      </w:r>
      <w:r w:rsidR="00421F0C" w:rsidRPr="00421F0C">
        <w:rPr>
          <w:rFonts w:asciiTheme="minorHAnsi" w:eastAsiaTheme="minorEastAsia" w:hAnsiTheme="minorHAnsi" w:cstheme="minorBidi"/>
          <w:b w:val="0"/>
          <w:color w:val="auto"/>
          <w:sz w:val="22"/>
          <w:szCs w:val="22"/>
        </w:rPr>
        <w:t xml:space="preserve"> </w:t>
      </w:r>
      <w:r w:rsidR="009C3200">
        <w:rPr>
          <w:rFonts w:asciiTheme="minorHAnsi" w:eastAsiaTheme="minorEastAsia" w:hAnsiTheme="minorHAnsi" w:cstheme="minorBidi"/>
          <w:b w:val="0"/>
          <w:color w:val="auto"/>
          <w:sz w:val="22"/>
          <w:szCs w:val="22"/>
        </w:rPr>
        <w:t>category 1 tropical cyclone</w:t>
      </w:r>
      <w:r w:rsidR="0060524F">
        <w:rPr>
          <w:rFonts w:asciiTheme="minorHAnsi" w:eastAsiaTheme="minorEastAsia" w:hAnsiTheme="minorHAnsi" w:cstheme="minorBidi"/>
          <w:b w:val="0"/>
          <w:color w:val="auto"/>
          <w:sz w:val="22"/>
          <w:szCs w:val="22"/>
        </w:rPr>
        <w:t xml:space="preserve"> during this </w:t>
      </w:r>
      <w:r w:rsidR="009235D0">
        <w:rPr>
          <w:rFonts w:asciiTheme="minorHAnsi" w:eastAsiaTheme="minorEastAsia" w:hAnsiTheme="minorHAnsi" w:cstheme="minorBidi"/>
          <w:b w:val="0"/>
          <w:color w:val="auto"/>
          <w:sz w:val="22"/>
          <w:szCs w:val="22"/>
        </w:rPr>
        <w:t>period</w:t>
      </w:r>
      <w:r w:rsidR="00B845A3">
        <w:rPr>
          <w:rFonts w:asciiTheme="minorHAnsi" w:eastAsiaTheme="minorEastAsia" w:hAnsiTheme="minorHAnsi" w:cstheme="minorBidi"/>
          <w:b w:val="0"/>
          <w:color w:val="auto"/>
          <w:sz w:val="22"/>
          <w:szCs w:val="22"/>
        </w:rPr>
        <w:t>.</w:t>
      </w:r>
    </w:p>
    <w:p w14:paraId="36F96329" w14:textId="77777777" w:rsidR="00853035" w:rsidRDefault="00853035" w:rsidP="41FB04C8">
      <w:pPr>
        <w:pStyle w:val="NumberedHeading1"/>
        <w:numPr>
          <w:ilvl w:val="0"/>
          <w:numId w:val="0"/>
        </w:numPr>
        <w:rPr>
          <w:rFonts w:asciiTheme="minorHAnsi" w:eastAsiaTheme="minorEastAsia" w:hAnsiTheme="minorHAnsi" w:cstheme="minorBidi"/>
          <w:b w:val="0"/>
          <w:color w:val="auto"/>
          <w:sz w:val="22"/>
          <w:szCs w:val="22"/>
        </w:rPr>
      </w:pPr>
    </w:p>
    <w:p w14:paraId="6C21B499" w14:textId="77777777" w:rsidR="004A41A3" w:rsidRDefault="004A41A3" w:rsidP="0093790A">
      <w:pPr>
        <w:pStyle w:val="NumberedHeading1"/>
        <w:numPr>
          <w:ilvl w:val="0"/>
          <w:numId w:val="0"/>
        </w:numPr>
      </w:pPr>
    </w:p>
    <w:p w14:paraId="2F768180" w14:textId="4D9F1CD3" w:rsidR="0093790A" w:rsidRDefault="00FD142E" w:rsidP="0093790A">
      <w:pPr>
        <w:pStyle w:val="NumberedHeading1"/>
        <w:numPr>
          <w:ilvl w:val="0"/>
          <w:numId w:val="0"/>
        </w:numPr>
      </w:pPr>
      <w:r>
        <w:rPr>
          <w:noProof/>
        </w:rPr>
        <w:lastRenderedPageBreak/>
        <w:drawing>
          <wp:inline distT="0" distB="0" distL="0" distR="0" wp14:anchorId="4A5E1057" wp14:editId="1164C6C7">
            <wp:extent cx="5994400" cy="3917716"/>
            <wp:effectExtent l="0" t="0" r="6350" b="6985"/>
            <wp:docPr id="1719694695" name="Picture 1" descr="Mean absolute error in forecasted wind intensities for Unnamed 25U (blue) compared with the Bureau's 5-year average for all relevant systems between 2019/20 to 2023/24 (dotted black). A discussion is given in Sec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94695" name="Picture 1" descr="Mean absolute error in forecasted wind intensities for Unnamed 25U (blue) compared with the Bureau's 5-year average for all relevant systems between 2019/20 to 2023/24 (dotted black). A discussion is given in Section 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6010097" cy="3927975"/>
                    </a:xfrm>
                    <a:prstGeom prst="rect">
                      <a:avLst/>
                    </a:prstGeom>
                  </pic:spPr>
                </pic:pic>
              </a:graphicData>
            </a:graphic>
          </wp:inline>
        </w:drawing>
      </w:r>
    </w:p>
    <w:p w14:paraId="47BB7B78" w14:textId="0CB9F821" w:rsidR="00853035" w:rsidRDefault="0093790A" w:rsidP="00853035">
      <w:pPr>
        <w:pStyle w:val="Caption"/>
      </w:pPr>
      <w:bookmarkStart w:id="44" w:name="_Ref212110471"/>
      <w:bookmarkStart w:id="45" w:name="_Toc204605311"/>
      <w:bookmarkStart w:id="46" w:name="_Toc212115979"/>
      <w:r>
        <w:t xml:space="preserve">Figure </w:t>
      </w:r>
      <w:r>
        <w:fldChar w:fldCharType="begin"/>
      </w:r>
      <w:r>
        <w:instrText xml:space="preserve"> SEQ Figure \* ARABIC </w:instrText>
      </w:r>
      <w:r>
        <w:fldChar w:fldCharType="separate"/>
      </w:r>
      <w:r w:rsidR="002B2BF9">
        <w:rPr>
          <w:noProof/>
        </w:rPr>
        <w:t>10</w:t>
      </w:r>
      <w:r>
        <w:fldChar w:fldCharType="end"/>
      </w:r>
      <w:bookmarkEnd w:id="44"/>
      <w:r>
        <w:t xml:space="preserve">. </w:t>
      </w:r>
      <w:r w:rsidRPr="0093790A">
        <w:t>Mean absolute error in forecasted wind intensities for 25U (blue) compared with the Bureau's 5-year average for all relevant systems between 2019/20 to 2023/24 (dotted black).</w:t>
      </w:r>
      <w:bookmarkEnd w:id="45"/>
      <w:bookmarkEnd w:id="46"/>
    </w:p>
    <w:p w14:paraId="5E7CCDB3" w14:textId="77777777" w:rsidR="00853035" w:rsidRPr="00853035" w:rsidRDefault="00853035" w:rsidP="00853035"/>
    <w:p w14:paraId="376C264B" w14:textId="77777777" w:rsidR="0093790A" w:rsidRDefault="00172DE7" w:rsidP="0093790A">
      <w:pPr>
        <w:pStyle w:val="NumberedHeading1"/>
        <w:numPr>
          <w:ilvl w:val="0"/>
          <w:numId w:val="0"/>
        </w:numPr>
      </w:pPr>
      <w:r>
        <w:rPr>
          <w:noProof/>
        </w:rPr>
        <w:lastRenderedPageBreak/>
        <w:drawing>
          <wp:inline distT="0" distB="0" distL="0" distR="0" wp14:anchorId="411000A3" wp14:editId="5E71BE77">
            <wp:extent cx="5977466" cy="3906648"/>
            <wp:effectExtent l="0" t="0" r="4445" b="0"/>
            <wp:docPr id="1289648936" name="Picture 1" descr="Mean absolute error in the forecasted positions of Unnamed 25U (red) compared with the Bureau's 5-year average for all relevant systems between 2019/20 to 2023/24 (dotted black). A discussion is given in Sec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48936" name="Picture 1" descr="Mean absolute error in the forecasted positions of Unnamed 25U (red) compared with the Bureau's 5-year average for all relevant systems between 2019/20 to 2023/24 (dotted black). A discussion is given in Section 5."/>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5985700" cy="3912030"/>
                    </a:xfrm>
                    <a:prstGeom prst="rect">
                      <a:avLst/>
                    </a:prstGeom>
                  </pic:spPr>
                </pic:pic>
              </a:graphicData>
            </a:graphic>
          </wp:inline>
        </w:drawing>
      </w:r>
    </w:p>
    <w:p w14:paraId="3E3B2E18" w14:textId="46C8760B" w:rsidR="00172DE7" w:rsidRDefault="0093790A" w:rsidP="0093790A">
      <w:pPr>
        <w:pStyle w:val="Caption"/>
      </w:pPr>
      <w:bookmarkStart w:id="47" w:name="_Ref212110481"/>
      <w:bookmarkStart w:id="48" w:name="_Toc204605312"/>
      <w:bookmarkStart w:id="49" w:name="_Toc212115980"/>
      <w:r>
        <w:t xml:space="preserve">Figure </w:t>
      </w:r>
      <w:r>
        <w:fldChar w:fldCharType="begin"/>
      </w:r>
      <w:r>
        <w:instrText xml:space="preserve"> SEQ Figure \* ARABIC </w:instrText>
      </w:r>
      <w:r>
        <w:fldChar w:fldCharType="separate"/>
      </w:r>
      <w:r w:rsidR="002B2BF9">
        <w:rPr>
          <w:noProof/>
        </w:rPr>
        <w:t>11</w:t>
      </w:r>
      <w:r>
        <w:fldChar w:fldCharType="end"/>
      </w:r>
      <w:bookmarkEnd w:id="47"/>
      <w:r>
        <w:t xml:space="preserve">. </w:t>
      </w:r>
      <w:r w:rsidRPr="0093790A">
        <w:t>Mean absolute error in the forecasted positions of 25U (red) compared with the Bureau's 5-year average for all relevant systems between 2019/20 to 2023/24 (dotted black).</w:t>
      </w:r>
      <w:bookmarkEnd w:id="48"/>
      <w:bookmarkEnd w:id="49"/>
    </w:p>
    <w:p w14:paraId="04B261B2" w14:textId="77777777" w:rsidR="002F07A8" w:rsidRPr="002F07A8" w:rsidRDefault="002F07A8" w:rsidP="002F07A8">
      <w:pPr>
        <w:rPr>
          <w:rFonts w:asciiTheme="minorHAnsi" w:hAnsiTheme="minorHAnsi" w:cstheme="minorHAnsi"/>
          <w:sz w:val="18"/>
          <w:szCs w:val="18"/>
        </w:rPr>
      </w:pPr>
    </w:p>
    <w:tbl>
      <w:tblPr>
        <w:tblStyle w:val="TableGrid"/>
        <w:tblW w:w="9628" w:type="dxa"/>
        <w:tblLook w:val="04A0" w:firstRow="1" w:lastRow="0" w:firstColumn="1" w:lastColumn="0" w:noHBand="0" w:noVBand="1"/>
      </w:tblPr>
      <w:tblGrid>
        <w:gridCol w:w="1248"/>
        <w:gridCol w:w="703"/>
        <w:gridCol w:w="856"/>
        <w:gridCol w:w="856"/>
        <w:gridCol w:w="856"/>
        <w:gridCol w:w="857"/>
        <w:gridCol w:w="857"/>
        <w:gridCol w:w="857"/>
        <w:gridCol w:w="872"/>
        <w:gridCol w:w="872"/>
        <w:gridCol w:w="794"/>
      </w:tblGrid>
      <w:tr w:rsidR="00645A7D" w14:paraId="4D593E4E" w14:textId="5D0E54CB" w:rsidTr="00847FD6">
        <w:trPr>
          <w:cnfStyle w:val="100000000000" w:firstRow="1" w:lastRow="0" w:firstColumn="0" w:lastColumn="0" w:oddVBand="0" w:evenVBand="0" w:oddHBand="0" w:evenHBand="0" w:firstRowFirstColumn="0" w:firstRowLastColumn="0" w:lastRowFirstColumn="0" w:lastRowLastColumn="0"/>
        </w:trPr>
        <w:tc>
          <w:tcPr>
            <w:tcW w:w="1248" w:type="dxa"/>
          </w:tcPr>
          <w:p w14:paraId="132D88B8" w14:textId="0FB42E75" w:rsidR="00AD56FA" w:rsidRDefault="00AD56FA" w:rsidP="00AD56FA">
            <w:r>
              <w:t>Time</w:t>
            </w:r>
            <w:r w:rsidRPr="00B90EAD">
              <w:t xml:space="preserve">                                                   </w:t>
            </w:r>
          </w:p>
        </w:tc>
        <w:tc>
          <w:tcPr>
            <w:tcW w:w="703" w:type="dxa"/>
          </w:tcPr>
          <w:p w14:paraId="54E2A7F3" w14:textId="0E66F402" w:rsidR="00AD56FA" w:rsidRDefault="00AD56FA" w:rsidP="00AD56FA">
            <w:r w:rsidRPr="00B90EAD">
              <w:t>0</w:t>
            </w:r>
            <w:r>
              <w:t>0</w:t>
            </w:r>
          </w:p>
        </w:tc>
        <w:tc>
          <w:tcPr>
            <w:tcW w:w="856" w:type="dxa"/>
          </w:tcPr>
          <w:p w14:paraId="1651FC75" w14:textId="1EAB985E" w:rsidR="00AD56FA" w:rsidRDefault="00AD56FA" w:rsidP="00AD56FA">
            <w:r>
              <w:t>0</w:t>
            </w:r>
            <w:r w:rsidRPr="00B90EAD">
              <w:t>6</w:t>
            </w:r>
          </w:p>
        </w:tc>
        <w:tc>
          <w:tcPr>
            <w:tcW w:w="856" w:type="dxa"/>
          </w:tcPr>
          <w:p w14:paraId="624ECC8C" w14:textId="71612C87" w:rsidR="00AD56FA" w:rsidRDefault="00AD56FA" w:rsidP="00AD56FA">
            <w:r w:rsidRPr="00B90EAD">
              <w:t>12</w:t>
            </w:r>
          </w:p>
        </w:tc>
        <w:tc>
          <w:tcPr>
            <w:tcW w:w="856" w:type="dxa"/>
          </w:tcPr>
          <w:p w14:paraId="040A11F8" w14:textId="783445C7" w:rsidR="00AD56FA" w:rsidRDefault="00AD56FA" w:rsidP="00AD56FA">
            <w:r w:rsidRPr="00B90EAD">
              <w:t>18</w:t>
            </w:r>
          </w:p>
        </w:tc>
        <w:tc>
          <w:tcPr>
            <w:tcW w:w="857" w:type="dxa"/>
          </w:tcPr>
          <w:p w14:paraId="11601B48" w14:textId="445D18EC" w:rsidR="00AD56FA" w:rsidRDefault="00AD56FA" w:rsidP="00AD56FA">
            <w:r w:rsidRPr="00B90EAD">
              <w:t>24</w:t>
            </w:r>
          </w:p>
        </w:tc>
        <w:tc>
          <w:tcPr>
            <w:tcW w:w="857" w:type="dxa"/>
          </w:tcPr>
          <w:p w14:paraId="2F0357DF" w14:textId="7102EA34" w:rsidR="00AD56FA" w:rsidRDefault="00AD56FA" w:rsidP="00AD56FA">
            <w:r w:rsidRPr="00B90EAD">
              <w:t>36</w:t>
            </w:r>
          </w:p>
        </w:tc>
        <w:tc>
          <w:tcPr>
            <w:tcW w:w="857" w:type="dxa"/>
          </w:tcPr>
          <w:p w14:paraId="2E4EE120" w14:textId="7FE5C239" w:rsidR="00AD56FA" w:rsidRDefault="00AD56FA" w:rsidP="00AD56FA">
            <w:r w:rsidRPr="00B90EAD">
              <w:t>48</w:t>
            </w:r>
          </w:p>
        </w:tc>
        <w:tc>
          <w:tcPr>
            <w:tcW w:w="872" w:type="dxa"/>
          </w:tcPr>
          <w:p w14:paraId="231F5DAC" w14:textId="6E3DCF0B" w:rsidR="00AD56FA" w:rsidRDefault="00AD56FA" w:rsidP="00AD56FA">
            <w:r w:rsidRPr="00B90EAD">
              <w:t>72</w:t>
            </w:r>
          </w:p>
        </w:tc>
        <w:tc>
          <w:tcPr>
            <w:tcW w:w="872" w:type="dxa"/>
          </w:tcPr>
          <w:p w14:paraId="0559492F" w14:textId="389FA250" w:rsidR="00AD56FA" w:rsidRDefault="00AD56FA" w:rsidP="00AD56FA">
            <w:r w:rsidRPr="00B90EAD">
              <w:t>96</w:t>
            </w:r>
          </w:p>
        </w:tc>
        <w:tc>
          <w:tcPr>
            <w:tcW w:w="794" w:type="dxa"/>
          </w:tcPr>
          <w:p w14:paraId="09D7DDE5" w14:textId="5F22B120" w:rsidR="00AD56FA" w:rsidRDefault="00AD56FA" w:rsidP="00AD56FA">
            <w:r w:rsidRPr="00B90EAD">
              <w:t>120</w:t>
            </w:r>
          </w:p>
        </w:tc>
      </w:tr>
      <w:tr w:rsidR="00AD56FA" w14:paraId="5C6E2499" w14:textId="49E44A41" w:rsidTr="00847FD6">
        <w:trPr>
          <w:cnfStyle w:val="000000100000" w:firstRow="0" w:lastRow="0" w:firstColumn="0" w:lastColumn="0" w:oddVBand="0" w:evenVBand="0" w:oddHBand="1" w:evenHBand="0" w:firstRowFirstColumn="0" w:firstRowLastColumn="0" w:lastRowFirstColumn="0" w:lastRowLastColumn="0"/>
        </w:trPr>
        <w:tc>
          <w:tcPr>
            <w:tcW w:w="1248" w:type="dxa"/>
          </w:tcPr>
          <w:p w14:paraId="73B812F2" w14:textId="69DD5795" w:rsidR="00AD56FA" w:rsidRDefault="00AD56FA" w:rsidP="00AD56FA">
            <w:r w:rsidRPr="00B90EAD">
              <w:t xml:space="preserve">Position </w:t>
            </w:r>
            <w:r w:rsidR="00CA21D9">
              <w:t>a</w:t>
            </w:r>
            <w:r w:rsidRPr="00B90EAD">
              <w:t>bsolute error (km)</w:t>
            </w:r>
          </w:p>
        </w:tc>
        <w:tc>
          <w:tcPr>
            <w:tcW w:w="703" w:type="dxa"/>
          </w:tcPr>
          <w:p w14:paraId="77BBBB3B" w14:textId="0D163279" w:rsidR="00AD56FA" w:rsidRDefault="00AD56FA" w:rsidP="00AD56FA">
            <w:r w:rsidRPr="00B90EAD">
              <w:t>34</w:t>
            </w:r>
          </w:p>
        </w:tc>
        <w:tc>
          <w:tcPr>
            <w:tcW w:w="856" w:type="dxa"/>
          </w:tcPr>
          <w:p w14:paraId="780AC73B" w14:textId="017C8908" w:rsidR="00AD56FA" w:rsidRDefault="00AD56FA" w:rsidP="00AD56FA">
            <w:r w:rsidRPr="00B90EAD">
              <w:t>73</w:t>
            </w:r>
          </w:p>
        </w:tc>
        <w:tc>
          <w:tcPr>
            <w:tcW w:w="856" w:type="dxa"/>
          </w:tcPr>
          <w:p w14:paraId="508A2BED" w14:textId="5471C6AB" w:rsidR="00AD56FA" w:rsidRDefault="00AD56FA" w:rsidP="00AD56FA">
            <w:r w:rsidRPr="00B90EAD">
              <w:t>104</w:t>
            </w:r>
          </w:p>
        </w:tc>
        <w:tc>
          <w:tcPr>
            <w:tcW w:w="856" w:type="dxa"/>
          </w:tcPr>
          <w:p w14:paraId="5FC408EC" w14:textId="34BF68D9" w:rsidR="00AD56FA" w:rsidRDefault="00AD56FA" w:rsidP="00AD56FA">
            <w:r w:rsidRPr="00B90EAD">
              <w:t>132</w:t>
            </w:r>
          </w:p>
        </w:tc>
        <w:tc>
          <w:tcPr>
            <w:tcW w:w="857" w:type="dxa"/>
          </w:tcPr>
          <w:p w14:paraId="7E97402A" w14:textId="08FCA248" w:rsidR="00AD56FA" w:rsidRDefault="00AD56FA" w:rsidP="00AD56FA">
            <w:r w:rsidRPr="00B90EAD">
              <w:t>136</w:t>
            </w:r>
          </w:p>
        </w:tc>
        <w:tc>
          <w:tcPr>
            <w:tcW w:w="857" w:type="dxa"/>
          </w:tcPr>
          <w:p w14:paraId="0B8583D2" w14:textId="5DD7C30A" w:rsidR="00AD56FA" w:rsidRDefault="00AD56FA" w:rsidP="00AD56FA">
            <w:r w:rsidRPr="00B90EAD">
              <w:t>123</w:t>
            </w:r>
          </w:p>
        </w:tc>
        <w:tc>
          <w:tcPr>
            <w:tcW w:w="857" w:type="dxa"/>
          </w:tcPr>
          <w:p w14:paraId="1C1ECCCF" w14:textId="0BF7E970" w:rsidR="00AD56FA" w:rsidRDefault="00AD56FA" w:rsidP="00AD56FA">
            <w:r w:rsidRPr="00B90EAD">
              <w:t>82</w:t>
            </w:r>
          </w:p>
        </w:tc>
        <w:tc>
          <w:tcPr>
            <w:tcW w:w="872" w:type="dxa"/>
          </w:tcPr>
          <w:p w14:paraId="64A3D98B" w14:textId="16D6B136" w:rsidR="00AD56FA" w:rsidRDefault="00AD56FA" w:rsidP="00AD56FA">
            <w:r w:rsidRPr="00B90EAD">
              <w:t>99</w:t>
            </w:r>
          </w:p>
        </w:tc>
        <w:tc>
          <w:tcPr>
            <w:tcW w:w="872" w:type="dxa"/>
          </w:tcPr>
          <w:p w14:paraId="7CDD9A1C" w14:textId="07DB4CED" w:rsidR="00AD56FA" w:rsidRDefault="00AD56FA" w:rsidP="00AD56FA">
            <w:r w:rsidRPr="00B90EAD">
              <w:t>214</w:t>
            </w:r>
          </w:p>
        </w:tc>
        <w:tc>
          <w:tcPr>
            <w:tcW w:w="794" w:type="dxa"/>
          </w:tcPr>
          <w:p w14:paraId="56016B5D" w14:textId="0322D992" w:rsidR="00AD56FA" w:rsidRDefault="00AD56FA" w:rsidP="00AD56FA">
            <w:r w:rsidRPr="00B90EAD">
              <w:t>424</w:t>
            </w:r>
          </w:p>
        </w:tc>
      </w:tr>
      <w:tr w:rsidR="00645A7D" w14:paraId="15929B31" w14:textId="49A854BF" w:rsidTr="00847FD6">
        <w:trPr>
          <w:cnfStyle w:val="000000010000" w:firstRow="0" w:lastRow="0" w:firstColumn="0" w:lastColumn="0" w:oddVBand="0" w:evenVBand="0" w:oddHBand="0" w:evenHBand="1" w:firstRowFirstColumn="0" w:firstRowLastColumn="0" w:lastRowFirstColumn="0" w:lastRowLastColumn="0"/>
        </w:trPr>
        <w:tc>
          <w:tcPr>
            <w:tcW w:w="1248" w:type="dxa"/>
          </w:tcPr>
          <w:p w14:paraId="087EE850" w14:textId="225230C2" w:rsidR="00AD56FA" w:rsidRDefault="00AD56FA" w:rsidP="00AD56FA">
            <w:r w:rsidRPr="00B90EAD">
              <w:t xml:space="preserve">Intensity </w:t>
            </w:r>
            <w:r w:rsidR="00CA21D9">
              <w:t>a</w:t>
            </w:r>
            <w:r w:rsidRPr="00B90EAD">
              <w:t>bsolute error (</w:t>
            </w:r>
            <w:proofErr w:type="spellStart"/>
            <w:r w:rsidRPr="00B90EAD">
              <w:t>kn</w:t>
            </w:r>
            <w:proofErr w:type="spellEnd"/>
            <w:r w:rsidRPr="00B90EAD">
              <w:t>)</w:t>
            </w:r>
          </w:p>
        </w:tc>
        <w:tc>
          <w:tcPr>
            <w:tcW w:w="703" w:type="dxa"/>
          </w:tcPr>
          <w:p w14:paraId="07A2F9AA" w14:textId="4C78F487" w:rsidR="00AD56FA" w:rsidRDefault="00AD56FA" w:rsidP="00AD56FA">
            <w:r w:rsidRPr="00B90EAD">
              <w:t>7.4</w:t>
            </w:r>
          </w:p>
        </w:tc>
        <w:tc>
          <w:tcPr>
            <w:tcW w:w="856" w:type="dxa"/>
          </w:tcPr>
          <w:p w14:paraId="1250B5DE" w14:textId="40805C35" w:rsidR="00AD56FA" w:rsidRDefault="00AD56FA" w:rsidP="00AD56FA">
            <w:r w:rsidRPr="00B90EAD">
              <w:t>6.5</w:t>
            </w:r>
          </w:p>
        </w:tc>
        <w:tc>
          <w:tcPr>
            <w:tcW w:w="856" w:type="dxa"/>
          </w:tcPr>
          <w:p w14:paraId="3D5DC796" w14:textId="143AE7FB" w:rsidR="00AD56FA" w:rsidRDefault="00AD56FA" w:rsidP="00AD56FA">
            <w:r w:rsidRPr="00B90EAD">
              <w:t>5.6</w:t>
            </w:r>
          </w:p>
        </w:tc>
        <w:tc>
          <w:tcPr>
            <w:tcW w:w="856" w:type="dxa"/>
          </w:tcPr>
          <w:p w14:paraId="51BE9956" w14:textId="2CE0CB04" w:rsidR="00AD56FA" w:rsidRDefault="00AD56FA" w:rsidP="00AD56FA">
            <w:r w:rsidRPr="00B90EAD">
              <w:t>5.6</w:t>
            </w:r>
          </w:p>
        </w:tc>
        <w:tc>
          <w:tcPr>
            <w:tcW w:w="857" w:type="dxa"/>
          </w:tcPr>
          <w:p w14:paraId="180D5BE6" w14:textId="125D5C19" w:rsidR="00AD56FA" w:rsidRDefault="00AD56FA" w:rsidP="00AD56FA">
            <w:r w:rsidRPr="00B90EAD">
              <w:t>5.6</w:t>
            </w:r>
          </w:p>
        </w:tc>
        <w:tc>
          <w:tcPr>
            <w:tcW w:w="857" w:type="dxa"/>
          </w:tcPr>
          <w:p w14:paraId="538B505C" w14:textId="5E7197E9" w:rsidR="00AD56FA" w:rsidRDefault="00AD56FA" w:rsidP="00AD56FA">
            <w:r w:rsidRPr="00B90EAD">
              <w:t>6.5</w:t>
            </w:r>
          </w:p>
        </w:tc>
        <w:tc>
          <w:tcPr>
            <w:tcW w:w="857" w:type="dxa"/>
          </w:tcPr>
          <w:p w14:paraId="2296B00B" w14:textId="42B181E3" w:rsidR="00AD56FA" w:rsidRDefault="00AD56FA" w:rsidP="00AD56FA">
            <w:r w:rsidRPr="00B90EAD">
              <w:t>2.8</w:t>
            </w:r>
          </w:p>
        </w:tc>
        <w:tc>
          <w:tcPr>
            <w:tcW w:w="872" w:type="dxa"/>
          </w:tcPr>
          <w:p w14:paraId="09EC4894" w14:textId="181EB77A" w:rsidR="00AD56FA" w:rsidRDefault="00AD56FA" w:rsidP="00AD56FA">
            <w:r w:rsidRPr="00B90EAD">
              <w:t>9.3</w:t>
            </w:r>
          </w:p>
        </w:tc>
        <w:tc>
          <w:tcPr>
            <w:tcW w:w="872" w:type="dxa"/>
          </w:tcPr>
          <w:p w14:paraId="48A8FA2E" w14:textId="36F829FC" w:rsidR="00AD56FA" w:rsidRDefault="00AD56FA" w:rsidP="00AD56FA">
            <w:r w:rsidRPr="00B90EAD">
              <w:t>16.7</w:t>
            </w:r>
          </w:p>
        </w:tc>
        <w:tc>
          <w:tcPr>
            <w:tcW w:w="794" w:type="dxa"/>
          </w:tcPr>
          <w:p w14:paraId="59C7F907" w14:textId="696F8B13" w:rsidR="00AD56FA" w:rsidRDefault="00AD56FA" w:rsidP="00AD56FA">
            <w:r w:rsidRPr="00B90EAD">
              <w:t>17.4</w:t>
            </w:r>
          </w:p>
        </w:tc>
      </w:tr>
      <w:tr w:rsidR="00AD56FA" w14:paraId="084C0549" w14:textId="0B06F262" w:rsidTr="00847FD6">
        <w:trPr>
          <w:cnfStyle w:val="000000100000" w:firstRow="0" w:lastRow="0" w:firstColumn="0" w:lastColumn="0" w:oddVBand="0" w:evenVBand="0" w:oddHBand="1" w:evenHBand="0" w:firstRowFirstColumn="0" w:firstRowLastColumn="0" w:lastRowFirstColumn="0" w:lastRowLastColumn="0"/>
        </w:trPr>
        <w:tc>
          <w:tcPr>
            <w:tcW w:w="1248" w:type="dxa"/>
          </w:tcPr>
          <w:p w14:paraId="34587088" w14:textId="1DB8D620" w:rsidR="00AD56FA" w:rsidRDefault="00AD56FA" w:rsidP="00AD56FA">
            <w:r w:rsidRPr="00B90EAD">
              <w:t xml:space="preserve">Sample </w:t>
            </w:r>
            <w:r w:rsidR="00CA21D9">
              <w:t>s</w:t>
            </w:r>
            <w:r w:rsidRPr="00B90EAD">
              <w:t>ize</w:t>
            </w:r>
          </w:p>
        </w:tc>
        <w:tc>
          <w:tcPr>
            <w:tcW w:w="703" w:type="dxa"/>
          </w:tcPr>
          <w:p w14:paraId="3FE1E10E" w14:textId="58980D32" w:rsidR="00AD56FA" w:rsidRDefault="00AD56FA" w:rsidP="00AD56FA">
            <w:r w:rsidRPr="00B90EAD">
              <w:t>10</w:t>
            </w:r>
          </w:p>
        </w:tc>
        <w:tc>
          <w:tcPr>
            <w:tcW w:w="856" w:type="dxa"/>
          </w:tcPr>
          <w:p w14:paraId="5783B325" w14:textId="7BC99608" w:rsidR="00AD56FA" w:rsidRDefault="00AD56FA" w:rsidP="00AD56FA">
            <w:r w:rsidRPr="00B90EAD">
              <w:t>10</w:t>
            </w:r>
          </w:p>
        </w:tc>
        <w:tc>
          <w:tcPr>
            <w:tcW w:w="856" w:type="dxa"/>
          </w:tcPr>
          <w:p w14:paraId="727C8335" w14:textId="7718B036" w:rsidR="00AD56FA" w:rsidRDefault="00AD56FA" w:rsidP="00AD56FA">
            <w:r w:rsidRPr="00B90EAD">
              <w:t>10</w:t>
            </w:r>
          </w:p>
        </w:tc>
        <w:tc>
          <w:tcPr>
            <w:tcW w:w="856" w:type="dxa"/>
          </w:tcPr>
          <w:p w14:paraId="2DC27041" w14:textId="208909EB" w:rsidR="00AD56FA" w:rsidRDefault="00AD56FA" w:rsidP="00AD56FA">
            <w:r w:rsidRPr="00B90EAD">
              <w:t>10</w:t>
            </w:r>
          </w:p>
        </w:tc>
        <w:tc>
          <w:tcPr>
            <w:tcW w:w="857" w:type="dxa"/>
          </w:tcPr>
          <w:p w14:paraId="17594BF3" w14:textId="0629CE09" w:rsidR="00AD56FA" w:rsidRDefault="00AD56FA" w:rsidP="00AD56FA">
            <w:r w:rsidRPr="00B90EAD">
              <w:t>10</w:t>
            </w:r>
          </w:p>
        </w:tc>
        <w:tc>
          <w:tcPr>
            <w:tcW w:w="857" w:type="dxa"/>
          </w:tcPr>
          <w:p w14:paraId="57C3770D" w14:textId="6981BBBD" w:rsidR="00AD56FA" w:rsidRDefault="00AD56FA" w:rsidP="00AD56FA">
            <w:r w:rsidRPr="00B90EAD">
              <w:t>10</w:t>
            </w:r>
          </w:p>
        </w:tc>
        <w:tc>
          <w:tcPr>
            <w:tcW w:w="857" w:type="dxa"/>
          </w:tcPr>
          <w:p w14:paraId="00BB1C65" w14:textId="3D64772D" w:rsidR="00AD56FA" w:rsidRDefault="00AD56FA" w:rsidP="00AD56FA">
            <w:r w:rsidRPr="00B90EAD">
              <w:t>10</w:t>
            </w:r>
          </w:p>
        </w:tc>
        <w:tc>
          <w:tcPr>
            <w:tcW w:w="872" w:type="dxa"/>
          </w:tcPr>
          <w:p w14:paraId="253D0D09" w14:textId="7F796CE5" w:rsidR="00AD56FA" w:rsidRDefault="00AD56FA" w:rsidP="00AD56FA">
            <w:r w:rsidRPr="00B90EAD">
              <w:t>10</w:t>
            </w:r>
          </w:p>
        </w:tc>
        <w:tc>
          <w:tcPr>
            <w:tcW w:w="872" w:type="dxa"/>
          </w:tcPr>
          <w:p w14:paraId="3229CA8B" w14:textId="4FBA94FE" w:rsidR="00AD56FA" w:rsidRDefault="00AD56FA" w:rsidP="00AD56FA">
            <w:r w:rsidRPr="00B90EAD">
              <w:t>10</w:t>
            </w:r>
          </w:p>
        </w:tc>
        <w:tc>
          <w:tcPr>
            <w:tcW w:w="794" w:type="dxa"/>
          </w:tcPr>
          <w:p w14:paraId="248D4463" w14:textId="43F2BAB3" w:rsidR="00AD56FA" w:rsidRDefault="00AD56FA" w:rsidP="0093790A">
            <w:pPr>
              <w:keepNext/>
            </w:pPr>
            <w:r w:rsidRPr="00B90EAD">
              <w:t>8</w:t>
            </w:r>
          </w:p>
        </w:tc>
      </w:tr>
    </w:tbl>
    <w:p w14:paraId="06CB6FA9" w14:textId="1593F7A4" w:rsidR="00251635" w:rsidRPr="00FB166C" w:rsidRDefault="0093790A" w:rsidP="00FB166C">
      <w:pPr>
        <w:pStyle w:val="Caption"/>
      </w:pPr>
      <w:bookmarkStart w:id="50" w:name="_Ref212110438"/>
      <w:bookmarkStart w:id="51" w:name="_Toc203223674"/>
      <w:r>
        <w:t xml:space="preserve">Table </w:t>
      </w:r>
      <w:r>
        <w:fldChar w:fldCharType="begin"/>
      </w:r>
      <w:r>
        <w:instrText xml:space="preserve"> SEQ Table \* ARABIC </w:instrText>
      </w:r>
      <w:r>
        <w:fldChar w:fldCharType="separate"/>
      </w:r>
      <w:r w:rsidR="002B2BF9">
        <w:rPr>
          <w:noProof/>
        </w:rPr>
        <w:t>2</w:t>
      </w:r>
      <w:r>
        <w:fldChar w:fldCharType="end"/>
      </w:r>
      <w:bookmarkEnd w:id="50"/>
      <w:r>
        <w:t xml:space="preserve">. </w:t>
      </w:r>
      <w:r>
        <w:rPr>
          <w:rFonts w:asciiTheme="minorHAnsi" w:hAnsiTheme="minorHAnsi" w:cstheme="minorHAnsi"/>
        </w:rPr>
        <w:t xml:space="preserve">Forecast accuracy of the Official Forecast Tracks as compared to the </w:t>
      </w:r>
      <w:r w:rsidR="00351282">
        <w:rPr>
          <w:rFonts w:asciiTheme="minorHAnsi" w:hAnsiTheme="minorHAnsi" w:cstheme="minorHAnsi"/>
        </w:rPr>
        <w:t>25U</w:t>
      </w:r>
      <w:r w:rsidR="0094000D">
        <w:rPr>
          <w:rFonts w:asciiTheme="minorHAnsi" w:hAnsiTheme="minorHAnsi" w:cstheme="minorHAnsi"/>
        </w:rPr>
        <w:t xml:space="preserve"> post-event</w:t>
      </w:r>
      <w:r w:rsidR="00351282">
        <w:rPr>
          <w:rFonts w:asciiTheme="minorHAnsi" w:hAnsiTheme="minorHAnsi" w:cstheme="minorHAnsi"/>
        </w:rPr>
        <w:t xml:space="preserve"> </w:t>
      </w:r>
      <w:r>
        <w:rPr>
          <w:rFonts w:asciiTheme="minorHAnsi" w:hAnsiTheme="minorHAnsi" w:cstheme="minorHAnsi"/>
        </w:rPr>
        <w:t>best track position</w:t>
      </w:r>
      <w:r w:rsidR="0094000D">
        <w:rPr>
          <w:rFonts w:asciiTheme="minorHAnsi" w:hAnsiTheme="minorHAnsi" w:cstheme="minorHAnsi"/>
        </w:rPr>
        <w:t>s</w:t>
      </w:r>
      <w:r>
        <w:rPr>
          <w:rFonts w:asciiTheme="minorHAnsi" w:hAnsiTheme="minorHAnsi" w:cstheme="minorHAnsi"/>
        </w:rPr>
        <w:t xml:space="preserve"> and wind intensit</w:t>
      </w:r>
      <w:r w:rsidR="0094000D">
        <w:rPr>
          <w:rFonts w:asciiTheme="minorHAnsi" w:hAnsiTheme="minorHAnsi" w:cstheme="minorHAnsi"/>
        </w:rPr>
        <w:t>ies</w:t>
      </w:r>
      <w:r>
        <w:rPr>
          <w:rFonts w:asciiTheme="minorHAnsi" w:hAnsiTheme="minorHAnsi" w:cstheme="minorHAnsi"/>
        </w:rPr>
        <w:t>.</w:t>
      </w:r>
      <w:bookmarkEnd w:id="51"/>
      <w:r>
        <w:rPr>
          <w:rFonts w:asciiTheme="minorHAnsi" w:hAnsiTheme="minorHAnsi" w:cstheme="minorHAnsi"/>
        </w:rPr>
        <w:t xml:space="preserve"> </w:t>
      </w:r>
      <w:r w:rsidR="008C02B0">
        <w:rPr>
          <w:rFonts w:asciiTheme="minorHAnsi" w:hAnsiTheme="minorHAnsi" w:cstheme="minorHAnsi"/>
        </w:rPr>
        <w:t xml:space="preserve"> </w:t>
      </w:r>
    </w:p>
    <w:p w14:paraId="01EC7D97" w14:textId="77777777" w:rsidR="00C57342" w:rsidRDefault="00C57342" w:rsidP="00C57342"/>
    <w:p w14:paraId="7E23F817" w14:textId="77777777" w:rsidR="00FA7F41" w:rsidRDefault="00FA7F41">
      <w:pPr>
        <w:spacing w:after="0" w:line="240" w:lineRule="auto"/>
        <w:rPr>
          <w:rStyle w:val="Hyperlink"/>
        </w:rPr>
      </w:pPr>
      <w:r>
        <w:rPr>
          <w:rStyle w:val="Hyperlink"/>
        </w:rPr>
        <w:br w:type="page"/>
      </w:r>
    </w:p>
    <w:p w14:paraId="2CA7DFDE" w14:textId="2D25BB43" w:rsidR="00FA7F41" w:rsidRDefault="009E4CB8" w:rsidP="009E4CB8">
      <w:pPr>
        <w:pStyle w:val="NumberedHeading1"/>
      </w:pPr>
      <w:bookmarkStart w:id="52" w:name="_Toc162361531"/>
      <w:r>
        <w:lastRenderedPageBreak/>
        <w:t>Appendix: List of Abbreviations</w:t>
      </w:r>
      <w:bookmarkEnd w:id="52"/>
    </w:p>
    <w:tbl>
      <w:tblPr>
        <w:tblStyle w:val="TableGrid"/>
        <w:tblW w:w="5000" w:type="pct"/>
        <w:tblLook w:val="04A0" w:firstRow="1" w:lastRow="0" w:firstColumn="1" w:lastColumn="0" w:noHBand="0" w:noVBand="1"/>
      </w:tblPr>
      <w:tblGrid>
        <w:gridCol w:w="2336"/>
        <w:gridCol w:w="7292"/>
      </w:tblGrid>
      <w:tr w:rsidR="009E4CB8" w:rsidRPr="007A76BC" w14:paraId="7B1557C4" w14:textId="77777777" w:rsidTr="749BCAE3">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7C5154D6" w14:textId="77777777" w:rsidR="009E4CB8" w:rsidRPr="007A76BC" w:rsidRDefault="009E4CB8">
            <w:pPr>
              <w:pStyle w:val="Tableheadingrow"/>
            </w:pPr>
            <w:r>
              <w:t>Abbreviation</w:t>
            </w:r>
          </w:p>
        </w:tc>
        <w:tc>
          <w:tcPr>
            <w:tcW w:w="3787" w:type="pct"/>
          </w:tcPr>
          <w:p w14:paraId="573082C3" w14:textId="77777777" w:rsidR="009E4CB8" w:rsidRPr="007A76BC" w:rsidRDefault="009E4CB8">
            <w:pPr>
              <w:pStyle w:val="Tableheadingrow"/>
            </w:pPr>
            <w:r>
              <w:t>Term</w:t>
            </w:r>
          </w:p>
        </w:tc>
      </w:tr>
      <w:tr w:rsidR="009E4CB8" w:rsidRPr="008E72A5" w14:paraId="250DC8D4"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D4EDBD" w14:textId="77777777" w:rsidR="009E4CB8" w:rsidRPr="00BC26C8" w:rsidRDefault="009E4CB8">
            <w:pPr>
              <w:pStyle w:val="Tablebodytext"/>
            </w:pPr>
            <w:r w:rsidRPr="00FE102B">
              <w:rPr>
                <w:rFonts w:eastAsia="Times New Roman"/>
                <w:sz w:val="20"/>
                <w:szCs w:val="20"/>
                <w:lang w:eastAsia="en-AU"/>
              </w:rPr>
              <w:t>ADT</w:t>
            </w:r>
          </w:p>
        </w:tc>
        <w:tc>
          <w:tcPr>
            <w:tcW w:w="3787" w:type="pct"/>
          </w:tcPr>
          <w:p w14:paraId="0FB16F76" w14:textId="77777777" w:rsidR="009E4CB8" w:rsidRPr="00BC26C8" w:rsidRDefault="009E4CB8">
            <w:pPr>
              <w:pStyle w:val="Tablebodytext"/>
            </w:pPr>
            <w:r w:rsidRPr="00FE102B">
              <w:rPr>
                <w:rFonts w:eastAsia="Times New Roman"/>
                <w:sz w:val="20"/>
                <w:szCs w:val="20"/>
                <w:lang w:eastAsia="en-AU"/>
              </w:rPr>
              <w:t>Advanced Dvorak Technique</w:t>
            </w:r>
          </w:p>
        </w:tc>
      </w:tr>
      <w:tr w:rsidR="009E4CB8" w:rsidRPr="003F525F" w14:paraId="3627FB0A"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CDE2105" w14:textId="77777777" w:rsidR="009E4CB8" w:rsidRPr="000E0E25" w:rsidRDefault="009E4CB8">
            <w:r w:rsidRPr="00FE102B">
              <w:rPr>
                <w:rFonts w:eastAsia="Times New Roman"/>
                <w:sz w:val="20"/>
                <w:szCs w:val="20"/>
                <w:lang w:eastAsia="en-AU"/>
              </w:rPr>
              <w:t xml:space="preserve">ACST             </w:t>
            </w:r>
          </w:p>
        </w:tc>
        <w:tc>
          <w:tcPr>
            <w:tcW w:w="3787" w:type="pct"/>
          </w:tcPr>
          <w:p w14:paraId="10A5728B" w14:textId="77777777" w:rsidR="009E4CB8" w:rsidRPr="003F525F" w:rsidRDefault="009E4CB8">
            <w:r w:rsidRPr="004F0EDF">
              <w:rPr>
                <w:rFonts w:eastAsia="Times New Roman"/>
                <w:sz w:val="20"/>
                <w:szCs w:val="20"/>
                <w:lang w:eastAsia="en-AU"/>
              </w:rPr>
              <w:t>Australian Central Standard Time</w:t>
            </w:r>
          </w:p>
        </w:tc>
      </w:tr>
      <w:tr w:rsidR="009E4CB8" w:rsidRPr="003F525F" w14:paraId="454C6600"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D67F7B" w14:textId="77777777" w:rsidR="009E4CB8" w:rsidRPr="000E0E25" w:rsidRDefault="009E4CB8">
            <w:r w:rsidRPr="00FE102B">
              <w:rPr>
                <w:rFonts w:eastAsia="Times New Roman"/>
                <w:sz w:val="20"/>
                <w:szCs w:val="20"/>
                <w:lang w:eastAsia="en-AU"/>
              </w:rPr>
              <w:t xml:space="preserve">AEST             </w:t>
            </w:r>
          </w:p>
        </w:tc>
        <w:tc>
          <w:tcPr>
            <w:tcW w:w="3787" w:type="pct"/>
          </w:tcPr>
          <w:p w14:paraId="5DE56B25" w14:textId="77777777" w:rsidR="009E4CB8" w:rsidRPr="003F525F" w:rsidRDefault="009E4CB8">
            <w:r w:rsidRPr="004F0EDF">
              <w:rPr>
                <w:rFonts w:eastAsia="Times New Roman"/>
                <w:sz w:val="20"/>
                <w:szCs w:val="20"/>
                <w:lang w:eastAsia="en-AU"/>
              </w:rPr>
              <w:t>Australian Eastern Standard Time</w:t>
            </w:r>
          </w:p>
        </w:tc>
      </w:tr>
      <w:tr w:rsidR="009E4CB8" w:rsidRPr="003F525F" w14:paraId="397FCC41"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EF1D5A2" w14:textId="77777777" w:rsidR="009E4CB8" w:rsidRPr="00FE102B" w:rsidRDefault="009E4CB8">
            <w:pPr>
              <w:rPr>
                <w:rFonts w:eastAsia="Times New Roman"/>
                <w:sz w:val="20"/>
                <w:szCs w:val="20"/>
                <w:lang w:eastAsia="en-AU"/>
              </w:rPr>
            </w:pPr>
            <w:r>
              <w:rPr>
                <w:rFonts w:eastAsia="Times New Roman"/>
                <w:sz w:val="20"/>
                <w:szCs w:val="20"/>
                <w:lang w:eastAsia="en-AU"/>
              </w:rPr>
              <w:t>AiDT</w:t>
            </w:r>
          </w:p>
        </w:tc>
        <w:tc>
          <w:tcPr>
            <w:tcW w:w="3787" w:type="pct"/>
          </w:tcPr>
          <w:p w14:paraId="3E9D7434" w14:textId="77777777" w:rsidR="009E4CB8" w:rsidRPr="004F0EDF" w:rsidRDefault="009E4CB8">
            <w:pPr>
              <w:rPr>
                <w:rFonts w:eastAsia="Times New Roman"/>
                <w:sz w:val="20"/>
                <w:szCs w:val="20"/>
                <w:lang w:eastAsia="en-AU"/>
              </w:rPr>
            </w:pPr>
            <w:r>
              <w:rPr>
                <w:rFonts w:eastAsia="Times New Roman"/>
                <w:sz w:val="20"/>
                <w:szCs w:val="20"/>
                <w:lang w:eastAsia="en-AU"/>
              </w:rPr>
              <w:t>AI-enhanced Dvorak Technique</w:t>
            </w:r>
          </w:p>
        </w:tc>
      </w:tr>
      <w:tr w:rsidR="009E4CB8" w:rsidRPr="003F525F" w14:paraId="1BA1F8C9"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6CB9986" w14:textId="77777777" w:rsidR="009E4CB8" w:rsidRPr="000E0E25" w:rsidRDefault="009E4CB8">
            <w:r w:rsidRPr="00FE102B">
              <w:rPr>
                <w:rFonts w:eastAsia="Times New Roman"/>
                <w:sz w:val="20"/>
                <w:szCs w:val="20"/>
                <w:lang w:eastAsia="en-AU"/>
              </w:rPr>
              <w:t>AMSR2</w:t>
            </w:r>
          </w:p>
        </w:tc>
        <w:tc>
          <w:tcPr>
            <w:tcW w:w="3787" w:type="pct"/>
          </w:tcPr>
          <w:p w14:paraId="7BCDA78E" w14:textId="77777777" w:rsidR="009E4CB8" w:rsidRPr="003F525F" w:rsidRDefault="009E4CB8">
            <w:r w:rsidRPr="004F0EDF">
              <w:rPr>
                <w:rFonts w:eastAsia="Times New Roman"/>
                <w:sz w:val="20"/>
                <w:szCs w:val="20"/>
                <w:lang w:eastAsia="en-AU"/>
              </w:rPr>
              <w:t>Advanced Microwave Scanning Radiometer</w:t>
            </w:r>
          </w:p>
        </w:tc>
      </w:tr>
      <w:tr w:rsidR="009E4CB8" w:rsidRPr="003F525F" w14:paraId="70A243A8"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FD1F6C9" w14:textId="77777777" w:rsidR="009E4CB8" w:rsidRPr="00FE102B" w:rsidRDefault="009E4CB8">
            <w:pPr>
              <w:rPr>
                <w:rFonts w:eastAsia="Times New Roman"/>
                <w:sz w:val="20"/>
                <w:szCs w:val="20"/>
                <w:lang w:eastAsia="en-AU"/>
              </w:rPr>
            </w:pPr>
            <w:r>
              <w:rPr>
                <w:rFonts w:eastAsia="Times New Roman"/>
                <w:sz w:val="20"/>
                <w:szCs w:val="20"/>
                <w:lang w:eastAsia="en-AU"/>
              </w:rPr>
              <w:t>AMSU</w:t>
            </w:r>
          </w:p>
        </w:tc>
        <w:tc>
          <w:tcPr>
            <w:tcW w:w="3787" w:type="pct"/>
          </w:tcPr>
          <w:p w14:paraId="24F5469A" w14:textId="77777777" w:rsidR="009E4CB8" w:rsidRPr="004F0EDF" w:rsidRDefault="009E4CB8">
            <w:pPr>
              <w:rPr>
                <w:rFonts w:eastAsia="Times New Roman"/>
                <w:sz w:val="20"/>
                <w:szCs w:val="20"/>
                <w:lang w:eastAsia="en-AU"/>
              </w:rPr>
            </w:pPr>
            <w:r w:rsidRPr="004F0EDF">
              <w:rPr>
                <w:rFonts w:eastAsia="Times New Roman"/>
                <w:sz w:val="20"/>
                <w:szCs w:val="20"/>
                <w:lang w:eastAsia="en-AU"/>
              </w:rPr>
              <w:t>Advanced Microwave S</w:t>
            </w:r>
            <w:r>
              <w:rPr>
                <w:rFonts w:eastAsia="Times New Roman"/>
                <w:sz w:val="20"/>
                <w:szCs w:val="20"/>
                <w:lang w:eastAsia="en-AU"/>
              </w:rPr>
              <w:t>ounding Unit</w:t>
            </w:r>
          </w:p>
        </w:tc>
      </w:tr>
      <w:tr w:rsidR="009E4CB8" w:rsidRPr="003F525F" w14:paraId="4DBC2D3C"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C0A6956" w14:textId="77777777" w:rsidR="009E4CB8" w:rsidRPr="000E0E25" w:rsidRDefault="009E4CB8">
            <w:r w:rsidRPr="00FE102B">
              <w:rPr>
                <w:rFonts w:eastAsia="Times New Roman"/>
                <w:sz w:val="20"/>
                <w:szCs w:val="20"/>
                <w:lang w:eastAsia="en-AU"/>
              </w:rPr>
              <w:t>ASCAT</w:t>
            </w:r>
          </w:p>
        </w:tc>
        <w:tc>
          <w:tcPr>
            <w:tcW w:w="3787" w:type="pct"/>
          </w:tcPr>
          <w:p w14:paraId="5677D1E5" w14:textId="77777777" w:rsidR="009E4CB8" w:rsidRPr="003F525F" w:rsidRDefault="009E4CB8">
            <w:r w:rsidRPr="004F0EDF">
              <w:rPr>
                <w:rFonts w:eastAsia="Times New Roman"/>
                <w:sz w:val="20"/>
                <w:szCs w:val="20"/>
                <w:lang w:eastAsia="en-AU"/>
              </w:rPr>
              <w:t xml:space="preserve">Advanced </w:t>
            </w:r>
            <w:proofErr w:type="spellStart"/>
            <w:r w:rsidRPr="004F0EDF">
              <w:rPr>
                <w:rFonts w:eastAsia="Times New Roman"/>
                <w:sz w:val="20"/>
                <w:szCs w:val="20"/>
                <w:lang w:eastAsia="en-AU"/>
              </w:rPr>
              <w:t>Scatterometer</w:t>
            </w:r>
            <w:proofErr w:type="spellEnd"/>
          </w:p>
        </w:tc>
      </w:tr>
      <w:tr w:rsidR="009E4CB8" w:rsidRPr="003F525F" w14:paraId="21949D24"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72037FB" w14:textId="77777777" w:rsidR="009E4CB8" w:rsidRPr="000E0E25" w:rsidRDefault="009E4CB8">
            <w:r w:rsidRPr="00FE102B">
              <w:rPr>
                <w:rFonts w:eastAsia="Times New Roman"/>
                <w:sz w:val="20"/>
                <w:szCs w:val="20"/>
                <w:lang w:eastAsia="en-AU"/>
              </w:rPr>
              <w:t>ATMS</w:t>
            </w:r>
          </w:p>
        </w:tc>
        <w:tc>
          <w:tcPr>
            <w:tcW w:w="3787" w:type="pct"/>
          </w:tcPr>
          <w:p w14:paraId="3A106237" w14:textId="77777777" w:rsidR="009E4CB8" w:rsidRPr="003F525F" w:rsidRDefault="009E4CB8">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9E4CB8" w:rsidRPr="003F525F" w14:paraId="02D04CBE"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5D3AA7" w14:textId="77777777" w:rsidR="009E4CB8" w:rsidRPr="000E0E25" w:rsidRDefault="009E4CB8">
            <w:r w:rsidRPr="00FE102B">
              <w:rPr>
                <w:rFonts w:eastAsia="Times New Roman"/>
                <w:sz w:val="20"/>
                <w:szCs w:val="20"/>
                <w:lang w:eastAsia="en-AU"/>
              </w:rPr>
              <w:t>AWS</w:t>
            </w:r>
          </w:p>
        </w:tc>
        <w:tc>
          <w:tcPr>
            <w:tcW w:w="3787" w:type="pct"/>
          </w:tcPr>
          <w:p w14:paraId="5CA00AEF" w14:textId="77777777" w:rsidR="009E4CB8" w:rsidRPr="003F525F" w:rsidRDefault="009E4CB8">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9E4CB8" w:rsidRPr="003F525F" w14:paraId="4B8DF21E"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1CC74E" w14:textId="77777777" w:rsidR="009E4CB8" w:rsidRPr="000E0E25" w:rsidRDefault="009E4CB8">
            <w:r w:rsidRPr="00FE102B">
              <w:rPr>
                <w:rFonts w:eastAsia="Times New Roman"/>
                <w:sz w:val="20"/>
                <w:szCs w:val="20"/>
                <w:lang w:eastAsia="en-AU"/>
              </w:rPr>
              <w:t>AWST</w:t>
            </w:r>
          </w:p>
        </w:tc>
        <w:tc>
          <w:tcPr>
            <w:tcW w:w="3787" w:type="pct"/>
          </w:tcPr>
          <w:p w14:paraId="4716AA3E" w14:textId="77777777" w:rsidR="009E4CB8" w:rsidRPr="003F525F" w:rsidRDefault="009E4CB8">
            <w:r w:rsidRPr="00447DF8">
              <w:rPr>
                <w:rFonts w:eastAsia="Times New Roman"/>
                <w:bCs/>
                <w:sz w:val="20"/>
                <w:szCs w:val="20"/>
                <w:lang w:eastAsia="en-AU"/>
              </w:rPr>
              <w:t>Australian Western Standard Time</w:t>
            </w:r>
          </w:p>
        </w:tc>
      </w:tr>
      <w:tr w:rsidR="009E4CB8" w:rsidRPr="003F525F" w14:paraId="729BA184"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F8E3F25" w14:textId="77777777" w:rsidR="009E4CB8" w:rsidRPr="000E0E25" w:rsidRDefault="009E4CB8">
            <w:r>
              <w:rPr>
                <w:rFonts w:eastAsia="Times New Roman" w:cs="Arial"/>
                <w:sz w:val="20"/>
                <w:szCs w:val="20"/>
                <w:lang w:eastAsia="en-AU"/>
              </w:rPr>
              <w:t>°</w:t>
            </w:r>
            <w:r w:rsidRPr="00FE102B">
              <w:rPr>
                <w:rFonts w:eastAsia="Times New Roman"/>
                <w:sz w:val="20"/>
                <w:szCs w:val="20"/>
                <w:lang w:eastAsia="en-AU"/>
              </w:rPr>
              <w:t>C</w:t>
            </w:r>
          </w:p>
        </w:tc>
        <w:tc>
          <w:tcPr>
            <w:tcW w:w="3787" w:type="pct"/>
          </w:tcPr>
          <w:p w14:paraId="2F19248A" w14:textId="77777777" w:rsidR="009E4CB8" w:rsidRPr="003F525F" w:rsidRDefault="009E4CB8">
            <w:r w:rsidRPr="00447DF8">
              <w:rPr>
                <w:rFonts w:eastAsia="Times New Roman"/>
                <w:bCs/>
                <w:sz w:val="20"/>
                <w:szCs w:val="20"/>
                <w:lang w:eastAsia="en-AU"/>
              </w:rPr>
              <w:t>Celsius</w:t>
            </w:r>
          </w:p>
        </w:tc>
      </w:tr>
      <w:tr w:rsidR="00083176" w:rsidRPr="003F525F" w14:paraId="4F43DD3E"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5BEEBA9" w14:textId="05A27A6D" w:rsidR="00083176" w:rsidRPr="00FE102B" w:rsidRDefault="00083176">
            <w:pPr>
              <w:rPr>
                <w:rFonts w:eastAsia="Times New Roman"/>
                <w:sz w:val="20"/>
                <w:szCs w:val="20"/>
                <w:lang w:eastAsia="en-AU"/>
              </w:rPr>
            </w:pPr>
            <w:r>
              <w:rPr>
                <w:rFonts w:eastAsia="Times New Roman"/>
                <w:sz w:val="20"/>
                <w:szCs w:val="20"/>
                <w:lang w:eastAsia="en-AU"/>
              </w:rPr>
              <w:t>CCT</w:t>
            </w:r>
          </w:p>
        </w:tc>
        <w:tc>
          <w:tcPr>
            <w:tcW w:w="3787" w:type="pct"/>
          </w:tcPr>
          <w:p w14:paraId="68639479" w14:textId="2600EDCF" w:rsidR="00083176" w:rsidRPr="00447DF8" w:rsidRDefault="00083176">
            <w:pPr>
              <w:rPr>
                <w:rFonts w:eastAsia="Times New Roman"/>
                <w:bCs/>
                <w:sz w:val="20"/>
                <w:szCs w:val="20"/>
                <w:lang w:eastAsia="en-AU"/>
              </w:rPr>
            </w:pPr>
            <w:r>
              <w:rPr>
                <w:rFonts w:eastAsia="Times New Roman"/>
                <w:bCs/>
                <w:sz w:val="20"/>
                <w:szCs w:val="20"/>
                <w:lang w:eastAsia="en-AU"/>
              </w:rPr>
              <w:t>Cocos</w:t>
            </w:r>
            <w:r w:rsidR="0022163C">
              <w:rPr>
                <w:rFonts w:eastAsia="Times New Roman"/>
                <w:bCs/>
                <w:sz w:val="20"/>
                <w:szCs w:val="20"/>
                <w:lang w:eastAsia="en-AU"/>
              </w:rPr>
              <w:t xml:space="preserve"> Islands Time</w:t>
            </w:r>
          </w:p>
        </w:tc>
      </w:tr>
      <w:tr w:rsidR="009E4CB8" w:rsidRPr="003F525F" w14:paraId="535BFE78"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790278F"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w:t>
            </w:r>
          </w:p>
        </w:tc>
        <w:tc>
          <w:tcPr>
            <w:tcW w:w="3787" w:type="pct"/>
          </w:tcPr>
          <w:p w14:paraId="504A7449" w14:textId="77777777" w:rsidR="009E4CB8" w:rsidRPr="003F525F" w:rsidRDefault="009E4CB8">
            <w:r w:rsidRPr="00447DF8">
              <w:rPr>
                <w:rFonts w:eastAsia="Times New Roman"/>
                <w:bCs/>
                <w:sz w:val="20"/>
                <w:szCs w:val="20"/>
                <w:lang w:eastAsia="en-AU"/>
              </w:rPr>
              <w:t>Current intensity</w:t>
            </w:r>
          </w:p>
        </w:tc>
      </w:tr>
      <w:tr w:rsidR="009E4CB8" w:rsidRPr="003F525F" w14:paraId="541C1EFE"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B3E154B"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67C38D99" w14:textId="77777777" w:rsidR="009E4CB8" w:rsidRPr="003F525F" w:rsidRDefault="009E4CB8">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9E4CB8" w:rsidRPr="003F525F" w14:paraId="05B17071"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5DDCC24"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CIRA</w:t>
            </w:r>
          </w:p>
        </w:tc>
        <w:tc>
          <w:tcPr>
            <w:tcW w:w="3787" w:type="pct"/>
          </w:tcPr>
          <w:p w14:paraId="38ED6110" w14:textId="77777777" w:rsidR="009E4CB8" w:rsidRPr="003F525F" w:rsidRDefault="009E4CB8">
            <w:r w:rsidRPr="00447DF8">
              <w:rPr>
                <w:rFonts w:eastAsia="Times New Roman"/>
                <w:bCs/>
                <w:sz w:val="20"/>
                <w:szCs w:val="20"/>
              </w:rPr>
              <w:t>Cooperative Institute for Research in the Atmosphere (USA)</w:t>
            </w:r>
          </w:p>
        </w:tc>
      </w:tr>
      <w:tr w:rsidR="009E4CB8" w:rsidRPr="003F525F" w14:paraId="141511D1"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333596D" w14:textId="77777777" w:rsidR="009E4CB8" w:rsidRPr="00FE102B" w:rsidRDefault="009E4CB8">
            <w:pPr>
              <w:rPr>
                <w:rFonts w:eastAsia="Times New Roman"/>
                <w:sz w:val="20"/>
                <w:szCs w:val="20"/>
                <w:lang w:eastAsia="en-AU"/>
              </w:rPr>
            </w:pPr>
            <w:r>
              <w:rPr>
                <w:rFonts w:eastAsia="Times New Roman"/>
                <w:sz w:val="20"/>
                <w:szCs w:val="20"/>
                <w:lang w:eastAsia="en-AU"/>
              </w:rPr>
              <w:t>D-MINT</w:t>
            </w:r>
          </w:p>
        </w:tc>
        <w:tc>
          <w:tcPr>
            <w:tcW w:w="3787" w:type="pct"/>
          </w:tcPr>
          <w:p w14:paraId="63FA4AD1" w14:textId="77777777" w:rsidR="009E4CB8" w:rsidRPr="00447DF8" w:rsidRDefault="009E4CB8">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9E4CB8" w:rsidRPr="003F525F" w14:paraId="266D87D0"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75939E6" w14:textId="77777777" w:rsidR="009E4CB8" w:rsidRPr="00FE102B" w:rsidRDefault="009E4CB8">
            <w:pPr>
              <w:rPr>
                <w:rFonts w:eastAsia="Times New Roman"/>
                <w:sz w:val="20"/>
                <w:szCs w:val="20"/>
                <w:lang w:eastAsia="en-AU"/>
              </w:rPr>
            </w:pPr>
            <w:r>
              <w:rPr>
                <w:rFonts w:eastAsia="Times New Roman"/>
                <w:sz w:val="20"/>
                <w:szCs w:val="20"/>
                <w:lang w:eastAsia="en-AU"/>
              </w:rPr>
              <w:t>D-PRINT</w:t>
            </w:r>
          </w:p>
        </w:tc>
        <w:tc>
          <w:tcPr>
            <w:tcW w:w="3787" w:type="pct"/>
          </w:tcPr>
          <w:p w14:paraId="050EDE29" w14:textId="77777777" w:rsidR="009E4CB8" w:rsidRPr="00447DF8" w:rsidRDefault="009E4CB8">
            <w:pPr>
              <w:rPr>
                <w:rFonts w:eastAsia="Times New Roman"/>
                <w:bCs/>
                <w:sz w:val="20"/>
                <w:szCs w:val="20"/>
              </w:rPr>
            </w:pPr>
            <w:r w:rsidRPr="006B323F">
              <w:rPr>
                <w:rFonts w:eastAsia="Times New Roman"/>
                <w:bCs/>
                <w:sz w:val="20"/>
                <w:szCs w:val="20"/>
              </w:rPr>
              <w:t>Dee</w:t>
            </w:r>
            <w:r>
              <w:rPr>
                <w:rFonts w:eastAsia="Times New Roman"/>
                <w:bCs/>
                <w:sz w:val="20"/>
                <w:szCs w:val="20"/>
              </w:rPr>
              <w:t>p</w:t>
            </w:r>
            <w:r w:rsidRPr="006B323F">
              <w:rPr>
                <w:rFonts w:eastAsia="Times New Roman"/>
                <w:bCs/>
                <w:sz w:val="20"/>
                <w:szCs w:val="20"/>
              </w:rPr>
              <w:t xml:space="preserve"> learning - IR I</w:t>
            </w:r>
            <w:r>
              <w:rPr>
                <w:rFonts w:eastAsia="Times New Roman"/>
                <w:bCs/>
                <w:sz w:val="20"/>
                <w:szCs w:val="20"/>
              </w:rPr>
              <w:t>n</w:t>
            </w:r>
            <w:r w:rsidRPr="006B323F">
              <w:rPr>
                <w:rFonts w:eastAsia="Times New Roman"/>
                <w:bCs/>
                <w:sz w:val="20"/>
                <w:szCs w:val="20"/>
              </w:rPr>
              <w:t>tensity of TCs</w:t>
            </w:r>
            <w:r>
              <w:rPr>
                <w:rFonts w:eastAsia="Times New Roman"/>
                <w:bCs/>
                <w:sz w:val="20"/>
                <w:szCs w:val="20"/>
              </w:rPr>
              <w:t xml:space="preserve"> (formerly known as </w:t>
            </w:r>
            <w:r w:rsidRPr="00BE443F">
              <w:rPr>
                <w:rFonts w:eastAsia="Times New Roman"/>
                <w:bCs/>
                <w:sz w:val="20"/>
                <w:szCs w:val="20"/>
              </w:rPr>
              <w:t>OPEN-AIIR</w:t>
            </w:r>
            <w:r>
              <w:rPr>
                <w:rFonts w:eastAsia="Times New Roman"/>
                <w:bCs/>
                <w:sz w:val="20"/>
                <w:szCs w:val="20"/>
              </w:rPr>
              <w:t>)</w:t>
            </w:r>
          </w:p>
        </w:tc>
      </w:tr>
      <w:tr w:rsidR="009E4CB8" w:rsidRPr="003F525F" w14:paraId="5CE76501"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30003E3"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EIR</w:t>
            </w:r>
          </w:p>
        </w:tc>
        <w:tc>
          <w:tcPr>
            <w:tcW w:w="3787" w:type="pct"/>
          </w:tcPr>
          <w:p w14:paraId="42A206B0" w14:textId="77777777" w:rsidR="009E4CB8" w:rsidRPr="003F525F" w:rsidRDefault="009E4CB8">
            <w:r w:rsidRPr="00447DF8">
              <w:rPr>
                <w:rFonts w:eastAsia="Times New Roman"/>
                <w:bCs/>
                <w:sz w:val="20"/>
                <w:szCs w:val="20"/>
              </w:rPr>
              <w:t xml:space="preserve">Enhanced InfraRed </w:t>
            </w:r>
          </w:p>
        </w:tc>
      </w:tr>
      <w:tr w:rsidR="009E4CB8" w:rsidRPr="003F525F" w14:paraId="52C322FC"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41AB3C0"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ERC</w:t>
            </w:r>
          </w:p>
        </w:tc>
        <w:tc>
          <w:tcPr>
            <w:tcW w:w="3787" w:type="pct"/>
          </w:tcPr>
          <w:p w14:paraId="7F6EA529" w14:textId="1C41BE49" w:rsidR="009E4CB8" w:rsidRPr="003F525F" w:rsidRDefault="00AB7D31">
            <w:r>
              <w:rPr>
                <w:rFonts w:eastAsia="Times New Roman"/>
                <w:bCs/>
                <w:sz w:val="20"/>
                <w:szCs w:val="20"/>
              </w:rPr>
              <w:t>E</w:t>
            </w:r>
            <w:r w:rsidR="009E4CB8" w:rsidRPr="00447DF8">
              <w:rPr>
                <w:rFonts w:eastAsia="Times New Roman"/>
                <w:bCs/>
                <w:sz w:val="20"/>
                <w:szCs w:val="20"/>
              </w:rPr>
              <w:t>yewall replacement cycle</w:t>
            </w:r>
          </w:p>
        </w:tc>
      </w:tr>
      <w:tr w:rsidR="009E4CB8" w:rsidRPr="003F525F" w14:paraId="65677EDA"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321F896"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694A6091" w14:textId="77777777" w:rsidR="009E4CB8" w:rsidRPr="003F525F" w:rsidRDefault="009E4CB8">
            <w:r w:rsidRPr="00447DF8">
              <w:rPr>
                <w:rFonts w:eastAsia="Times New Roman"/>
                <w:bCs/>
                <w:sz w:val="20"/>
                <w:szCs w:val="20"/>
              </w:rPr>
              <w:t>Fleet Numerical Meteorology and Oceanography Centre (USA)</w:t>
            </w:r>
          </w:p>
        </w:tc>
      </w:tr>
      <w:tr w:rsidR="009E4CB8" w:rsidRPr="003F525F" w14:paraId="2428DE29"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E7A6BC7" w14:textId="77777777" w:rsidR="009E4CB8" w:rsidRPr="00FE102B" w:rsidRDefault="009E4CB8">
            <w:pPr>
              <w:rPr>
                <w:rFonts w:eastAsia="Times New Roman"/>
                <w:sz w:val="20"/>
                <w:szCs w:val="20"/>
                <w:lang w:eastAsia="en-AU"/>
              </w:rPr>
            </w:pPr>
            <w:r w:rsidRPr="00FE102B">
              <w:rPr>
                <w:rFonts w:eastAsia="Times New Roman"/>
                <w:sz w:val="20"/>
                <w:szCs w:val="20"/>
                <w:lang w:eastAsia="en-AU"/>
              </w:rPr>
              <w:t>FT</w:t>
            </w:r>
          </w:p>
        </w:tc>
        <w:tc>
          <w:tcPr>
            <w:tcW w:w="3787" w:type="pct"/>
          </w:tcPr>
          <w:p w14:paraId="4985916D" w14:textId="77777777" w:rsidR="009E4CB8" w:rsidRPr="003F525F" w:rsidRDefault="009E4CB8">
            <w:r w:rsidRPr="00447DF8">
              <w:rPr>
                <w:rFonts w:eastAsia="Times New Roman"/>
                <w:bCs/>
                <w:sz w:val="20"/>
                <w:szCs w:val="20"/>
              </w:rPr>
              <w:t>Final T-number</w:t>
            </w:r>
          </w:p>
        </w:tc>
      </w:tr>
      <w:tr w:rsidR="009E4CB8" w:rsidRPr="003F525F" w14:paraId="335C3E74"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DFA36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748BD44B" w14:textId="77777777" w:rsidR="009E4CB8" w:rsidRPr="003F525F" w:rsidRDefault="009E4CB8">
            <w:r w:rsidRPr="00447DF8">
              <w:rPr>
                <w:rFonts w:eastAsia="Times New Roman"/>
                <w:bCs/>
                <w:sz w:val="20"/>
                <w:szCs w:val="20"/>
              </w:rPr>
              <w:t>Global Change Observation Mission</w:t>
            </w:r>
          </w:p>
        </w:tc>
      </w:tr>
      <w:tr w:rsidR="009E4CB8" w:rsidRPr="003F525F" w14:paraId="2A3F3CC7"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4D4AFB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1E652B6A" w14:textId="77777777" w:rsidR="009E4CB8" w:rsidRPr="003F525F" w:rsidRDefault="009E4CB8">
            <w:r w:rsidRPr="00447DF8">
              <w:rPr>
                <w:rFonts w:eastAsia="Times New Roman"/>
                <w:bCs/>
                <w:sz w:val="20"/>
                <w:szCs w:val="20"/>
                <w:lang w:eastAsia="en-AU"/>
              </w:rPr>
              <w:t>Gigahertz</w:t>
            </w:r>
          </w:p>
        </w:tc>
      </w:tr>
      <w:tr w:rsidR="009E4CB8" w:rsidRPr="003F525F" w14:paraId="5D82B99C"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70B6BC5" w14:textId="77777777" w:rsidR="009E4CB8" w:rsidRPr="00FE102B" w:rsidRDefault="009E4CB8">
            <w:pPr>
              <w:rPr>
                <w:rFonts w:eastAsia="Times New Roman"/>
                <w:sz w:val="20"/>
                <w:szCs w:val="20"/>
                <w:lang w:eastAsia="en-AU"/>
              </w:rPr>
            </w:pPr>
            <w:r w:rsidRPr="00C90A99">
              <w:rPr>
                <w:rFonts w:eastAsia="Times New Roman"/>
                <w:sz w:val="20"/>
                <w:szCs w:val="20"/>
                <w:lang w:eastAsia="en-AU"/>
              </w:rPr>
              <w:t>GMI</w:t>
            </w:r>
          </w:p>
        </w:tc>
        <w:tc>
          <w:tcPr>
            <w:tcW w:w="3787" w:type="pct"/>
          </w:tcPr>
          <w:p w14:paraId="6C32375C" w14:textId="77777777" w:rsidR="009E4CB8" w:rsidRPr="003F525F" w:rsidRDefault="009E4CB8">
            <w:r w:rsidRPr="00447DF8">
              <w:rPr>
                <w:rFonts w:eastAsia="Times New Roman"/>
                <w:bCs/>
                <w:sz w:val="20"/>
                <w:szCs w:val="20"/>
                <w:lang w:eastAsia="en-AU"/>
              </w:rPr>
              <w:t>Global Precipitation Measurement Microwave Imager</w:t>
            </w:r>
          </w:p>
        </w:tc>
      </w:tr>
      <w:tr w:rsidR="009E4CB8" w:rsidRPr="003F525F" w14:paraId="7E660511"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B1772CE"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D9C4092" w14:textId="77777777" w:rsidR="009E4CB8" w:rsidRPr="003F525F" w:rsidRDefault="009E4CB8">
            <w:r w:rsidRPr="00447DF8">
              <w:rPr>
                <w:rFonts w:eastAsia="Times New Roman"/>
                <w:bCs/>
                <w:sz w:val="20"/>
                <w:szCs w:val="20"/>
                <w:lang w:eastAsia="en-AU"/>
              </w:rPr>
              <w:t>hour</w:t>
            </w:r>
          </w:p>
        </w:tc>
      </w:tr>
      <w:tr w:rsidR="009E4CB8" w:rsidRPr="003F525F" w14:paraId="0E2E4551"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DD49D3" w14:textId="77777777" w:rsidR="009E4CB8" w:rsidRPr="00C90A99" w:rsidRDefault="009E4CB8">
            <w:pPr>
              <w:rPr>
                <w:rFonts w:eastAsia="Times New Roman"/>
                <w:sz w:val="20"/>
                <w:szCs w:val="20"/>
                <w:lang w:eastAsia="en-AU"/>
              </w:rPr>
            </w:pPr>
            <w:proofErr w:type="spellStart"/>
            <w:r w:rsidRPr="00C90A99">
              <w:rPr>
                <w:rFonts w:eastAsia="Times New Roman"/>
                <w:sz w:val="20"/>
                <w:szCs w:val="20"/>
                <w:lang w:eastAsia="en-AU"/>
              </w:rPr>
              <w:t>hPa</w:t>
            </w:r>
            <w:proofErr w:type="spellEnd"/>
            <w:r w:rsidRPr="00C90A99">
              <w:rPr>
                <w:rFonts w:eastAsia="Times New Roman"/>
                <w:sz w:val="20"/>
                <w:szCs w:val="20"/>
                <w:lang w:eastAsia="en-AU"/>
              </w:rPr>
              <w:t xml:space="preserve">       </w:t>
            </w:r>
          </w:p>
        </w:tc>
        <w:tc>
          <w:tcPr>
            <w:tcW w:w="3787" w:type="pct"/>
          </w:tcPr>
          <w:p w14:paraId="0665E5D1" w14:textId="77777777" w:rsidR="009E4CB8" w:rsidRPr="003F525F" w:rsidRDefault="009E4CB8">
            <w:r w:rsidRPr="00447DF8">
              <w:rPr>
                <w:rFonts w:eastAsia="Times New Roman"/>
                <w:bCs/>
                <w:sz w:val="20"/>
                <w:szCs w:val="20"/>
                <w:lang w:eastAsia="en-AU"/>
              </w:rPr>
              <w:t>hectopascal</w:t>
            </w:r>
          </w:p>
        </w:tc>
      </w:tr>
      <w:tr w:rsidR="009E4CB8" w:rsidRPr="003F525F" w14:paraId="72CC1BF6"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25E55B" w14:textId="77777777" w:rsidR="009E4CB8" w:rsidRPr="00C90A99" w:rsidRDefault="009E4CB8">
            <w:pPr>
              <w:rPr>
                <w:rFonts w:eastAsia="Times New Roman"/>
                <w:sz w:val="20"/>
                <w:szCs w:val="20"/>
                <w:lang w:eastAsia="en-AU"/>
              </w:rPr>
            </w:pPr>
            <w:r w:rsidRPr="00C90A99">
              <w:rPr>
                <w:rFonts w:eastAsia="Times New Roman"/>
                <w:sz w:val="20"/>
                <w:szCs w:val="20"/>
                <w:lang w:eastAsia="en-AU"/>
              </w:rPr>
              <w:t>HSCAT</w:t>
            </w:r>
          </w:p>
        </w:tc>
        <w:tc>
          <w:tcPr>
            <w:tcW w:w="3787" w:type="pct"/>
          </w:tcPr>
          <w:p w14:paraId="68DC9EFC" w14:textId="77777777" w:rsidR="009E4CB8" w:rsidRPr="003F525F" w:rsidRDefault="009E4CB8">
            <w:r w:rsidRPr="00447DF8">
              <w:rPr>
                <w:rFonts w:eastAsia="Times New Roman"/>
                <w:bCs/>
                <w:sz w:val="20"/>
                <w:szCs w:val="20"/>
                <w:lang w:eastAsia="en-AU"/>
              </w:rPr>
              <w:t xml:space="preserve">Hai Yang 2 </w:t>
            </w:r>
            <w:proofErr w:type="spellStart"/>
            <w:r w:rsidRPr="00447DF8">
              <w:rPr>
                <w:rFonts w:eastAsia="Times New Roman"/>
                <w:bCs/>
                <w:sz w:val="20"/>
                <w:szCs w:val="20"/>
                <w:lang w:eastAsia="en-AU"/>
              </w:rPr>
              <w:t>Scatterometer</w:t>
            </w:r>
            <w:proofErr w:type="spellEnd"/>
            <w:r w:rsidRPr="00447DF8">
              <w:rPr>
                <w:rFonts w:eastAsia="Times New Roman"/>
                <w:bCs/>
                <w:sz w:val="20"/>
                <w:szCs w:val="20"/>
                <w:lang w:eastAsia="en-AU"/>
              </w:rPr>
              <w:t xml:space="preserve"> (HY-2B, HY-2C)</w:t>
            </w:r>
          </w:p>
        </w:tc>
      </w:tr>
      <w:tr w:rsidR="009E4CB8" w:rsidRPr="003F525F" w14:paraId="1F3426C9"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B599438"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5697F8E4" w14:textId="77777777" w:rsidR="009E4CB8" w:rsidRPr="003F525F" w:rsidRDefault="009E4CB8">
            <w:r w:rsidRPr="00447DF8">
              <w:rPr>
                <w:rFonts w:eastAsia="Times New Roman"/>
                <w:bCs/>
                <w:sz w:val="20"/>
                <w:szCs w:val="20"/>
                <w:lang w:eastAsia="en-AU"/>
              </w:rPr>
              <w:t>kilometres</w:t>
            </w:r>
          </w:p>
        </w:tc>
      </w:tr>
      <w:tr w:rsidR="009E4CB8" w:rsidRPr="003F525F" w14:paraId="0AC6AE51"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EC0AC56" w14:textId="77777777" w:rsidR="009E4CB8" w:rsidRPr="00C90A99" w:rsidRDefault="009E4CB8">
            <w:pPr>
              <w:rPr>
                <w:rFonts w:eastAsia="Times New Roman"/>
                <w:sz w:val="20"/>
                <w:szCs w:val="20"/>
                <w:lang w:eastAsia="en-AU"/>
              </w:rPr>
            </w:pPr>
            <w:r w:rsidRPr="00FE102B">
              <w:rPr>
                <w:rFonts w:eastAsia="Times New Roman"/>
                <w:sz w:val="20"/>
                <w:szCs w:val="20"/>
                <w:lang w:eastAsia="en-AU"/>
              </w:rPr>
              <w:t>km/h</w:t>
            </w:r>
          </w:p>
        </w:tc>
        <w:tc>
          <w:tcPr>
            <w:tcW w:w="3787" w:type="pct"/>
          </w:tcPr>
          <w:p w14:paraId="30A02560" w14:textId="77777777" w:rsidR="009E4CB8" w:rsidRPr="003F525F" w:rsidRDefault="009E4CB8">
            <w:r w:rsidRPr="00FE102B">
              <w:rPr>
                <w:rFonts w:eastAsia="Times New Roman"/>
                <w:sz w:val="20"/>
                <w:szCs w:val="20"/>
                <w:lang w:eastAsia="en-AU"/>
              </w:rPr>
              <w:t>kilometres per hour</w:t>
            </w:r>
          </w:p>
        </w:tc>
      </w:tr>
      <w:tr w:rsidR="009E4CB8" w:rsidRPr="003F525F" w14:paraId="1FFD19CD"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31A161F" w14:textId="77777777" w:rsidR="009E4CB8" w:rsidRPr="00FE102B" w:rsidRDefault="009E4CB8">
            <w:pPr>
              <w:rPr>
                <w:rFonts w:eastAsia="Times New Roman"/>
                <w:sz w:val="20"/>
                <w:szCs w:val="20"/>
                <w:lang w:eastAsia="en-AU"/>
              </w:rPr>
            </w:pPr>
            <w:proofErr w:type="spellStart"/>
            <w:r w:rsidRPr="004F0EDF">
              <w:rPr>
                <w:rFonts w:eastAsia="Times New Roman"/>
                <w:sz w:val="20"/>
                <w:szCs w:val="20"/>
                <w:lang w:eastAsia="en-AU"/>
              </w:rPr>
              <w:lastRenderedPageBreak/>
              <w:t>kn</w:t>
            </w:r>
            <w:proofErr w:type="spellEnd"/>
          </w:p>
        </w:tc>
        <w:tc>
          <w:tcPr>
            <w:tcW w:w="3787" w:type="pct"/>
          </w:tcPr>
          <w:p w14:paraId="1ACF5BAF" w14:textId="77777777" w:rsidR="009E4CB8" w:rsidRPr="003F525F" w:rsidRDefault="009E4CB8">
            <w:r w:rsidRPr="004F0EDF">
              <w:rPr>
                <w:rFonts w:eastAsia="Times New Roman"/>
                <w:sz w:val="20"/>
                <w:szCs w:val="20"/>
                <w:lang w:eastAsia="en-AU"/>
              </w:rPr>
              <w:t>knot</w:t>
            </w:r>
          </w:p>
        </w:tc>
      </w:tr>
      <w:tr w:rsidR="009E4CB8" w:rsidRPr="003F525F" w14:paraId="5188ACC9"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BD394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t>LLCC</w:t>
            </w:r>
          </w:p>
        </w:tc>
        <w:tc>
          <w:tcPr>
            <w:tcW w:w="3787" w:type="pct"/>
          </w:tcPr>
          <w:p w14:paraId="0EE3BAF9" w14:textId="44EDA32B" w:rsidR="009E4CB8" w:rsidRPr="003F525F" w:rsidRDefault="00DC43D2">
            <w:r>
              <w:rPr>
                <w:rFonts w:eastAsia="Times New Roman"/>
                <w:sz w:val="20"/>
                <w:szCs w:val="20"/>
                <w:lang w:eastAsia="en-AU"/>
              </w:rPr>
              <w:t>Low-Level Cloud Centre</w:t>
            </w:r>
          </w:p>
        </w:tc>
      </w:tr>
      <w:tr w:rsidR="009E4CB8" w:rsidRPr="003F525F" w14:paraId="58E36F1C"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3597C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AF8E12E" w14:textId="77777777" w:rsidR="009E4CB8" w:rsidRPr="003F525F" w:rsidRDefault="009E4CB8">
            <w:r w:rsidRPr="004F0EDF">
              <w:rPr>
                <w:rFonts w:eastAsia="Times New Roman"/>
                <w:sz w:val="20"/>
                <w:szCs w:val="20"/>
                <w:lang w:eastAsia="en-AU"/>
              </w:rPr>
              <w:t>Model Expected T-number</w:t>
            </w:r>
          </w:p>
        </w:tc>
      </w:tr>
      <w:tr w:rsidR="009E4CB8" w:rsidRPr="003F525F" w14:paraId="18DFCBB3"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2A775D"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METOP</w:t>
            </w:r>
          </w:p>
        </w:tc>
        <w:tc>
          <w:tcPr>
            <w:tcW w:w="3787" w:type="pct"/>
          </w:tcPr>
          <w:p w14:paraId="0031FDBC" w14:textId="77777777" w:rsidR="009E4CB8" w:rsidRPr="003F525F" w:rsidRDefault="009E4CB8">
            <w:r w:rsidRPr="004F0EDF">
              <w:rPr>
                <w:rFonts w:eastAsia="Times New Roman"/>
                <w:sz w:val="20"/>
                <w:szCs w:val="20"/>
                <w:lang w:eastAsia="en-AU"/>
              </w:rPr>
              <w:t>Meteorological Operational Satellite</w:t>
            </w:r>
          </w:p>
        </w:tc>
      </w:tr>
      <w:tr w:rsidR="009E4CB8" w:rsidRPr="003F525F" w14:paraId="6D603E98"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C96408F"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MJO</w:t>
            </w:r>
          </w:p>
        </w:tc>
        <w:tc>
          <w:tcPr>
            <w:tcW w:w="3787" w:type="pct"/>
          </w:tcPr>
          <w:p w14:paraId="0B378E71" w14:textId="77777777" w:rsidR="009E4CB8" w:rsidRPr="003F525F" w:rsidRDefault="009E4CB8">
            <w:r w:rsidRPr="004F0EDF">
              <w:rPr>
                <w:rFonts w:eastAsia="Times New Roman"/>
                <w:sz w:val="20"/>
                <w:szCs w:val="20"/>
                <w:lang w:eastAsia="en-AU"/>
              </w:rPr>
              <w:t>Madden-Julian Oscillation</w:t>
            </w:r>
          </w:p>
        </w:tc>
      </w:tr>
      <w:tr w:rsidR="009E4CB8" w:rsidRPr="003F525F" w14:paraId="1BA50E89"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4E3A3E" w14:textId="77777777" w:rsidR="009E4CB8" w:rsidRPr="004F0EDF" w:rsidRDefault="009E4CB8">
            <w:pPr>
              <w:rPr>
                <w:rFonts w:eastAsia="Times New Roman"/>
                <w:sz w:val="20"/>
                <w:szCs w:val="20"/>
                <w:lang w:eastAsia="en-AU"/>
              </w:rPr>
            </w:pPr>
            <w:r w:rsidRPr="00447DF8">
              <w:rPr>
                <w:rFonts w:eastAsia="Times New Roman"/>
                <w:bCs/>
                <w:sz w:val="20"/>
                <w:szCs w:val="20"/>
                <w:lang w:eastAsia="en-AU"/>
              </w:rPr>
              <w:t>mm</w:t>
            </w:r>
          </w:p>
        </w:tc>
        <w:tc>
          <w:tcPr>
            <w:tcW w:w="3787" w:type="pct"/>
          </w:tcPr>
          <w:p w14:paraId="741D1B16" w14:textId="77777777" w:rsidR="009E4CB8" w:rsidRPr="003F525F" w:rsidRDefault="009E4CB8">
            <w:r>
              <w:rPr>
                <w:rFonts w:eastAsia="Times New Roman"/>
                <w:bCs/>
                <w:sz w:val="20"/>
                <w:szCs w:val="20"/>
                <w:lang w:eastAsia="en-AU"/>
              </w:rPr>
              <w:t>m</w:t>
            </w:r>
            <w:r w:rsidRPr="00447DF8">
              <w:rPr>
                <w:rFonts w:eastAsia="Times New Roman"/>
                <w:bCs/>
                <w:sz w:val="20"/>
                <w:szCs w:val="20"/>
                <w:lang w:eastAsia="en-AU"/>
              </w:rPr>
              <w:t>illimetres</w:t>
            </w:r>
          </w:p>
        </w:tc>
      </w:tr>
      <w:tr w:rsidR="009E4CB8" w:rsidRPr="003F525F" w14:paraId="4F07B517"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62B54D8"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6762A959" w14:textId="77777777" w:rsidR="009E4CB8" w:rsidRPr="003F525F" w:rsidRDefault="009E4CB8">
            <w:r w:rsidRPr="00447DF8">
              <w:rPr>
                <w:rFonts w:eastAsia="Times New Roman"/>
                <w:bCs/>
                <w:sz w:val="20"/>
                <w:szCs w:val="20"/>
                <w:lang w:eastAsia="en-AU"/>
              </w:rPr>
              <w:t>mean sea level pressure</w:t>
            </w:r>
          </w:p>
        </w:tc>
      </w:tr>
      <w:tr w:rsidR="009E4CB8" w:rsidRPr="003F525F" w14:paraId="4E1EFBEA"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5BB138F" w14:textId="77777777" w:rsidR="009E4CB8" w:rsidRPr="00447DF8" w:rsidRDefault="009E4CB8">
            <w:pPr>
              <w:rPr>
                <w:rFonts w:eastAsia="Times New Roman"/>
                <w:bCs/>
                <w:sz w:val="20"/>
                <w:szCs w:val="20"/>
                <w:lang w:eastAsia="en-AU"/>
              </w:rPr>
            </w:pPr>
            <w:r>
              <w:rPr>
                <w:rFonts w:eastAsia="Times New Roman"/>
                <w:bCs/>
                <w:sz w:val="20"/>
                <w:szCs w:val="20"/>
                <w:lang w:eastAsia="en-AU"/>
              </w:rPr>
              <w:t>NESDIS</w:t>
            </w:r>
          </w:p>
        </w:tc>
        <w:tc>
          <w:tcPr>
            <w:tcW w:w="3787" w:type="pct"/>
          </w:tcPr>
          <w:p w14:paraId="24EA5DD8" w14:textId="77777777" w:rsidR="009E4CB8" w:rsidRPr="00447DF8" w:rsidRDefault="009E4CB8">
            <w:pPr>
              <w:rPr>
                <w:rFonts w:eastAsia="Times New Roman"/>
                <w:bCs/>
                <w:sz w:val="20"/>
                <w:szCs w:val="20"/>
                <w:lang w:eastAsia="en-AU"/>
              </w:rPr>
            </w:pPr>
            <w:r>
              <w:rPr>
                <w:rFonts w:eastAsia="Times New Roman"/>
                <w:bCs/>
                <w:sz w:val="20"/>
                <w:szCs w:val="20"/>
                <w:lang w:eastAsia="en-AU"/>
              </w:rPr>
              <w:t>National Environmental Satellite, Data, and Information Service</w:t>
            </w:r>
          </w:p>
        </w:tc>
      </w:tr>
      <w:tr w:rsidR="009E4CB8" w:rsidRPr="003F525F" w14:paraId="70746B8B"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5B30EA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11471EC7" w14:textId="77777777" w:rsidR="009E4CB8" w:rsidRPr="003F525F" w:rsidRDefault="009E4CB8">
            <w:r w:rsidRPr="00447DF8">
              <w:rPr>
                <w:rFonts w:eastAsia="Times New Roman"/>
                <w:bCs/>
                <w:sz w:val="20"/>
                <w:szCs w:val="20"/>
                <w:lang w:eastAsia="en-AU"/>
              </w:rPr>
              <w:t>nautical mile</w:t>
            </w:r>
          </w:p>
        </w:tc>
      </w:tr>
      <w:tr w:rsidR="009E4CB8" w:rsidRPr="003F525F" w14:paraId="02222DB7"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4E96A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0AF55DF5" w14:textId="77777777" w:rsidR="009E4CB8" w:rsidRPr="003F525F" w:rsidRDefault="009E4CB8">
            <w:r w:rsidRPr="00447DF8">
              <w:rPr>
                <w:rFonts w:eastAsia="Times New Roman"/>
                <w:bCs/>
                <w:sz w:val="20"/>
                <w:szCs w:val="20"/>
                <w:lang w:eastAsia="en-AU"/>
              </w:rPr>
              <w:t xml:space="preserve">National Oceanic and Atmospheric Administration </w:t>
            </w:r>
          </w:p>
        </w:tc>
      </w:tr>
      <w:tr w:rsidR="009E4CB8" w:rsidRPr="003F525F" w14:paraId="4D7D4C78"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440715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6747EDDE" w14:textId="3490BA0F" w:rsidR="009E4CB8" w:rsidRPr="003F525F" w:rsidRDefault="6FC135B5" w:rsidP="749BCAE3">
            <w:pPr>
              <w:rPr>
                <w:rFonts w:eastAsia="Times New Roman"/>
                <w:sz w:val="20"/>
                <w:szCs w:val="20"/>
                <w:lang w:eastAsia="en-AU"/>
              </w:rPr>
            </w:pPr>
            <w:r w:rsidRPr="749BCAE3">
              <w:rPr>
                <w:rFonts w:eastAsia="Times New Roman"/>
                <w:sz w:val="20"/>
                <w:szCs w:val="20"/>
                <w:lang w:eastAsia="en-AU"/>
              </w:rPr>
              <w:t>U.S. Naval Research Laboratory</w:t>
            </w:r>
          </w:p>
        </w:tc>
      </w:tr>
      <w:tr w:rsidR="009E4CB8" w:rsidRPr="003F525F" w14:paraId="6077B1D1"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EB63DF" w14:textId="77777777" w:rsidR="009E4CB8" w:rsidRPr="00447DF8" w:rsidRDefault="009E4CB8">
            <w:pPr>
              <w:rPr>
                <w:rFonts w:eastAsia="Times New Roman"/>
                <w:bCs/>
                <w:sz w:val="20"/>
                <w:szCs w:val="20"/>
                <w:lang w:eastAsia="en-AU"/>
              </w:rPr>
            </w:pPr>
            <w:r>
              <w:rPr>
                <w:rFonts w:eastAsia="Times New Roman"/>
                <w:bCs/>
                <w:sz w:val="20"/>
                <w:szCs w:val="20"/>
                <w:lang w:eastAsia="en-AU"/>
              </w:rPr>
              <w:t>OPEN-</w:t>
            </w:r>
            <w:proofErr w:type="spellStart"/>
            <w:r>
              <w:rPr>
                <w:rFonts w:eastAsia="Times New Roman"/>
                <w:bCs/>
                <w:sz w:val="20"/>
                <w:szCs w:val="20"/>
                <w:lang w:eastAsia="en-AU"/>
              </w:rPr>
              <w:t>AiiR</w:t>
            </w:r>
            <w:proofErr w:type="spellEnd"/>
          </w:p>
        </w:tc>
        <w:tc>
          <w:tcPr>
            <w:tcW w:w="3787" w:type="pct"/>
          </w:tcPr>
          <w:p w14:paraId="13633868" w14:textId="77777777" w:rsidR="009E4CB8" w:rsidRPr="00447DF8" w:rsidRDefault="009E4CB8">
            <w:pPr>
              <w:rPr>
                <w:rFonts w:eastAsia="Times New Roman"/>
                <w:bCs/>
                <w:sz w:val="20"/>
                <w:szCs w:val="20"/>
                <w:lang w:eastAsia="en-AU"/>
              </w:rPr>
            </w:pPr>
            <w:r>
              <w:rPr>
                <w:rFonts w:eastAsia="Times New Roman"/>
                <w:bCs/>
                <w:sz w:val="20"/>
                <w:szCs w:val="20"/>
                <w:lang w:eastAsia="en-AU"/>
              </w:rPr>
              <w:t>Ordered Pattern Encoding AI Infrared</w:t>
            </w:r>
          </w:p>
        </w:tc>
      </w:tr>
      <w:tr w:rsidR="009E4CB8" w:rsidRPr="003F525F" w14:paraId="08C62EDB"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AED761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32D74D88" w14:textId="77777777" w:rsidR="009E4CB8" w:rsidRPr="003F525F" w:rsidRDefault="009E4CB8">
            <w:r w:rsidRPr="00447DF8">
              <w:rPr>
                <w:rFonts w:eastAsia="Times New Roman"/>
                <w:bCs/>
                <w:sz w:val="20"/>
                <w:szCs w:val="20"/>
                <w:lang w:eastAsia="en-AU"/>
              </w:rPr>
              <w:t>Pattern T-number</w:t>
            </w:r>
          </w:p>
        </w:tc>
      </w:tr>
      <w:tr w:rsidR="009E4CB8" w:rsidRPr="003F525F" w14:paraId="7153EA3B"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002FDF" w14:textId="77777777" w:rsidR="009E4CB8" w:rsidRPr="00447DF8" w:rsidRDefault="009E4CB8">
            <w:pPr>
              <w:rPr>
                <w:rFonts w:eastAsia="Times New Roman"/>
                <w:bCs/>
                <w:sz w:val="20"/>
                <w:szCs w:val="20"/>
                <w:lang w:eastAsia="en-AU"/>
              </w:rPr>
            </w:pPr>
            <w:r>
              <w:rPr>
                <w:rFonts w:eastAsia="Times New Roman"/>
                <w:bCs/>
                <w:sz w:val="20"/>
                <w:szCs w:val="20"/>
                <w:lang w:eastAsia="en-AU"/>
              </w:rPr>
              <w:t>RCM</w:t>
            </w:r>
          </w:p>
        </w:tc>
        <w:tc>
          <w:tcPr>
            <w:tcW w:w="3787" w:type="pct"/>
          </w:tcPr>
          <w:p w14:paraId="40394D36" w14:textId="77777777" w:rsidR="009E4CB8" w:rsidRPr="00447DF8" w:rsidRDefault="009E4CB8">
            <w:pPr>
              <w:rPr>
                <w:rFonts w:eastAsia="Times New Roman"/>
                <w:bCs/>
                <w:sz w:val="20"/>
                <w:szCs w:val="20"/>
                <w:lang w:eastAsia="en-AU"/>
              </w:rPr>
            </w:pPr>
            <w:proofErr w:type="spellStart"/>
            <w:r>
              <w:rPr>
                <w:rFonts w:eastAsia="Times New Roman"/>
                <w:bCs/>
                <w:sz w:val="20"/>
                <w:szCs w:val="20"/>
                <w:lang w:eastAsia="en-AU"/>
              </w:rPr>
              <w:t>RadarSat</w:t>
            </w:r>
            <w:proofErr w:type="spellEnd"/>
            <w:r>
              <w:rPr>
                <w:rFonts w:eastAsia="Times New Roman"/>
                <w:bCs/>
                <w:sz w:val="20"/>
                <w:szCs w:val="20"/>
                <w:lang w:eastAsia="en-AU"/>
              </w:rPr>
              <w:t xml:space="preserve"> Constellation Mission – Synthetic Aperture Radar</w:t>
            </w:r>
          </w:p>
        </w:tc>
      </w:tr>
      <w:tr w:rsidR="009E4CB8" w:rsidRPr="003F525F" w14:paraId="4C892726"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4DBC9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3047C624" w14:textId="7B05457B" w:rsidR="009E4CB8" w:rsidRPr="003F525F" w:rsidRDefault="000946DE">
            <w:r>
              <w:rPr>
                <w:rFonts w:eastAsia="Times New Roman"/>
                <w:bCs/>
                <w:sz w:val="20"/>
                <w:szCs w:val="20"/>
                <w:lang w:eastAsia="en-AU"/>
              </w:rPr>
              <w:t>R</w:t>
            </w:r>
            <w:r w:rsidR="009E4CB8" w:rsidRPr="00447DF8">
              <w:rPr>
                <w:rFonts w:eastAsia="Times New Roman"/>
                <w:bCs/>
                <w:sz w:val="20"/>
                <w:szCs w:val="20"/>
                <w:lang w:eastAsia="en-AU"/>
              </w:rPr>
              <w:t>elative humidity</w:t>
            </w:r>
          </w:p>
        </w:tc>
      </w:tr>
      <w:tr w:rsidR="009E4CB8" w:rsidRPr="003F525F" w14:paraId="0BAF9495"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4AFAF0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22D976CE" w14:textId="14782B02" w:rsidR="009E4CB8" w:rsidRPr="003F525F" w:rsidRDefault="000946DE">
            <w:r>
              <w:rPr>
                <w:rFonts w:eastAsia="Times New Roman"/>
                <w:bCs/>
                <w:sz w:val="20"/>
                <w:szCs w:val="20"/>
                <w:lang w:eastAsia="en-AU"/>
              </w:rPr>
              <w:t>R</w:t>
            </w:r>
            <w:r w:rsidR="009E4CB8" w:rsidRPr="00447DF8">
              <w:rPr>
                <w:rFonts w:eastAsia="Times New Roman"/>
                <w:bCs/>
                <w:sz w:val="20"/>
                <w:szCs w:val="20"/>
                <w:lang w:eastAsia="en-AU"/>
              </w:rPr>
              <w:t>adius of maximum winds</w:t>
            </w:r>
          </w:p>
        </w:tc>
      </w:tr>
      <w:tr w:rsidR="009E4CB8" w:rsidRPr="003F525F" w14:paraId="2E908F4E"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9E3C023"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614EFEC4" w14:textId="77777777" w:rsidR="009E4CB8" w:rsidRPr="003F525F" w:rsidRDefault="009E4CB8">
            <w:r w:rsidRPr="00447DF8">
              <w:rPr>
                <w:rFonts w:eastAsia="Times New Roman"/>
                <w:bCs/>
                <w:sz w:val="20"/>
                <w:szCs w:val="20"/>
                <w:lang w:eastAsia="en-AU"/>
              </w:rPr>
              <w:t>Regional Specialised Meteorological Centre</w:t>
            </w:r>
          </w:p>
        </w:tc>
      </w:tr>
      <w:tr w:rsidR="009E4CB8" w:rsidRPr="003F525F" w14:paraId="28014AF8"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AD65E9A"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0CF82DCA" w14:textId="77777777" w:rsidR="009E4CB8" w:rsidRPr="003F525F" w:rsidRDefault="009E4CB8">
            <w:r w:rsidRPr="00447DF8">
              <w:rPr>
                <w:rFonts w:eastAsia="Times New Roman"/>
                <w:bCs/>
                <w:sz w:val="20"/>
                <w:szCs w:val="20"/>
                <w:lang w:eastAsia="en-AU"/>
              </w:rPr>
              <w:t>Synthetic Aperture Radar</w:t>
            </w:r>
          </w:p>
        </w:tc>
      </w:tr>
      <w:tr w:rsidR="009E4CB8" w:rsidRPr="003F525F" w14:paraId="3F0EE23E"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4A5C27E" w14:textId="77777777" w:rsidR="009E4CB8" w:rsidRPr="00447DF8" w:rsidRDefault="009E4CB8">
            <w:pPr>
              <w:rPr>
                <w:rFonts w:eastAsia="Times New Roman"/>
                <w:bCs/>
                <w:sz w:val="20"/>
                <w:szCs w:val="20"/>
                <w:lang w:eastAsia="en-AU"/>
              </w:rPr>
            </w:pPr>
            <w:r>
              <w:rPr>
                <w:rFonts w:eastAsia="Times New Roman"/>
                <w:bCs/>
                <w:sz w:val="20"/>
                <w:szCs w:val="20"/>
                <w:lang w:eastAsia="en-AU"/>
              </w:rPr>
              <w:t>SATC</w:t>
            </w:r>
          </w:p>
        </w:tc>
        <w:tc>
          <w:tcPr>
            <w:tcW w:w="3787" w:type="pct"/>
          </w:tcPr>
          <w:p w14:paraId="762330AA" w14:textId="77777777" w:rsidR="009E4CB8" w:rsidRPr="00447DF8" w:rsidRDefault="009E4CB8">
            <w:pPr>
              <w:rPr>
                <w:rFonts w:eastAsia="Times New Roman"/>
                <w:bCs/>
                <w:sz w:val="20"/>
                <w:szCs w:val="20"/>
                <w:lang w:eastAsia="en-AU"/>
              </w:rPr>
            </w:pPr>
            <w:r>
              <w:rPr>
                <w:rFonts w:eastAsia="Times New Roman"/>
                <w:bCs/>
                <w:sz w:val="20"/>
                <w:szCs w:val="20"/>
                <w:lang w:eastAsia="en-AU"/>
              </w:rPr>
              <w:t xml:space="preserve">CIMSS </w:t>
            </w:r>
            <w:r w:rsidRPr="00FE102B">
              <w:rPr>
                <w:rFonts w:eastAsia="Times New Roman"/>
                <w:sz w:val="20"/>
                <w:szCs w:val="20"/>
                <w:lang w:eastAsia="en-AU"/>
              </w:rPr>
              <w:t>Advanced Dvorak Technique</w:t>
            </w:r>
          </w:p>
        </w:tc>
      </w:tr>
      <w:tr w:rsidR="009E4CB8" w:rsidRPr="003F525F" w14:paraId="424DB885"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90A415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597A4248" w14:textId="77777777" w:rsidR="009E4CB8" w:rsidRPr="003F525F" w:rsidRDefault="009E4CB8">
            <w:r>
              <w:rPr>
                <w:rFonts w:eastAsia="Times New Roman"/>
                <w:bCs/>
                <w:sz w:val="20"/>
                <w:szCs w:val="20"/>
                <w:lang w:eastAsia="en-AU"/>
              </w:rPr>
              <w:t>S</w:t>
            </w:r>
            <w:r w:rsidRPr="00447DF8">
              <w:rPr>
                <w:rFonts w:eastAsia="Times New Roman"/>
                <w:bCs/>
                <w:sz w:val="20"/>
                <w:szCs w:val="20"/>
                <w:lang w:eastAsia="en-AU"/>
              </w:rPr>
              <w:t>atellite Consensus</w:t>
            </w:r>
          </w:p>
        </w:tc>
      </w:tr>
      <w:tr w:rsidR="009E4CB8" w:rsidRPr="003F525F" w14:paraId="01D4715D"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ACA387" w14:textId="77777777" w:rsidR="009E4CB8" w:rsidRPr="00447DF8" w:rsidRDefault="009E4CB8">
            <w:pPr>
              <w:rPr>
                <w:rFonts w:eastAsia="Times New Roman"/>
                <w:bCs/>
                <w:sz w:val="20"/>
                <w:szCs w:val="20"/>
                <w:lang w:eastAsia="en-AU"/>
              </w:rPr>
            </w:pPr>
            <w:r>
              <w:rPr>
                <w:rFonts w:eastAsia="Times New Roman"/>
                <w:bCs/>
                <w:sz w:val="20"/>
                <w:szCs w:val="20"/>
                <w:lang w:eastAsia="en-AU"/>
              </w:rPr>
              <w:t>SEN1</w:t>
            </w:r>
          </w:p>
        </w:tc>
        <w:tc>
          <w:tcPr>
            <w:tcW w:w="3787" w:type="pct"/>
          </w:tcPr>
          <w:p w14:paraId="0C0A4A63" w14:textId="77777777" w:rsidR="009E4CB8" w:rsidRDefault="009E4CB8">
            <w:pPr>
              <w:rPr>
                <w:rFonts w:eastAsia="Times New Roman"/>
                <w:bCs/>
                <w:sz w:val="20"/>
                <w:szCs w:val="20"/>
                <w:lang w:eastAsia="en-AU"/>
              </w:rPr>
            </w:pPr>
            <w:r>
              <w:rPr>
                <w:rFonts w:eastAsia="Times New Roman"/>
                <w:bCs/>
                <w:sz w:val="20"/>
                <w:szCs w:val="20"/>
                <w:lang w:eastAsia="en-AU"/>
              </w:rPr>
              <w:t>Sentinel-1A – Synthetic Aperture Radar</w:t>
            </w:r>
          </w:p>
        </w:tc>
      </w:tr>
      <w:tr w:rsidR="009E4CB8" w:rsidRPr="003F525F" w14:paraId="31F373D4"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E0DB58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7EF902F5" w14:textId="77777777" w:rsidR="009E4CB8" w:rsidRPr="003F525F" w:rsidRDefault="009E4CB8">
            <w:r w:rsidRPr="00447DF8">
              <w:rPr>
                <w:rFonts w:eastAsia="Times New Roman"/>
                <w:bCs/>
                <w:sz w:val="20"/>
                <w:szCs w:val="20"/>
                <w:lang w:eastAsia="en-AU"/>
              </w:rPr>
              <w:t>Soil Moisture Active Passive</w:t>
            </w:r>
          </w:p>
        </w:tc>
      </w:tr>
      <w:tr w:rsidR="009E4CB8" w:rsidRPr="003F525F" w14:paraId="1B0AA484"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3AF6B8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BBDCA66" w14:textId="77777777" w:rsidR="009E4CB8" w:rsidRPr="003F525F" w:rsidRDefault="009E4CB8">
            <w:r w:rsidRPr="00447DF8">
              <w:rPr>
                <w:rFonts w:eastAsia="Times New Roman"/>
                <w:bCs/>
                <w:sz w:val="20"/>
                <w:szCs w:val="20"/>
                <w:lang w:eastAsia="en-AU"/>
              </w:rPr>
              <w:t>Soil Moisture and Ocean Salinity</w:t>
            </w:r>
          </w:p>
        </w:tc>
      </w:tr>
      <w:tr w:rsidR="009E4CB8" w:rsidRPr="003F525F" w14:paraId="49BFF1A4"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256204B"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3D218389" w14:textId="77777777" w:rsidR="009E4CB8" w:rsidRPr="003F525F" w:rsidRDefault="009E4CB8">
            <w:r w:rsidRPr="00447DF8">
              <w:rPr>
                <w:rFonts w:eastAsia="Times New Roman"/>
                <w:bCs/>
                <w:sz w:val="20"/>
                <w:szCs w:val="20"/>
                <w:lang w:eastAsia="en-AU"/>
              </w:rPr>
              <w:t>Special Sensor Microwave Imager/Sounder</w:t>
            </w:r>
          </w:p>
        </w:tc>
      </w:tr>
      <w:tr w:rsidR="009E4CB8" w:rsidRPr="003F525F" w14:paraId="0572D03A"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3A60D5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745BEBD2" w14:textId="77777777" w:rsidR="009E4CB8" w:rsidRPr="003F525F" w:rsidRDefault="009E4CB8">
            <w:r w:rsidRPr="00447DF8">
              <w:rPr>
                <w:rFonts w:eastAsia="Times New Roman"/>
                <w:bCs/>
                <w:sz w:val="20"/>
                <w:szCs w:val="20"/>
                <w:lang w:eastAsia="en-AU"/>
              </w:rPr>
              <w:t>Tropical Cyclone</w:t>
            </w:r>
          </w:p>
        </w:tc>
      </w:tr>
      <w:tr w:rsidR="009E4CB8" w:rsidRPr="003F525F" w14:paraId="4B42512C" w14:textId="77777777" w:rsidTr="749BCAE3">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AAFB24"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A716526" w14:textId="77777777" w:rsidR="009E4CB8" w:rsidRPr="003F525F" w:rsidRDefault="009E4CB8">
            <w:r w:rsidRPr="00447DF8">
              <w:rPr>
                <w:rFonts w:eastAsia="Times New Roman"/>
                <w:bCs/>
                <w:sz w:val="20"/>
                <w:szCs w:val="20"/>
                <w:lang w:eastAsia="en-AU"/>
              </w:rPr>
              <w:t>Tropical Cyclone Warning Centre</w:t>
            </w:r>
          </w:p>
        </w:tc>
      </w:tr>
      <w:tr w:rsidR="009E4CB8" w:rsidRPr="003F525F" w14:paraId="4D862A61" w14:textId="77777777" w:rsidTr="749BCAE3">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A30F42D"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53145177" w14:textId="77777777" w:rsidR="009E4CB8" w:rsidRPr="003F525F" w:rsidRDefault="009E4CB8">
            <w:r w:rsidRPr="00447DF8">
              <w:rPr>
                <w:rFonts w:eastAsia="Times New Roman"/>
                <w:bCs/>
                <w:sz w:val="20"/>
                <w:szCs w:val="20"/>
                <w:lang w:eastAsia="en-AU"/>
              </w:rPr>
              <w:t>Universal Time Co-ordinated</w:t>
            </w:r>
          </w:p>
        </w:tc>
      </w:tr>
    </w:tbl>
    <w:p w14:paraId="39C811AC" w14:textId="77777777" w:rsidR="009E4CB8" w:rsidRDefault="009E4CB8" w:rsidP="009E4CB8"/>
    <w:p w14:paraId="3CC2006E" w14:textId="77777777" w:rsidR="009E4CB8" w:rsidRDefault="009E4CB8" w:rsidP="009E4CB8"/>
    <w:p w14:paraId="2808BEC8" w14:textId="77777777" w:rsidR="002E3E10" w:rsidRDefault="002E3E10" w:rsidP="009E4CB8">
      <w:pPr>
        <w:sectPr w:rsidR="002E3E10" w:rsidSect="00D2645A">
          <w:headerReference w:type="even" r:id="rId40"/>
          <w:headerReference w:type="default" r:id="rId41"/>
          <w:footerReference w:type="even" r:id="rId42"/>
          <w:footerReference w:type="default" r:id="rId43"/>
          <w:headerReference w:type="first" r:id="rId44"/>
          <w:footerReference w:type="first" r:id="rId45"/>
          <w:pgSz w:w="11906" w:h="16838"/>
          <w:pgMar w:top="1666" w:right="1134" w:bottom="1418" w:left="1134" w:header="709" w:footer="793" w:gutter="0"/>
          <w:cols w:space="708"/>
          <w:titlePg/>
          <w:docGrid w:linePitch="360"/>
        </w:sectPr>
      </w:pPr>
    </w:p>
    <w:p w14:paraId="391C374B" w14:textId="77777777" w:rsidR="00FB166C" w:rsidRDefault="00E267EB" w:rsidP="00FB166C">
      <w:pPr>
        <w:keepNext/>
      </w:pPr>
      <w:r w:rsidRPr="00E267EB">
        <w:rPr>
          <w:noProof/>
        </w:rPr>
        <w:lastRenderedPageBreak/>
        <w:drawing>
          <wp:inline distT="0" distB="0" distL="0" distR="0" wp14:anchorId="62EE4F3A" wp14:editId="20641B7A">
            <wp:extent cx="9011932" cy="4656667"/>
            <wp:effectExtent l="0" t="0" r="0" b="0"/>
            <wp:docPr id="1648464827" name="Picture 1" descr="Intensity plot (10-min mean) of objective and subjective guidance. SATCON, AiDT, SAR-RCM, ASCAT, CIMSS ADT, DMINT, DPRINT, Dvorak (subjective estimate), operational analysis (red), and post event best track analysis (black). Refer to Section 2.1 for a discussion of inten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64827" name="Picture 1" descr="Intensity plot (10-min mean) of objective and subjective guidance. SATCON, AiDT, SAR-RCM, ASCAT, CIMSS ADT, DMINT, DPRINT, Dvorak (subjective estimate), operational analysis (red), and post event best track analysis (black). Refer to Section 2.1 for a discussion of intensity. "/>
                    <pic:cNvPicPr/>
                  </pic:nvPicPr>
                  <pic:blipFill>
                    <a:blip r:embed="rId46"/>
                    <a:stretch>
                      <a:fillRect/>
                    </a:stretch>
                  </pic:blipFill>
                  <pic:spPr>
                    <a:xfrm>
                      <a:off x="0" y="0"/>
                      <a:ext cx="9015085" cy="4658296"/>
                    </a:xfrm>
                    <a:prstGeom prst="rect">
                      <a:avLst/>
                    </a:prstGeom>
                  </pic:spPr>
                </pic:pic>
              </a:graphicData>
            </a:graphic>
          </wp:inline>
        </w:drawing>
      </w:r>
    </w:p>
    <w:p w14:paraId="3E6743C6" w14:textId="58A4D908" w:rsidR="009E4CB8" w:rsidRDefault="00FB166C" w:rsidP="00FB166C">
      <w:pPr>
        <w:pStyle w:val="Caption"/>
      </w:pPr>
      <w:bookmarkStart w:id="53" w:name="_Ref205362465"/>
      <w:bookmarkStart w:id="54" w:name="_Toc204605313"/>
      <w:bookmarkStart w:id="55" w:name="_Toc212115981"/>
      <w:r>
        <w:t xml:space="preserve">Figure </w:t>
      </w:r>
      <w:r>
        <w:fldChar w:fldCharType="begin"/>
      </w:r>
      <w:r>
        <w:instrText xml:space="preserve"> SEQ Figure \* ARABIC </w:instrText>
      </w:r>
      <w:r>
        <w:fldChar w:fldCharType="separate"/>
      </w:r>
      <w:r w:rsidR="002B2BF9">
        <w:rPr>
          <w:noProof/>
        </w:rPr>
        <w:t>12</w:t>
      </w:r>
      <w:r>
        <w:fldChar w:fldCharType="end"/>
      </w:r>
      <w:bookmarkEnd w:id="53"/>
      <w:r>
        <w:t xml:space="preserve">. </w:t>
      </w:r>
      <w:r w:rsidRPr="00FB166C">
        <w:t>Intensity plot (10-min mean) of objective and subjective guidance. SATCON, AiDT, SAR-RCM, ASCAT, CIMSS ADT, DMINT, DPRINT, Dvorak (subjective estimate), operational analysis (red), and post event best track analysis (black).</w:t>
      </w:r>
      <w:bookmarkEnd w:id="54"/>
      <w:bookmarkEnd w:id="55"/>
      <w:r w:rsidR="003009D9">
        <w:t xml:space="preserve"> </w:t>
      </w:r>
    </w:p>
    <w:p w14:paraId="3015517A" w14:textId="5609C078" w:rsidR="000620EB" w:rsidRPr="00443418" w:rsidRDefault="000620EB" w:rsidP="009E4CB8">
      <w:pPr>
        <w:rPr>
          <w:rFonts w:asciiTheme="minorHAnsi" w:hAnsiTheme="minorHAnsi" w:cstheme="minorHAnsi"/>
          <w:sz w:val="18"/>
          <w:szCs w:val="18"/>
        </w:rPr>
      </w:pPr>
    </w:p>
    <w:sectPr w:rsidR="000620EB" w:rsidRPr="00443418" w:rsidSect="002E3E10">
      <w:pgSz w:w="16838" w:h="11906" w:orient="landscape"/>
      <w:pgMar w:top="1134" w:right="1666" w:bottom="1134" w:left="1418"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014F5" w14:textId="77777777" w:rsidR="00155D2C" w:rsidRDefault="00155D2C" w:rsidP="001B6BFE">
      <w:pPr>
        <w:spacing w:after="0" w:line="240" w:lineRule="auto"/>
      </w:pPr>
      <w:r>
        <w:separator/>
      </w:r>
    </w:p>
    <w:p w14:paraId="46D09BBF" w14:textId="77777777" w:rsidR="00155D2C" w:rsidRDefault="00155D2C"/>
  </w:endnote>
  <w:endnote w:type="continuationSeparator" w:id="0">
    <w:p w14:paraId="647FFD3F" w14:textId="77777777" w:rsidR="00155D2C" w:rsidRDefault="00155D2C" w:rsidP="001B6BFE">
      <w:pPr>
        <w:spacing w:after="0" w:line="240" w:lineRule="auto"/>
      </w:pPr>
      <w:r>
        <w:continuationSeparator/>
      </w:r>
    </w:p>
    <w:p w14:paraId="1D233587" w14:textId="77777777" w:rsidR="00155D2C" w:rsidRDefault="00155D2C"/>
  </w:endnote>
  <w:endnote w:type="continuationNotice" w:id="1">
    <w:p w14:paraId="4408694A" w14:textId="77777777" w:rsidR="00155D2C" w:rsidRDefault="00155D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ORK SANS MEDIUM ROMAN">
    <w:altName w:val="Calibri"/>
    <w:charset w:val="4D"/>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4AD9B" w14:textId="040F5D75" w:rsidR="007A76BC" w:rsidRDefault="00F86D8C">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5C80F744" wp14:editId="1CF62894">
              <wp:simplePos x="635" y="635"/>
              <wp:positionH relativeFrom="page">
                <wp:align>center</wp:align>
              </wp:positionH>
              <wp:positionV relativeFrom="page">
                <wp:align>bottom</wp:align>
              </wp:positionV>
              <wp:extent cx="457200" cy="352425"/>
              <wp:effectExtent l="0" t="0" r="0" b="0"/>
              <wp:wrapNone/>
              <wp:docPr id="182983998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3EA1765" w14:textId="76906817"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0F744" id="_x0000_t202" coordsize="21600,21600" o:spt="202" path="m,l,21600r21600,l21600,xe">
              <v:stroke joinstyle="miter"/>
              <v:path gradientshapeok="t" o:connecttype="rect"/>
            </v:shapetype>
            <v:shape id="Text Box 8" o:spid="_x0000_s1028" type="#_x0000_t202" alt="OFFICIAL"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16Dg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V8tk4/Q6qEy2FMPDtnVw31HojfHgSSATTtCTa&#10;8EiHNtCVHM4WZzXgj7/5Yz7hTlHOOhJMyS0pmjPzzRIfUVujgaOxS8b0cz6P8NhDewckwym9CCeT&#10;SV4MZjQ1QvtCcl7FRhQSVlK7ku9G8y4MyqXnINVqlZJIRk6Ejd06GUtHuCKWz/2LQHcGPBBTDzCq&#10;SRSvcB9y403vVodA6CdSIrQDkGfESYKJ1vNziRr/9T9lXR/18icA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ANKrXoOAgAAHAQA&#10;AA4AAAAAAAAAAAAAAAAALgIAAGRycy9lMm9Eb2MueG1sUEsBAi0AFAAGAAgAAAAhAHi5SHDZAAAA&#10;AwEAAA8AAAAAAAAAAAAAAAAAaAQAAGRycy9kb3ducmV2LnhtbFBLBQYAAAAABAAEAPMAAABuBQAA&#10;AAA=&#10;" filled="f" stroked="f">
              <v:textbox style="mso-fit-shape-to-text:t" inset="0,0,0,15pt">
                <w:txbxContent>
                  <w:p w14:paraId="73EA1765" w14:textId="76906817"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707252101"/>
      <w:docPartObj>
        <w:docPartGallery w:val="Page Numbers (Bottom of Page)"/>
        <w:docPartUnique/>
      </w:docPartObj>
    </w:sdtPr>
    <w:sdtContent>
      <w:p w14:paraId="514099D3"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1B50A4B"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8597" w14:textId="7614B442" w:rsidR="00F86D8C" w:rsidRDefault="00F86D8C">
    <w:pPr>
      <w:pStyle w:val="Footer"/>
    </w:pPr>
    <w:r>
      <w:rPr>
        <w:noProof/>
      </w:rPr>
      <mc:AlternateContent>
        <mc:Choice Requires="wps">
          <w:drawing>
            <wp:anchor distT="0" distB="0" distL="0" distR="0" simplePos="0" relativeHeight="251658248" behindDoc="0" locked="0" layoutInCell="1" allowOverlap="1" wp14:anchorId="1354519F" wp14:editId="0D9E552D">
              <wp:simplePos x="635" y="635"/>
              <wp:positionH relativeFrom="page">
                <wp:align>center</wp:align>
              </wp:positionH>
              <wp:positionV relativeFrom="page">
                <wp:align>bottom</wp:align>
              </wp:positionV>
              <wp:extent cx="457200" cy="352425"/>
              <wp:effectExtent l="0" t="0" r="0" b="0"/>
              <wp:wrapNone/>
              <wp:docPr id="165294632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2F677F0" w14:textId="04640EF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4519F" id="_x0000_t202" coordsize="21600,21600" o:spt="202" path="m,l,21600r21600,l21600,xe">
              <v:stroke joinstyle="miter"/>
              <v:path gradientshapeok="t" o:connecttype="rect"/>
            </v:shapetype>
            <v:shape id="Text Box 9" o:spid="_x0000_s1029" type="#_x0000_t202" alt="OFFICIAL" style="position:absolute;margin-left:0;margin-top:0;width:36pt;height:27.7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42F677F0" w14:textId="04640EF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1730" w14:textId="55C5F1B2" w:rsidR="00F86D8C" w:rsidRDefault="00F86D8C">
    <w:pPr>
      <w:pStyle w:val="Footer"/>
    </w:pPr>
    <w:r>
      <w:rPr>
        <w:noProof/>
      </w:rPr>
      <mc:AlternateContent>
        <mc:Choice Requires="wps">
          <w:drawing>
            <wp:anchor distT="0" distB="0" distL="0" distR="0" simplePos="0" relativeHeight="251658246" behindDoc="0" locked="0" layoutInCell="1" allowOverlap="1" wp14:anchorId="25D61FCB" wp14:editId="7F0F9C15">
              <wp:simplePos x="635" y="635"/>
              <wp:positionH relativeFrom="page">
                <wp:align>center</wp:align>
              </wp:positionH>
              <wp:positionV relativeFrom="page">
                <wp:align>bottom</wp:align>
              </wp:positionV>
              <wp:extent cx="457200" cy="352425"/>
              <wp:effectExtent l="0" t="0" r="0" b="0"/>
              <wp:wrapNone/>
              <wp:docPr id="116493259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ECEC660" w14:textId="2D9D1A88"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D61FCB" id="_x0000_t202" coordsize="21600,21600" o:spt="202" path="m,l,21600r21600,l21600,xe">
              <v:stroke joinstyle="miter"/>
              <v:path gradientshapeok="t" o:connecttype="rect"/>
            </v:shapetype>
            <v:shape id="Text Box 7" o:spid="_x0000_s1031" type="#_x0000_t202" alt="OFFICIAL"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0ECEC660" w14:textId="2D9D1A88"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018F1" w14:textId="44441013" w:rsidR="00F86D8C" w:rsidRDefault="00F86D8C">
    <w:pPr>
      <w:pStyle w:val="Footer"/>
    </w:pPr>
    <w:r>
      <w:rPr>
        <w:noProof/>
      </w:rPr>
      <mc:AlternateContent>
        <mc:Choice Requires="wps">
          <w:drawing>
            <wp:anchor distT="0" distB="0" distL="0" distR="0" simplePos="0" relativeHeight="251658250" behindDoc="0" locked="0" layoutInCell="1" allowOverlap="1" wp14:anchorId="02298631" wp14:editId="35C28909">
              <wp:simplePos x="635" y="635"/>
              <wp:positionH relativeFrom="page">
                <wp:align>center</wp:align>
              </wp:positionH>
              <wp:positionV relativeFrom="page">
                <wp:align>bottom</wp:align>
              </wp:positionV>
              <wp:extent cx="457200" cy="352425"/>
              <wp:effectExtent l="0" t="0" r="0" b="0"/>
              <wp:wrapNone/>
              <wp:docPr id="126315230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171B9A5" w14:textId="52EBA916"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298631" id="_x0000_t202" coordsize="21600,21600" o:spt="202" path="m,l,21600r21600,l21600,xe">
              <v:stroke joinstyle="miter"/>
              <v:path gradientshapeok="t" o:connecttype="rect"/>
            </v:shapetype>
            <v:shape id="Text Box 11" o:spid="_x0000_s1034" type="#_x0000_t202" alt="OFFICIAL" style="position:absolute;margin-left:0;margin-top:0;width:36pt;height:27.7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PDJLDcOAgAAHAQA&#10;AA4AAAAAAAAAAAAAAAAALgIAAGRycy9lMm9Eb2MueG1sUEsBAi0AFAAGAAgAAAAhAHi5SHDZAAAA&#10;AwEAAA8AAAAAAAAAAAAAAAAAaAQAAGRycy9kb3ducmV2LnhtbFBLBQYAAAAABAAEAPMAAABuBQAA&#10;AAA=&#10;" filled="f" stroked="f">
              <v:textbox style="mso-fit-shape-to-text:t" inset="0,0,0,15pt">
                <w:txbxContent>
                  <w:p w14:paraId="1171B9A5" w14:textId="52EBA916"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0B55F" w14:textId="1363E1BD" w:rsidR="007A76BC" w:rsidRDefault="00F86D8C">
    <w:pPr>
      <w:pStyle w:val="Footer"/>
      <w:framePr w:wrap="none" w:vAnchor="text" w:hAnchor="margin" w:xAlign="right" w:y="1"/>
      <w:rPr>
        <w:rStyle w:val="PageNumber"/>
      </w:rPr>
    </w:pPr>
    <w:r>
      <w:rPr>
        <w:noProof/>
      </w:rPr>
      <mc:AlternateContent>
        <mc:Choice Requires="wps">
          <w:drawing>
            <wp:anchor distT="0" distB="0" distL="0" distR="0" simplePos="0" relativeHeight="251658251" behindDoc="0" locked="0" layoutInCell="1" allowOverlap="1" wp14:anchorId="79D7D4E5" wp14:editId="225A27EC">
              <wp:simplePos x="635" y="635"/>
              <wp:positionH relativeFrom="page">
                <wp:align>center</wp:align>
              </wp:positionH>
              <wp:positionV relativeFrom="page">
                <wp:align>bottom</wp:align>
              </wp:positionV>
              <wp:extent cx="457200" cy="352425"/>
              <wp:effectExtent l="0" t="0" r="0" b="0"/>
              <wp:wrapNone/>
              <wp:docPr id="204775012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DCD5F85" w14:textId="1AD617C2"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D7D4E5" id="_x0000_t202" coordsize="21600,21600" o:spt="202" path="m,l,21600r21600,l21600,xe">
              <v:stroke joinstyle="miter"/>
              <v:path gradientshapeok="t" o:connecttype="rect"/>
            </v:shapetype>
            <v:shape id="Text Box 12" o:spid="_x0000_s1035" type="#_x0000_t202" alt="OFFICIAL" style="position:absolute;margin-left:0;margin-top:0;width:36pt;height:27.7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J12ngoOAgAAHAQA&#10;AA4AAAAAAAAAAAAAAAAALgIAAGRycy9lMm9Eb2MueG1sUEsBAi0AFAAGAAgAAAAhAHi5SHDZAAAA&#10;AwEAAA8AAAAAAAAAAAAAAAAAaAQAAGRycy9kb3ducmV2LnhtbFBLBQYAAAAABAAEAPMAAABuBQAA&#10;AAA=&#10;" filled="f" stroked="f">
              <v:textbox style="mso-fit-shape-to-text:t" inset="0,0,0,15pt">
                <w:txbxContent>
                  <w:p w14:paraId="0DCD5F85" w14:textId="1AD617C2"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567D6F6E"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D2AB82F" w14:textId="77777777" w:rsidR="007A76BC" w:rsidRDefault="007A76BC" w:rsidP="00A61D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EFED" w14:textId="53EC27A5" w:rsidR="007A76BC" w:rsidRDefault="00F86D8C">
    <w:pPr>
      <w:pStyle w:val="Footer"/>
      <w:framePr w:wrap="none" w:vAnchor="text" w:hAnchor="margin" w:xAlign="right" w:y="1"/>
      <w:rPr>
        <w:rStyle w:val="PageNumber"/>
      </w:rPr>
    </w:pPr>
    <w:r>
      <w:rPr>
        <w:noProof/>
      </w:rPr>
      <mc:AlternateContent>
        <mc:Choice Requires="wps">
          <w:drawing>
            <wp:anchor distT="0" distB="0" distL="0" distR="0" simplePos="0" relativeHeight="251658249" behindDoc="0" locked="0" layoutInCell="1" allowOverlap="1" wp14:anchorId="25B9C0CE" wp14:editId="49286281">
              <wp:simplePos x="635" y="635"/>
              <wp:positionH relativeFrom="page">
                <wp:align>center</wp:align>
              </wp:positionH>
              <wp:positionV relativeFrom="page">
                <wp:align>bottom</wp:align>
              </wp:positionV>
              <wp:extent cx="457200" cy="352425"/>
              <wp:effectExtent l="0" t="0" r="0" b="0"/>
              <wp:wrapNone/>
              <wp:docPr id="40826314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7BEAAFC" w14:textId="58B23F0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B9C0CE" id="_x0000_t202" coordsize="21600,21600" o:spt="202" path="m,l,21600r21600,l21600,xe">
              <v:stroke joinstyle="miter"/>
              <v:path gradientshapeok="t" o:connecttype="rect"/>
            </v:shapetype>
            <v:shape id="Text Box 10" o:spid="_x0000_s1037" type="#_x0000_t202" alt="OFFICIAL" style="position:absolute;margin-left:0;margin-top:0;width:36pt;height:27.7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JuDQIAAB0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01/G30F1oq0QBsK9k+uGem+ED08CiWEal1Qb&#10;HunQBrqSw9nirAb88Td/zCfgKcpZR4opuSVJc2a+WSIkims0cDR2yZh+zucRH3to74B0OKUn4WQy&#10;yYvBjKZGaF9Iz6vYiELCSmpX8t1o3oVBuvQepFqtUhLpyImwsVsnY+mIVwTzuX8R6M6IB6LqAUY5&#10;ieIV8ENuvOnd6hAI/sRKxHYA8gw5aTDxen4vUeS//qes66te/gQ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QNYSbg0CAAAdBAAA&#10;DgAAAAAAAAAAAAAAAAAuAgAAZHJzL2Uyb0RvYy54bWxQSwECLQAUAAYACAAAACEAeLlIcNkAAAAD&#10;AQAADwAAAAAAAAAAAAAAAABnBAAAZHJzL2Rvd25yZXYueG1sUEsFBgAAAAAEAAQA8wAAAG0FAAAA&#10;AA==&#10;" filled="f" stroked="f">
              <v:textbox style="mso-fit-shape-to-text:t" inset="0,0,0,15pt">
                <w:txbxContent>
                  <w:p w14:paraId="27BEAAFC" w14:textId="58B23F0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687804176"/>
      <w:docPartObj>
        <w:docPartGallery w:val="Page Numbers (Bottom of Page)"/>
        <w:docPartUnique/>
      </w:docPartObj>
    </w:sdtPr>
    <w:sdtContent>
      <w:p w14:paraId="21DCB677"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4755D84" w14:textId="77777777" w:rsidR="007A76BC" w:rsidRDefault="007A76BC" w:rsidP="00F1364E">
    <w:pPr>
      <w:pStyle w:val="SecurityClassification"/>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F650D" w14:textId="77777777" w:rsidR="00155D2C" w:rsidRDefault="00155D2C" w:rsidP="001B6BFE">
      <w:pPr>
        <w:spacing w:after="0" w:line="240" w:lineRule="auto"/>
      </w:pPr>
      <w:r>
        <w:separator/>
      </w:r>
    </w:p>
    <w:p w14:paraId="7CE474DE" w14:textId="77777777" w:rsidR="00155D2C" w:rsidRDefault="00155D2C"/>
  </w:footnote>
  <w:footnote w:type="continuationSeparator" w:id="0">
    <w:p w14:paraId="1C7677C6" w14:textId="77777777" w:rsidR="00155D2C" w:rsidRDefault="00155D2C" w:rsidP="001B6BFE">
      <w:pPr>
        <w:spacing w:after="0" w:line="240" w:lineRule="auto"/>
      </w:pPr>
      <w:r>
        <w:continuationSeparator/>
      </w:r>
    </w:p>
    <w:p w14:paraId="07DD97A3" w14:textId="77777777" w:rsidR="00155D2C" w:rsidRDefault="00155D2C"/>
  </w:footnote>
  <w:footnote w:type="continuationNotice" w:id="1">
    <w:p w14:paraId="693C4293" w14:textId="77777777" w:rsidR="00155D2C" w:rsidRDefault="00155D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56C4A" w14:textId="0593926B" w:rsidR="00F86D8C" w:rsidRDefault="00F86D8C">
    <w:pPr>
      <w:pStyle w:val="Header"/>
    </w:pPr>
    <w:r>
      <w:rPr>
        <w:noProof/>
      </w:rPr>
      <mc:AlternateContent>
        <mc:Choice Requires="wps">
          <w:drawing>
            <wp:anchor distT="0" distB="0" distL="0" distR="0" simplePos="0" relativeHeight="251658241" behindDoc="0" locked="0" layoutInCell="1" allowOverlap="1" wp14:anchorId="0964D2DD" wp14:editId="358496C7">
              <wp:simplePos x="635" y="635"/>
              <wp:positionH relativeFrom="page">
                <wp:align>center</wp:align>
              </wp:positionH>
              <wp:positionV relativeFrom="page">
                <wp:align>top</wp:align>
              </wp:positionV>
              <wp:extent cx="457200" cy="352425"/>
              <wp:effectExtent l="0" t="0" r="0" b="9525"/>
              <wp:wrapNone/>
              <wp:docPr id="2042524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E3DF534" w14:textId="79F48AFA"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64D2DD"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0E3DF534" w14:textId="79F48AFA"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2D15" w14:textId="1D2697BD" w:rsidR="00D7613D" w:rsidRDefault="00F86D8C" w:rsidP="00A61D9E">
    <w:pPr>
      <w:jc w:val="right"/>
    </w:pPr>
    <w:r>
      <w:rPr>
        <w:noProof/>
      </w:rPr>
      <mc:AlternateContent>
        <mc:Choice Requires="wps">
          <w:drawing>
            <wp:anchor distT="0" distB="0" distL="0" distR="0" simplePos="0" relativeHeight="251658242" behindDoc="0" locked="0" layoutInCell="1" allowOverlap="1" wp14:anchorId="6C97EC86" wp14:editId="5B677097">
              <wp:simplePos x="635" y="635"/>
              <wp:positionH relativeFrom="page">
                <wp:align>center</wp:align>
              </wp:positionH>
              <wp:positionV relativeFrom="page">
                <wp:align>top</wp:align>
              </wp:positionV>
              <wp:extent cx="457200" cy="352425"/>
              <wp:effectExtent l="0" t="0" r="0" b="9525"/>
              <wp:wrapNone/>
              <wp:docPr id="14400075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63657D8" w14:textId="2DD4E52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7EC86" id="_x0000_t202" coordsize="21600,21600" o:spt="202" path="m,l,21600r21600,l21600,xe">
              <v:stroke joinstyle="miter"/>
              <v:path gradientshapeok="t" o:connecttype="rect"/>
            </v:shapetype>
            <v:shape id="Text Box 3" o:spid="_x0000_s1027" type="#_x0000_t202" alt="OFFICIAL" style="position:absolute;left:0;text-align:left;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" filled="f" stroked="f">
              <v:textbox style="mso-fit-shape-to-text:t" inset="0,15pt,0,0">
                <w:txbxContent>
                  <w:p w14:paraId="463657D8" w14:textId="2DD4E52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D7613D" w:rsidRPr="00713F2F">
      <w:rPr>
        <w:noProof/>
      </w:rPr>
      <w:drawing>
        <wp:inline distT="0" distB="0" distL="0" distR="0" wp14:anchorId="4F1F0398" wp14:editId="73D9B342">
          <wp:extent cx="3028640" cy="431772"/>
          <wp:effectExtent l="0" t="0" r="0" b="635"/>
          <wp:docPr id="1209450070" name="Picture 1209450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13CA" w14:textId="2EC34D74" w:rsidR="001B6BFE" w:rsidRDefault="00F86D8C" w:rsidP="0080058B">
    <w:pPr>
      <w:pStyle w:val="Header"/>
      <w:tabs>
        <w:tab w:val="clear" w:pos="4513"/>
        <w:tab w:val="center" w:pos="4253"/>
      </w:tabs>
    </w:pPr>
    <w:r>
      <w:rPr>
        <w:noProof/>
      </w:rPr>
      <mc:AlternateContent>
        <mc:Choice Requires="wps">
          <w:drawing>
            <wp:anchor distT="0" distB="0" distL="0" distR="0" simplePos="0" relativeHeight="251658240" behindDoc="0" locked="0" layoutInCell="1" allowOverlap="1" wp14:anchorId="157F1A29" wp14:editId="2DA0C4F2">
              <wp:simplePos x="635" y="635"/>
              <wp:positionH relativeFrom="page">
                <wp:align>center</wp:align>
              </wp:positionH>
              <wp:positionV relativeFrom="page">
                <wp:align>top</wp:align>
              </wp:positionV>
              <wp:extent cx="457200" cy="352425"/>
              <wp:effectExtent l="0" t="0" r="0" b="9525"/>
              <wp:wrapNone/>
              <wp:docPr id="188194584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53633E9" w14:textId="3B725E8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7F1A29" id="_x0000_t202" coordsize="21600,21600" o:spt="202" path="m,l,21600r21600,l21600,xe">
              <v:stroke joinstyle="miter"/>
              <v:path gradientshapeok="t" o:connecttype="rect"/>
            </v:shapetype>
            <v:shape id="Text Box 1" o:spid="_x0000_s1030"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NDDQ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Bhmn30F1oqU8DHwHJ9cttd6IgE/CE8E0LYkW&#10;H+moNXQlh7PFWQP+x9/8MZ9wpyhnHQmm5JYUzZn+ZomPqK1kTD/n8wiGH9270bAHcwckwym9CCeT&#10;GfNQj2btwbyQnFexEYWEldSu5Diadzgol56DVKtVSiIZOYEbu3Uylo5wRSyf+xfh3RlwJKYeYFST&#10;KF7hPuTGm8GtDkjoJ1IitAOQZ8RJgonW83OJGv/1P2VdH/XyJwA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8w5TQw0CAAAcBAAA&#10;DgAAAAAAAAAAAAAAAAAuAgAAZHJzL2Uyb0RvYy54bWxQSwECLQAUAAYACAAAACEAm0qUz9kAAAAD&#10;AQAADwAAAAAAAAAAAAAAAABnBAAAZHJzL2Rvd25yZXYueG1sUEsFBgAAAAAEAAQA8wAAAG0FAAAA&#10;AA==&#10;" filled="f" stroked="f">
              <v:textbox style="mso-fit-shape-to-text:t" inset="0,15pt,0,0">
                <w:txbxContent>
                  <w:p w14:paraId="753633E9" w14:textId="3B725E8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7A76BC">
      <w:rPr>
        <w:noProof/>
      </w:rPr>
      <w:drawing>
        <wp:inline distT="0" distB="0" distL="0" distR="0" wp14:anchorId="01BEF167" wp14:editId="153FAACD">
          <wp:extent cx="2898012" cy="798087"/>
          <wp:effectExtent l="0" t="0" r="0" b="2540"/>
          <wp:docPr id="822183750" name="Picture 822183750"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7246F" w14:textId="32A79768" w:rsidR="00F86D8C" w:rsidRDefault="00F86D8C">
    <w:pPr>
      <w:pStyle w:val="Header"/>
    </w:pPr>
    <w:r>
      <w:rPr>
        <w:noProof/>
      </w:rPr>
      <mc:AlternateContent>
        <mc:Choice Requires="wps">
          <w:drawing>
            <wp:anchor distT="0" distB="0" distL="0" distR="0" simplePos="0" relativeHeight="251658244" behindDoc="0" locked="0" layoutInCell="1" allowOverlap="1" wp14:anchorId="62683EC8" wp14:editId="76AA82FC">
              <wp:simplePos x="635" y="635"/>
              <wp:positionH relativeFrom="page">
                <wp:align>center</wp:align>
              </wp:positionH>
              <wp:positionV relativeFrom="page">
                <wp:align>top</wp:align>
              </wp:positionV>
              <wp:extent cx="457200" cy="352425"/>
              <wp:effectExtent l="0" t="0" r="0" b="9525"/>
              <wp:wrapNone/>
              <wp:docPr id="19494154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87668AC" w14:textId="619A473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683EC8" id="_x0000_t202" coordsize="21600,21600" o:spt="202" path="m,l,21600r21600,l21600,xe">
              <v:stroke joinstyle="miter"/>
              <v:path gradientshapeok="t" o:connecttype="rect"/>
            </v:shapetype>
            <v:shape id="Text Box 5" o:spid="_x0000_s1032"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filled="f" stroked="f">
              <v:textbox style="mso-fit-shape-to-text:t" inset="0,15pt,0,0">
                <w:txbxContent>
                  <w:p w14:paraId="287668AC" w14:textId="619A473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A3AD" w14:textId="070C6318" w:rsidR="00F86D8C" w:rsidRDefault="00F86D8C">
    <w:pPr>
      <w:pStyle w:val="Header"/>
    </w:pPr>
    <w:r>
      <w:rPr>
        <w:noProof/>
      </w:rPr>
      <mc:AlternateContent>
        <mc:Choice Requires="wps">
          <w:drawing>
            <wp:anchor distT="0" distB="0" distL="0" distR="0" simplePos="0" relativeHeight="251658245" behindDoc="0" locked="0" layoutInCell="1" allowOverlap="1" wp14:anchorId="0142345D" wp14:editId="78066C16">
              <wp:simplePos x="635" y="635"/>
              <wp:positionH relativeFrom="page">
                <wp:align>center</wp:align>
              </wp:positionH>
              <wp:positionV relativeFrom="page">
                <wp:align>top</wp:align>
              </wp:positionV>
              <wp:extent cx="457200" cy="352425"/>
              <wp:effectExtent l="0" t="0" r="0" b="9525"/>
              <wp:wrapNone/>
              <wp:docPr id="105989936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E279EE4" w14:textId="610781AB"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42345D" id="_x0000_t202" coordsize="21600,21600" o:spt="202" path="m,l,21600r21600,l21600,xe">
              <v:stroke joinstyle="miter"/>
              <v:path gradientshapeok="t" o:connecttype="rect"/>
            </v:shapetype>
            <v:shape id="Text Box 6" o:spid="_x0000_s1033"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RM+EBQ0CAAAcBAAA&#10;DgAAAAAAAAAAAAAAAAAuAgAAZHJzL2Uyb0RvYy54bWxQSwECLQAUAAYACAAAACEAm0qUz9kAAAAD&#10;AQAADwAAAAAAAAAAAAAAAABnBAAAZHJzL2Rvd25yZXYueG1sUEsFBgAAAAAEAAQA8wAAAG0FAAAA&#10;AA==&#10;" filled="f" stroked="f">
              <v:textbox style="mso-fit-shape-to-text:t" inset="0,15pt,0,0">
                <w:txbxContent>
                  <w:p w14:paraId="4E279EE4" w14:textId="610781AB"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6C03" w14:textId="6F7AA466" w:rsidR="00F80A1B" w:rsidRDefault="00F86D8C" w:rsidP="00F80A1B">
    <w:pPr>
      <w:jc w:val="right"/>
    </w:pPr>
    <w:r>
      <w:rPr>
        <w:noProof/>
      </w:rPr>
      <mc:AlternateContent>
        <mc:Choice Requires="wps">
          <w:drawing>
            <wp:anchor distT="0" distB="0" distL="0" distR="0" simplePos="0" relativeHeight="251658243" behindDoc="0" locked="0" layoutInCell="1" allowOverlap="1" wp14:anchorId="4F01D504" wp14:editId="701E5AC4">
              <wp:simplePos x="635" y="635"/>
              <wp:positionH relativeFrom="page">
                <wp:align>center</wp:align>
              </wp:positionH>
              <wp:positionV relativeFrom="page">
                <wp:align>top</wp:align>
              </wp:positionV>
              <wp:extent cx="457200" cy="352425"/>
              <wp:effectExtent l="0" t="0" r="0" b="9525"/>
              <wp:wrapNone/>
              <wp:docPr id="6783524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EF4117A" w14:textId="044F4533"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01D504" id="_x0000_t202" coordsize="21600,21600" o:spt="202" path="m,l,21600r21600,l21600,xe">
              <v:stroke joinstyle="miter"/>
              <v:path gradientshapeok="t" o:connecttype="rect"/>
            </v:shapetype>
            <v:shape id="Text Box 4" o:spid="_x0000_s1036" type="#_x0000_t202" alt="OFFICIAL" style="position:absolute;left:0;text-align:left;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CzrvHnDAIAAB0EAAAO&#10;AAAAAAAAAAAAAAAAAC4CAABkcnMvZTJvRG9jLnhtbFBLAQItABQABgAIAAAAIQCbSpTP2QAAAAMB&#10;AAAPAAAAAAAAAAAAAAAAAGYEAABkcnMvZG93bnJldi54bWxQSwUGAAAAAAQABADzAAAAbAUAAAAA&#10;" filled="f" stroked="f">
              <v:textbox style="mso-fit-shape-to-text:t" inset="0,15pt,0,0">
                <w:txbxContent>
                  <w:p w14:paraId="4EF4117A" w14:textId="044F4533"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46883EA9" wp14:editId="73D8AF1C">
          <wp:extent cx="3028640" cy="431772"/>
          <wp:effectExtent l="0" t="0" r="0" b="635"/>
          <wp:docPr id="645254871" name="Picture 645254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33917149">
    <w:abstractNumId w:val="7"/>
  </w:num>
  <w:num w:numId="2" w16cid:durableId="1107697297">
    <w:abstractNumId w:val="9"/>
  </w:num>
  <w:num w:numId="3" w16cid:durableId="1565219531">
    <w:abstractNumId w:val="17"/>
  </w:num>
  <w:num w:numId="4" w16cid:durableId="1546990968">
    <w:abstractNumId w:val="21"/>
  </w:num>
  <w:num w:numId="5" w16cid:durableId="1157914446">
    <w:abstractNumId w:val="34"/>
  </w:num>
  <w:num w:numId="6" w16cid:durableId="389422738">
    <w:abstractNumId w:val="15"/>
  </w:num>
  <w:num w:numId="7" w16cid:durableId="1330408031">
    <w:abstractNumId w:val="12"/>
  </w:num>
  <w:num w:numId="8" w16cid:durableId="568882300">
    <w:abstractNumId w:val="35"/>
  </w:num>
  <w:num w:numId="9" w16cid:durableId="765155713">
    <w:abstractNumId w:val="27"/>
  </w:num>
  <w:num w:numId="10" w16cid:durableId="88040525">
    <w:abstractNumId w:val="31"/>
  </w:num>
  <w:num w:numId="11" w16cid:durableId="201594287">
    <w:abstractNumId w:val="11"/>
  </w:num>
  <w:num w:numId="12" w16cid:durableId="536284660">
    <w:abstractNumId w:val="23"/>
  </w:num>
  <w:num w:numId="13" w16cid:durableId="994604226">
    <w:abstractNumId w:val="26"/>
  </w:num>
  <w:num w:numId="14" w16cid:durableId="1497114421">
    <w:abstractNumId w:val="24"/>
  </w:num>
  <w:num w:numId="15" w16cid:durableId="164517643">
    <w:abstractNumId w:val="10"/>
  </w:num>
  <w:num w:numId="16" w16cid:durableId="572088808">
    <w:abstractNumId w:val="28"/>
  </w:num>
  <w:num w:numId="17" w16cid:durableId="370690582">
    <w:abstractNumId w:val="14"/>
  </w:num>
  <w:num w:numId="18" w16cid:durableId="750200896">
    <w:abstractNumId w:val="18"/>
  </w:num>
  <w:num w:numId="19" w16cid:durableId="431826878">
    <w:abstractNumId w:val="30"/>
  </w:num>
  <w:num w:numId="20" w16cid:durableId="564992491">
    <w:abstractNumId w:val="13"/>
  </w:num>
  <w:num w:numId="21" w16cid:durableId="2131124249">
    <w:abstractNumId w:val="29"/>
  </w:num>
  <w:num w:numId="22" w16cid:durableId="534079393">
    <w:abstractNumId w:val="16"/>
  </w:num>
  <w:num w:numId="23" w16cid:durableId="902528530">
    <w:abstractNumId w:val="22"/>
  </w:num>
  <w:num w:numId="24" w16cid:durableId="638924401">
    <w:abstractNumId w:val="19"/>
  </w:num>
  <w:num w:numId="25" w16cid:durableId="1936203236">
    <w:abstractNumId w:val="33"/>
  </w:num>
  <w:num w:numId="26" w16cid:durableId="612328318">
    <w:abstractNumId w:val="4"/>
  </w:num>
  <w:num w:numId="27" w16cid:durableId="159321058">
    <w:abstractNumId w:val="25"/>
  </w:num>
  <w:num w:numId="28" w16cid:durableId="1706131316">
    <w:abstractNumId w:val="32"/>
  </w:num>
  <w:num w:numId="29" w16cid:durableId="885993449">
    <w:abstractNumId w:val="20"/>
  </w:num>
  <w:num w:numId="30" w16cid:durableId="1742828304">
    <w:abstractNumId w:val="0"/>
  </w:num>
  <w:num w:numId="31" w16cid:durableId="537739370">
    <w:abstractNumId w:val="1"/>
  </w:num>
  <w:num w:numId="32" w16cid:durableId="1723864625">
    <w:abstractNumId w:val="2"/>
  </w:num>
  <w:num w:numId="33" w16cid:durableId="1902522171">
    <w:abstractNumId w:val="3"/>
  </w:num>
  <w:num w:numId="34" w16cid:durableId="579366518">
    <w:abstractNumId w:val="8"/>
  </w:num>
  <w:num w:numId="35" w16cid:durableId="2041320233">
    <w:abstractNumId w:val="5"/>
  </w:num>
  <w:num w:numId="36" w16cid:durableId="1880505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4DE"/>
    <w:rsid w:val="00001429"/>
    <w:rsid w:val="000017B1"/>
    <w:rsid w:val="00001B9B"/>
    <w:rsid w:val="0000202E"/>
    <w:rsid w:val="00005542"/>
    <w:rsid w:val="00007ADA"/>
    <w:rsid w:val="00007E12"/>
    <w:rsid w:val="0001044B"/>
    <w:rsid w:val="000105F2"/>
    <w:rsid w:val="00010AAA"/>
    <w:rsid w:val="00010B8D"/>
    <w:rsid w:val="00011B31"/>
    <w:rsid w:val="00012AF8"/>
    <w:rsid w:val="000149BD"/>
    <w:rsid w:val="0001569D"/>
    <w:rsid w:val="00015EA9"/>
    <w:rsid w:val="00016B66"/>
    <w:rsid w:val="0001711A"/>
    <w:rsid w:val="0002074B"/>
    <w:rsid w:val="000216B3"/>
    <w:rsid w:val="00021822"/>
    <w:rsid w:val="00021CD6"/>
    <w:rsid w:val="00021D82"/>
    <w:rsid w:val="00022E59"/>
    <w:rsid w:val="00024847"/>
    <w:rsid w:val="000252FA"/>
    <w:rsid w:val="00025F36"/>
    <w:rsid w:val="00027E23"/>
    <w:rsid w:val="00027FBF"/>
    <w:rsid w:val="000301C2"/>
    <w:rsid w:val="0003061A"/>
    <w:rsid w:val="000308AE"/>
    <w:rsid w:val="00030AE1"/>
    <w:rsid w:val="00031027"/>
    <w:rsid w:val="0003103F"/>
    <w:rsid w:val="00031525"/>
    <w:rsid w:val="0003391B"/>
    <w:rsid w:val="000340D1"/>
    <w:rsid w:val="000346CE"/>
    <w:rsid w:val="00034702"/>
    <w:rsid w:val="000352E4"/>
    <w:rsid w:val="00035F4F"/>
    <w:rsid w:val="00036706"/>
    <w:rsid w:val="00036778"/>
    <w:rsid w:val="00037D0E"/>
    <w:rsid w:val="0004108C"/>
    <w:rsid w:val="0004251A"/>
    <w:rsid w:val="0004386B"/>
    <w:rsid w:val="0004393C"/>
    <w:rsid w:val="000446E5"/>
    <w:rsid w:val="00045296"/>
    <w:rsid w:val="0004619A"/>
    <w:rsid w:val="000465F5"/>
    <w:rsid w:val="00051A99"/>
    <w:rsid w:val="00052CAD"/>
    <w:rsid w:val="00055304"/>
    <w:rsid w:val="00055B35"/>
    <w:rsid w:val="000568D2"/>
    <w:rsid w:val="00057645"/>
    <w:rsid w:val="000607B3"/>
    <w:rsid w:val="00060863"/>
    <w:rsid w:val="00060925"/>
    <w:rsid w:val="00060A04"/>
    <w:rsid w:val="000619F4"/>
    <w:rsid w:val="00061F3E"/>
    <w:rsid w:val="000620EB"/>
    <w:rsid w:val="000634C7"/>
    <w:rsid w:val="00063E02"/>
    <w:rsid w:val="00064FDA"/>
    <w:rsid w:val="00066494"/>
    <w:rsid w:val="0006799C"/>
    <w:rsid w:val="00067B3E"/>
    <w:rsid w:val="0007115A"/>
    <w:rsid w:val="00072198"/>
    <w:rsid w:val="0007308B"/>
    <w:rsid w:val="00074121"/>
    <w:rsid w:val="000756A6"/>
    <w:rsid w:val="000803C5"/>
    <w:rsid w:val="0008133E"/>
    <w:rsid w:val="000820B3"/>
    <w:rsid w:val="000826D4"/>
    <w:rsid w:val="00083176"/>
    <w:rsid w:val="00083B83"/>
    <w:rsid w:val="00083B90"/>
    <w:rsid w:val="00084107"/>
    <w:rsid w:val="00084260"/>
    <w:rsid w:val="0008455F"/>
    <w:rsid w:val="00084F8A"/>
    <w:rsid w:val="00086C5A"/>
    <w:rsid w:val="0008781A"/>
    <w:rsid w:val="00087BE1"/>
    <w:rsid w:val="00087C5B"/>
    <w:rsid w:val="00092F75"/>
    <w:rsid w:val="00093D5C"/>
    <w:rsid w:val="00094577"/>
    <w:rsid w:val="000946DE"/>
    <w:rsid w:val="00094DD3"/>
    <w:rsid w:val="000952AB"/>
    <w:rsid w:val="00097963"/>
    <w:rsid w:val="000A0749"/>
    <w:rsid w:val="000A111A"/>
    <w:rsid w:val="000A2744"/>
    <w:rsid w:val="000A2D72"/>
    <w:rsid w:val="000A4211"/>
    <w:rsid w:val="000A4A8F"/>
    <w:rsid w:val="000A6189"/>
    <w:rsid w:val="000A78BE"/>
    <w:rsid w:val="000B028D"/>
    <w:rsid w:val="000B0345"/>
    <w:rsid w:val="000B1592"/>
    <w:rsid w:val="000B233B"/>
    <w:rsid w:val="000B23B1"/>
    <w:rsid w:val="000B2C2A"/>
    <w:rsid w:val="000B2D5C"/>
    <w:rsid w:val="000B2FBB"/>
    <w:rsid w:val="000B4378"/>
    <w:rsid w:val="000B4F12"/>
    <w:rsid w:val="000B4F6E"/>
    <w:rsid w:val="000B5321"/>
    <w:rsid w:val="000B550B"/>
    <w:rsid w:val="000B7326"/>
    <w:rsid w:val="000C027F"/>
    <w:rsid w:val="000C02B9"/>
    <w:rsid w:val="000C040D"/>
    <w:rsid w:val="000C0C26"/>
    <w:rsid w:val="000C1403"/>
    <w:rsid w:val="000C3B6E"/>
    <w:rsid w:val="000C4008"/>
    <w:rsid w:val="000C4224"/>
    <w:rsid w:val="000C4C7A"/>
    <w:rsid w:val="000C6941"/>
    <w:rsid w:val="000C70F8"/>
    <w:rsid w:val="000C75DD"/>
    <w:rsid w:val="000C79BB"/>
    <w:rsid w:val="000C7B5C"/>
    <w:rsid w:val="000C7EF6"/>
    <w:rsid w:val="000D0125"/>
    <w:rsid w:val="000D039C"/>
    <w:rsid w:val="000D062F"/>
    <w:rsid w:val="000D1558"/>
    <w:rsid w:val="000D257F"/>
    <w:rsid w:val="000D2DA8"/>
    <w:rsid w:val="000D2F59"/>
    <w:rsid w:val="000D3C76"/>
    <w:rsid w:val="000D591F"/>
    <w:rsid w:val="000D5CF2"/>
    <w:rsid w:val="000D5D18"/>
    <w:rsid w:val="000D7640"/>
    <w:rsid w:val="000E0E5D"/>
    <w:rsid w:val="000E0ED8"/>
    <w:rsid w:val="000E1561"/>
    <w:rsid w:val="000E392B"/>
    <w:rsid w:val="000E5EF2"/>
    <w:rsid w:val="000F014D"/>
    <w:rsid w:val="000F0232"/>
    <w:rsid w:val="000F0310"/>
    <w:rsid w:val="000F2897"/>
    <w:rsid w:val="000F5605"/>
    <w:rsid w:val="000F6CB4"/>
    <w:rsid w:val="000F6CF8"/>
    <w:rsid w:val="000F7102"/>
    <w:rsid w:val="00100BDC"/>
    <w:rsid w:val="00102B65"/>
    <w:rsid w:val="001060B5"/>
    <w:rsid w:val="0011159C"/>
    <w:rsid w:val="00111AC6"/>
    <w:rsid w:val="00111E17"/>
    <w:rsid w:val="001124D2"/>
    <w:rsid w:val="00113243"/>
    <w:rsid w:val="00113277"/>
    <w:rsid w:val="00113B5A"/>
    <w:rsid w:val="00113E54"/>
    <w:rsid w:val="00114317"/>
    <w:rsid w:val="00114950"/>
    <w:rsid w:val="001153BE"/>
    <w:rsid w:val="00117C44"/>
    <w:rsid w:val="00120040"/>
    <w:rsid w:val="00120951"/>
    <w:rsid w:val="00121037"/>
    <w:rsid w:val="00121B61"/>
    <w:rsid w:val="00122342"/>
    <w:rsid w:val="00122C91"/>
    <w:rsid w:val="00122FB4"/>
    <w:rsid w:val="00123542"/>
    <w:rsid w:val="00124500"/>
    <w:rsid w:val="00124556"/>
    <w:rsid w:val="00124645"/>
    <w:rsid w:val="00124C69"/>
    <w:rsid w:val="0012566F"/>
    <w:rsid w:val="00125B82"/>
    <w:rsid w:val="00125BAB"/>
    <w:rsid w:val="00127048"/>
    <w:rsid w:val="001271D4"/>
    <w:rsid w:val="001273A5"/>
    <w:rsid w:val="001277A4"/>
    <w:rsid w:val="0013022F"/>
    <w:rsid w:val="00130B76"/>
    <w:rsid w:val="00130BD2"/>
    <w:rsid w:val="00130CD5"/>
    <w:rsid w:val="00130F5A"/>
    <w:rsid w:val="001311E7"/>
    <w:rsid w:val="00132200"/>
    <w:rsid w:val="0013252F"/>
    <w:rsid w:val="001331CB"/>
    <w:rsid w:val="0013436B"/>
    <w:rsid w:val="001343B5"/>
    <w:rsid w:val="00134775"/>
    <w:rsid w:val="00134A91"/>
    <w:rsid w:val="00135F41"/>
    <w:rsid w:val="001364B5"/>
    <w:rsid w:val="00136E61"/>
    <w:rsid w:val="00137677"/>
    <w:rsid w:val="00137CF3"/>
    <w:rsid w:val="00140469"/>
    <w:rsid w:val="0014055A"/>
    <w:rsid w:val="00141048"/>
    <w:rsid w:val="00142762"/>
    <w:rsid w:val="00143604"/>
    <w:rsid w:val="00144936"/>
    <w:rsid w:val="001454D4"/>
    <w:rsid w:val="001501FA"/>
    <w:rsid w:val="001509E1"/>
    <w:rsid w:val="0015173E"/>
    <w:rsid w:val="00151E67"/>
    <w:rsid w:val="00152BAE"/>
    <w:rsid w:val="001532BD"/>
    <w:rsid w:val="00153405"/>
    <w:rsid w:val="00154FC4"/>
    <w:rsid w:val="00155D2C"/>
    <w:rsid w:val="001566B8"/>
    <w:rsid w:val="00156FB2"/>
    <w:rsid w:val="001570F0"/>
    <w:rsid w:val="0015725D"/>
    <w:rsid w:val="00157A82"/>
    <w:rsid w:val="00157FEF"/>
    <w:rsid w:val="0016087D"/>
    <w:rsid w:val="001619B1"/>
    <w:rsid w:val="00161B9E"/>
    <w:rsid w:val="001630CC"/>
    <w:rsid w:val="001642BA"/>
    <w:rsid w:val="00164DE0"/>
    <w:rsid w:val="0016502B"/>
    <w:rsid w:val="00165925"/>
    <w:rsid w:val="00172DE7"/>
    <w:rsid w:val="00173681"/>
    <w:rsid w:val="0017378E"/>
    <w:rsid w:val="00174B48"/>
    <w:rsid w:val="00175176"/>
    <w:rsid w:val="00175CFF"/>
    <w:rsid w:val="00183215"/>
    <w:rsid w:val="0018322D"/>
    <w:rsid w:val="001843BD"/>
    <w:rsid w:val="00184924"/>
    <w:rsid w:val="00184CF9"/>
    <w:rsid w:val="0018510A"/>
    <w:rsid w:val="00185152"/>
    <w:rsid w:val="00186D4D"/>
    <w:rsid w:val="0019041D"/>
    <w:rsid w:val="001913C3"/>
    <w:rsid w:val="001915B3"/>
    <w:rsid w:val="001918E2"/>
    <w:rsid w:val="00191BAB"/>
    <w:rsid w:val="00192659"/>
    <w:rsid w:val="00192E46"/>
    <w:rsid w:val="00193877"/>
    <w:rsid w:val="00193D26"/>
    <w:rsid w:val="001958E9"/>
    <w:rsid w:val="00195C8E"/>
    <w:rsid w:val="0019649D"/>
    <w:rsid w:val="00197CE4"/>
    <w:rsid w:val="001A183A"/>
    <w:rsid w:val="001A204E"/>
    <w:rsid w:val="001A30CA"/>
    <w:rsid w:val="001A3F88"/>
    <w:rsid w:val="001A5C90"/>
    <w:rsid w:val="001A7111"/>
    <w:rsid w:val="001A786E"/>
    <w:rsid w:val="001B0F52"/>
    <w:rsid w:val="001B0F79"/>
    <w:rsid w:val="001B0FB5"/>
    <w:rsid w:val="001B1A18"/>
    <w:rsid w:val="001B1B09"/>
    <w:rsid w:val="001B1F51"/>
    <w:rsid w:val="001B2186"/>
    <w:rsid w:val="001B22B2"/>
    <w:rsid w:val="001B2AA3"/>
    <w:rsid w:val="001B352B"/>
    <w:rsid w:val="001B3735"/>
    <w:rsid w:val="001B4C3F"/>
    <w:rsid w:val="001B6936"/>
    <w:rsid w:val="001B6B5F"/>
    <w:rsid w:val="001B6BFE"/>
    <w:rsid w:val="001B73DB"/>
    <w:rsid w:val="001C04B4"/>
    <w:rsid w:val="001C089C"/>
    <w:rsid w:val="001C0BC6"/>
    <w:rsid w:val="001C265B"/>
    <w:rsid w:val="001C2818"/>
    <w:rsid w:val="001C290A"/>
    <w:rsid w:val="001C2DDF"/>
    <w:rsid w:val="001C3289"/>
    <w:rsid w:val="001C3803"/>
    <w:rsid w:val="001C4790"/>
    <w:rsid w:val="001C4EF3"/>
    <w:rsid w:val="001C5571"/>
    <w:rsid w:val="001C5C85"/>
    <w:rsid w:val="001C74D9"/>
    <w:rsid w:val="001D03C9"/>
    <w:rsid w:val="001D1732"/>
    <w:rsid w:val="001D1A80"/>
    <w:rsid w:val="001D1BE3"/>
    <w:rsid w:val="001D2A76"/>
    <w:rsid w:val="001D2A8B"/>
    <w:rsid w:val="001D3ED9"/>
    <w:rsid w:val="001D5AFD"/>
    <w:rsid w:val="001D62BB"/>
    <w:rsid w:val="001D776F"/>
    <w:rsid w:val="001E0182"/>
    <w:rsid w:val="001E018D"/>
    <w:rsid w:val="001E142E"/>
    <w:rsid w:val="001E51C7"/>
    <w:rsid w:val="001E5323"/>
    <w:rsid w:val="001E6C62"/>
    <w:rsid w:val="001F08CF"/>
    <w:rsid w:val="001F0EC3"/>
    <w:rsid w:val="001F23F4"/>
    <w:rsid w:val="001F3D35"/>
    <w:rsid w:val="001F4049"/>
    <w:rsid w:val="001F41A6"/>
    <w:rsid w:val="001F4801"/>
    <w:rsid w:val="001F4890"/>
    <w:rsid w:val="001F52BA"/>
    <w:rsid w:val="001F5778"/>
    <w:rsid w:val="001F5F33"/>
    <w:rsid w:val="0020077D"/>
    <w:rsid w:val="00202CEE"/>
    <w:rsid w:val="00204514"/>
    <w:rsid w:val="002054FE"/>
    <w:rsid w:val="00207F42"/>
    <w:rsid w:val="00210351"/>
    <w:rsid w:val="0021320F"/>
    <w:rsid w:val="00213FD1"/>
    <w:rsid w:val="002151E0"/>
    <w:rsid w:val="002153DD"/>
    <w:rsid w:val="00217111"/>
    <w:rsid w:val="00220DD2"/>
    <w:rsid w:val="0022163C"/>
    <w:rsid w:val="00224EC1"/>
    <w:rsid w:val="00224EFA"/>
    <w:rsid w:val="00225883"/>
    <w:rsid w:val="0022653F"/>
    <w:rsid w:val="00227A6C"/>
    <w:rsid w:val="00230303"/>
    <w:rsid w:val="00230577"/>
    <w:rsid w:val="00230BB8"/>
    <w:rsid w:val="0023250A"/>
    <w:rsid w:val="00233D9C"/>
    <w:rsid w:val="00233E5A"/>
    <w:rsid w:val="00234498"/>
    <w:rsid w:val="00234A4E"/>
    <w:rsid w:val="002359DC"/>
    <w:rsid w:val="00236FA4"/>
    <w:rsid w:val="00236FD8"/>
    <w:rsid w:val="00236FE9"/>
    <w:rsid w:val="00237086"/>
    <w:rsid w:val="00237655"/>
    <w:rsid w:val="002426AE"/>
    <w:rsid w:val="0024363A"/>
    <w:rsid w:val="00243718"/>
    <w:rsid w:val="00244404"/>
    <w:rsid w:val="00244C8F"/>
    <w:rsid w:val="002459B7"/>
    <w:rsid w:val="002472A4"/>
    <w:rsid w:val="00251628"/>
    <w:rsid w:val="00251635"/>
    <w:rsid w:val="00251894"/>
    <w:rsid w:val="002533CA"/>
    <w:rsid w:val="002549B6"/>
    <w:rsid w:val="00254E05"/>
    <w:rsid w:val="00255022"/>
    <w:rsid w:val="00255E77"/>
    <w:rsid w:val="00256F3F"/>
    <w:rsid w:val="00260945"/>
    <w:rsid w:val="002619DC"/>
    <w:rsid w:val="00262088"/>
    <w:rsid w:val="00262309"/>
    <w:rsid w:val="00262DDE"/>
    <w:rsid w:val="0026344C"/>
    <w:rsid w:val="00263C21"/>
    <w:rsid w:val="0026433B"/>
    <w:rsid w:val="0026471C"/>
    <w:rsid w:val="00264DD6"/>
    <w:rsid w:val="002657FD"/>
    <w:rsid w:val="00267380"/>
    <w:rsid w:val="0026769C"/>
    <w:rsid w:val="00270833"/>
    <w:rsid w:val="00271518"/>
    <w:rsid w:val="002716D1"/>
    <w:rsid w:val="002731C5"/>
    <w:rsid w:val="002741E1"/>
    <w:rsid w:val="00274A57"/>
    <w:rsid w:val="00275C59"/>
    <w:rsid w:val="00276859"/>
    <w:rsid w:val="002804DB"/>
    <w:rsid w:val="00281368"/>
    <w:rsid w:val="00281505"/>
    <w:rsid w:val="002817FF"/>
    <w:rsid w:val="0028399E"/>
    <w:rsid w:val="00283C7B"/>
    <w:rsid w:val="00283F0C"/>
    <w:rsid w:val="002840DE"/>
    <w:rsid w:val="00284C9C"/>
    <w:rsid w:val="00285342"/>
    <w:rsid w:val="0028539D"/>
    <w:rsid w:val="002853F7"/>
    <w:rsid w:val="00285CDB"/>
    <w:rsid w:val="002862BF"/>
    <w:rsid w:val="00286681"/>
    <w:rsid w:val="0028673C"/>
    <w:rsid w:val="002871EE"/>
    <w:rsid w:val="00287666"/>
    <w:rsid w:val="00287842"/>
    <w:rsid w:val="00290401"/>
    <w:rsid w:val="00290803"/>
    <w:rsid w:val="00291179"/>
    <w:rsid w:val="0029177B"/>
    <w:rsid w:val="00293076"/>
    <w:rsid w:val="00293ADA"/>
    <w:rsid w:val="00294CA0"/>
    <w:rsid w:val="00294F3E"/>
    <w:rsid w:val="002A0A66"/>
    <w:rsid w:val="002A27B0"/>
    <w:rsid w:val="002A280E"/>
    <w:rsid w:val="002A478E"/>
    <w:rsid w:val="002A4E8D"/>
    <w:rsid w:val="002A5BAF"/>
    <w:rsid w:val="002A5D3B"/>
    <w:rsid w:val="002A61F5"/>
    <w:rsid w:val="002A688A"/>
    <w:rsid w:val="002A7B1F"/>
    <w:rsid w:val="002B0455"/>
    <w:rsid w:val="002B247E"/>
    <w:rsid w:val="002B2BF9"/>
    <w:rsid w:val="002B4575"/>
    <w:rsid w:val="002B56ED"/>
    <w:rsid w:val="002B5BA9"/>
    <w:rsid w:val="002B7670"/>
    <w:rsid w:val="002B769D"/>
    <w:rsid w:val="002B77E7"/>
    <w:rsid w:val="002C0F32"/>
    <w:rsid w:val="002C102F"/>
    <w:rsid w:val="002C1DED"/>
    <w:rsid w:val="002C3B6C"/>
    <w:rsid w:val="002C40DD"/>
    <w:rsid w:val="002C4412"/>
    <w:rsid w:val="002C611C"/>
    <w:rsid w:val="002C6155"/>
    <w:rsid w:val="002C7595"/>
    <w:rsid w:val="002C7E22"/>
    <w:rsid w:val="002D0554"/>
    <w:rsid w:val="002D07E0"/>
    <w:rsid w:val="002D13F1"/>
    <w:rsid w:val="002D1FFA"/>
    <w:rsid w:val="002D28DD"/>
    <w:rsid w:val="002D2D0C"/>
    <w:rsid w:val="002D3322"/>
    <w:rsid w:val="002D3697"/>
    <w:rsid w:val="002D4977"/>
    <w:rsid w:val="002D4FCA"/>
    <w:rsid w:val="002D54B5"/>
    <w:rsid w:val="002D5B03"/>
    <w:rsid w:val="002E082E"/>
    <w:rsid w:val="002E0CCF"/>
    <w:rsid w:val="002E19D3"/>
    <w:rsid w:val="002E20DB"/>
    <w:rsid w:val="002E3E10"/>
    <w:rsid w:val="002E7777"/>
    <w:rsid w:val="002E7854"/>
    <w:rsid w:val="002F0075"/>
    <w:rsid w:val="002F07A8"/>
    <w:rsid w:val="002F2454"/>
    <w:rsid w:val="002F24E6"/>
    <w:rsid w:val="002F290D"/>
    <w:rsid w:val="002F2EAD"/>
    <w:rsid w:val="002F3970"/>
    <w:rsid w:val="002F3DAA"/>
    <w:rsid w:val="002F4C78"/>
    <w:rsid w:val="002F5632"/>
    <w:rsid w:val="002F670A"/>
    <w:rsid w:val="002F6DD8"/>
    <w:rsid w:val="002F780E"/>
    <w:rsid w:val="002F7D5F"/>
    <w:rsid w:val="0030062C"/>
    <w:rsid w:val="003009D9"/>
    <w:rsid w:val="00302584"/>
    <w:rsid w:val="003030DE"/>
    <w:rsid w:val="00303385"/>
    <w:rsid w:val="0030380A"/>
    <w:rsid w:val="00303F4B"/>
    <w:rsid w:val="003047E3"/>
    <w:rsid w:val="00305858"/>
    <w:rsid w:val="003101B0"/>
    <w:rsid w:val="003109FB"/>
    <w:rsid w:val="00310F39"/>
    <w:rsid w:val="00310F76"/>
    <w:rsid w:val="0031112F"/>
    <w:rsid w:val="003113E5"/>
    <w:rsid w:val="00311780"/>
    <w:rsid w:val="003123B7"/>
    <w:rsid w:val="00312D43"/>
    <w:rsid w:val="0031326F"/>
    <w:rsid w:val="00314848"/>
    <w:rsid w:val="003148FA"/>
    <w:rsid w:val="00314E6A"/>
    <w:rsid w:val="003156B6"/>
    <w:rsid w:val="00316C18"/>
    <w:rsid w:val="00317310"/>
    <w:rsid w:val="003203B1"/>
    <w:rsid w:val="00321308"/>
    <w:rsid w:val="00321622"/>
    <w:rsid w:val="00321DD1"/>
    <w:rsid w:val="00323B6B"/>
    <w:rsid w:val="00324722"/>
    <w:rsid w:val="003263C9"/>
    <w:rsid w:val="003266D8"/>
    <w:rsid w:val="0032686F"/>
    <w:rsid w:val="00326AA6"/>
    <w:rsid w:val="00326E32"/>
    <w:rsid w:val="003271BB"/>
    <w:rsid w:val="003301B2"/>
    <w:rsid w:val="003302A0"/>
    <w:rsid w:val="00330B94"/>
    <w:rsid w:val="00330BDA"/>
    <w:rsid w:val="00331CD6"/>
    <w:rsid w:val="003324D5"/>
    <w:rsid w:val="00332AB6"/>
    <w:rsid w:val="00332C68"/>
    <w:rsid w:val="003351BB"/>
    <w:rsid w:val="003362D5"/>
    <w:rsid w:val="00336795"/>
    <w:rsid w:val="00336A97"/>
    <w:rsid w:val="00336CA0"/>
    <w:rsid w:val="00336E63"/>
    <w:rsid w:val="0033700F"/>
    <w:rsid w:val="00337E34"/>
    <w:rsid w:val="00340984"/>
    <w:rsid w:val="0034280E"/>
    <w:rsid w:val="00344DDF"/>
    <w:rsid w:val="0034578A"/>
    <w:rsid w:val="00345F9C"/>
    <w:rsid w:val="00346D96"/>
    <w:rsid w:val="00346EC3"/>
    <w:rsid w:val="003470AF"/>
    <w:rsid w:val="00347279"/>
    <w:rsid w:val="003473DC"/>
    <w:rsid w:val="003477D5"/>
    <w:rsid w:val="00347D47"/>
    <w:rsid w:val="00351282"/>
    <w:rsid w:val="003520A3"/>
    <w:rsid w:val="00352EA7"/>
    <w:rsid w:val="00352EB8"/>
    <w:rsid w:val="0035393E"/>
    <w:rsid w:val="00353EB7"/>
    <w:rsid w:val="00356254"/>
    <w:rsid w:val="00356A41"/>
    <w:rsid w:val="003571E0"/>
    <w:rsid w:val="003573A3"/>
    <w:rsid w:val="0035751D"/>
    <w:rsid w:val="00357731"/>
    <w:rsid w:val="0036044E"/>
    <w:rsid w:val="00360945"/>
    <w:rsid w:val="00360ACE"/>
    <w:rsid w:val="00361A6C"/>
    <w:rsid w:val="003622E7"/>
    <w:rsid w:val="00362970"/>
    <w:rsid w:val="00362D64"/>
    <w:rsid w:val="003645AA"/>
    <w:rsid w:val="003652B5"/>
    <w:rsid w:val="00365AD8"/>
    <w:rsid w:val="0036686B"/>
    <w:rsid w:val="003674A7"/>
    <w:rsid w:val="00370FEF"/>
    <w:rsid w:val="0037218B"/>
    <w:rsid w:val="00372A99"/>
    <w:rsid w:val="003737CE"/>
    <w:rsid w:val="00373A4D"/>
    <w:rsid w:val="0037428E"/>
    <w:rsid w:val="003743D8"/>
    <w:rsid w:val="00374A53"/>
    <w:rsid w:val="00376692"/>
    <w:rsid w:val="00380C42"/>
    <w:rsid w:val="0038143E"/>
    <w:rsid w:val="003824A1"/>
    <w:rsid w:val="00384AFC"/>
    <w:rsid w:val="003854C5"/>
    <w:rsid w:val="003867E2"/>
    <w:rsid w:val="0038727C"/>
    <w:rsid w:val="003876CD"/>
    <w:rsid w:val="00387DAB"/>
    <w:rsid w:val="003900F7"/>
    <w:rsid w:val="00390A84"/>
    <w:rsid w:val="003915BD"/>
    <w:rsid w:val="00391899"/>
    <w:rsid w:val="003928DA"/>
    <w:rsid w:val="00392961"/>
    <w:rsid w:val="00393325"/>
    <w:rsid w:val="00393499"/>
    <w:rsid w:val="0039492A"/>
    <w:rsid w:val="00395370"/>
    <w:rsid w:val="00395923"/>
    <w:rsid w:val="00396316"/>
    <w:rsid w:val="0039679A"/>
    <w:rsid w:val="003979AA"/>
    <w:rsid w:val="003A022C"/>
    <w:rsid w:val="003A0E93"/>
    <w:rsid w:val="003A1787"/>
    <w:rsid w:val="003A1DF1"/>
    <w:rsid w:val="003A1EF1"/>
    <w:rsid w:val="003A2173"/>
    <w:rsid w:val="003A3689"/>
    <w:rsid w:val="003A3973"/>
    <w:rsid w:val="003A3FF9"/>
    <w:rsid w:val="003A4DE1"/>
    <w:rsid w:val="003A4E13"/>
    <w:rsid w:val="003A59C2"/>
    <w:rsid w:val="003A5FE9"/>
    <w:rsid w:val="003A656B"/>
    <w:rsid w:val="003A67D2"/>
    <w:rsid w:val="003A75FD"/>
    <w:rsid w:val="003A7900"/>
    <w:rsid w:val="003B021D"/>
    <w:rsid w:val="003B1B57"/>
    <w:rsid w:val="003B21CD"/>
    <w:rsid w:val="003B3629"/>
    <w:rsid w:val="003B3C86"/>
    <w:rsid w:val="003B578C"/>
    <w:rsid w:val="003B5DE3"/>
    <w:rsid w:val="003B62FB"/>
    <w:rsid w:val="003B630E"/>
    <w:rsid w:val="003C15B8"/>
    <w:rsid w:val="003C3422"/>
    <w:rsid w:val="003C3E59"/>
    <w:rsid w:val="003C3FD8"/>
    <w:rsid w:val="003C4901"/>
    <w:rsid w:val="003C4AC7"/>
    <w:rsid w:val="003C5270"/>
    <w:rsid w:val="003C5666"/>
    <w:rsid w:val="003C62D9"/>
    <w:rsid w:val="003C64D3"/>
    <w:rsid w:val="003C6D22"/>
    <w:rsid w:val="003C733B"/>
    <w:rsid w:val="003C7384"/>
    <w:rsid w:val="003D051D"/>
    <w:rsid w:val="003D081E"/>
    <w:rsid w:val="003D0974"/>
    <w:rsid w:val="003D0CD1"/>
    <w:rsid w:val="003D11C0"/>
    <w:rsid w:val="003D1DAA"/>
    <w:rsid w:val="003D2D7D"/>
    <w:rsid w:val="003D6993"/>
    <w:rsid w:val="003DED32"/>
    <w:rsid w:val="003E028D"/>
    <w:rsid w:val="003E104A"/>
    <w:rsid w:val="003E2F5F"/>
    <w:rsid w:val="003E452F"/>
    <w:rsid w:val="003E46AB"/>
    <w:rsid w:val="003E4BD4"/>
    <w:rsid w:val="003E59D4"/>
    <w:rsid w:val="003E6EA5"/>
    <w:rsid w:val="003E7184"/>
    <w:rsid w:val="003F0172"/>
    <w:rsid w:val="003F162B"/>
    <w:rsid w:val="003F5B4C"/>
    <w:rsid w:val="003F6780"/>
    <w:rsid w:val="00400463"/>
    <w:rsid w:val="0040064C"/>
    <w:rsid w:val="00400E95"/>
    <w:rsid w:val="00401B91"/>
    <w:rsid w:val="004032D9"/>
    <w:rsid w:val="0040362B"/>
    <w:rsid w:val="00403BAE"/>
    <w:rsid w:val="004046ED"/>
    <w:rsid w:val="00404E38"/>
    <w:rsid w:val="00406806"/>
    <w:rsid w:val="0040704A"/>
    <w:rsid w:val="00410792"/>
    <w:rsid w:val="00410C65"/>
    <w:rsid w:val="00411435"/>
    <w:rsid w:val="00412732"/>
    <w:rsid w:val="0041285C"/>
    <w:rsid w:val="00413DCC"/>
    <w:rsid w:val="004158ED"/>
    <w:rsid w:val="0041708E"/>
    <w:rsid w:val="00417ACE"/>
    <w:rsid w:val="004201C2"/>
    <w:rsid w:val="00420365"/>
    <w:rsid w:val="0042126C"/>
    <w:rsid w:val="00421700"/>
    <w:rsid w:val="00421F0C"/>
    <w:rsid w:val="0042371E"/>
    <w:rsid w:val="00424205"/>
    <w:rsid w:val="00424D45"/>
    <w:rsid w:val="004250F2"/>
    <w:rsid w:val="00426177"/>
    <w:rsid w:val="00426607"/>
    <w:rsid w:val="00426B61"/>
    <w:rsid w:val="00426F5D"/>
    <w:rsid w:val="00427988"/>
    <w:rsid w:val="00430655"/>
    <w:rsid w:val="004311D0"/>
    <w:rsid w:val="00431FD6"/>
    <w:rsid w:val="00432C6C"/>
    <w:rsid w:val="00432E59"/>
    <w:rsid w:val="004332D8"/>
    <w:rsid w:val="00433B0C"/>
    <w:rsid w:val="004346FA"/>
    <w:rsid w:val="004356C6"/>
    <w:rsid w:val="00435D09"/>
    <w:rsid w:val="00435FC8"/>
    <w:rsid w:val="004363A1"/>
    <w:rsid w:val="0043786E"/>
    <w:rsid w:val="0044037E"/>
    <w:rsid w:val="0044157E"/>
    <w:rsid w:val="00441F74"/>
    <w:rsid w:val="004421BE"/>
    <w:rsid w:val="00442725"/>
    <w:rsid w:val="00442B17"/>
    <w:rsid w:val="00442D57"/>
    <w:rsid w:val="00443418"/>
    <w:rsid w:val="00444500"/>
    <w:rsid w:val="0044515D"/>
    <w:rsid w:val="004458BA"/>
    <w:rsid w:val="00446768"/>
    <w:rsid w:val="00446BC3"/>
    <w:rsid w:val="00452894"/>
    <w:rsid w:val="00453E71"/>
    <w:rsid w:val="004560B0"/>
    <w:rsid w:val="00456272"/>
    <w:rsid w:val="004572F6"/>
    <w:rsid w:val="00457352"/>
    <w:rsid w:val="00457647"/>
    <w:rsid w:val="00457CDD"/>
    <w:rsid w:val="004601C0"/>
    <w:rsid w:val="004607DA"/>
    <w:rsid w:val="00460B71"/>
    <w:rsid w:val="00460BDA"/>
    <w:rsid w:val="00460D53"/>
    <w:rsid w:val="00461404"/>
    <w:rsid w:val="00461E84"/>
    <w:rsid w:val="00462291"/>
    <w:rsid w:val="00463B5D"/>
    <w:rsid w:val="004648B1"/>
    <w:rsid w:val="00466139"/>
    <w:rsid w:val="00466D21"/>
    <w:rsid w:val="0047036B"/>
    <w:rsid w:val="004706CD"/>
    <w:rsid w:val="00471FD6"/>
    <w:rsid w:val="00473E95"/>
    <w:rsid w:val="004740BA"/>
    <w:rsid w:val="004741DF"/>
    <w:rsid w:val="00474841"/>
    <w:rsid w:val="00474D0C"/>
    <w:rsid w:val="00475B18"/>
    <w:rsid w:val="00476149"/>
    <w:rsid w:val="004763AF"/>
    <w:rsid w:val="00477DE5"/>
    <w:rsid w:val="00480AEB"/>
    <w:rsid w:val="00482701"/>
    <w:rsid w:val="00482E5F"/>
    <w:rsid w:val="00482ED0"/>
    <w:rsid w:val="00483CBC"/>
    <w:rsid w:val="00484388"/>
    <w:rsid w:val="00484E71"/>
    <w:rsid w:val="00485792"/>
    <w:rsid w:val="004860F2"/>
    <w:rsid w:val="00486B22"/>
    <w:rsid w:val="004875C3"/>
    <w:rsid w:val="004879B3"/>
    <w:rsid w:val="00487A19"/>
    <w:rsid w:val="00487EF0"/>
    <w:rsid w:val="00490A29"/>
    <w:rsid w:val="00491525"/>
    <w:rsid w:val="004928D7"/>
    <w:rsid w:val="00492926"/>
    <w:rsid w:val="00492997"/>
    <w:rsid w:val="00492F1A"/>
    <w:rsid w:val="004942C7"/>
    <w:rsid w:val="0049433E"/>
    <w:rsid w:val="0049523B"/>
    <w:rsid w:val="00496E64"/>
    <w:rsid w:val="0049700F"/>
    <w:rsid w:val="004976FD"/>
    <w:rsid w:val="004A0857"/>
    <w:rsid w:val="004A249B"/>
    <w:rsid w:val="004A31EE"/>
    <w:rsid w:val="004A3514"/>
    <w:rsid w:val="004A41A3"/>
    <w:rsid w:val="004A64A4"/>
    <w:rsid w:val="004A65F5"/>
    <w:rsid w:val="004A7001"/>
    <w:rsid w:val="004A7714"/>
    <w:rsid w:val="004A7AD3"/>
    <w:rsid w:val="004A7E31"/>
    <w:rsid w:val="004B0D0B"/>
    <w:rsid w:val="004B235F"/>
    <w:rsid w:val="004B2AE6"/>
    <w:rsid w:val="004B399C"/>
    <w:rsid w:val="004B44FE"/>
    <w:rsid w:val="004B4BD9"/>
    <w:rsid w:val="004B5615"/>
    <w:rsid w:val="004B5925"/>
    <w:rsid w:val="004B5FAC"/>
    <w:rsid w:val="004B6705"/>
    <w:rsid w:val="004B7832"/>
    <w:rsid w:val="004C0541"/>
    <w:rsid w:val="004C52E2"/>
    <w:rsid w:val="004C5553"/>
    <w:rsid w:val="004C60B2"/>
    <w:rsid w:val="004C6616"/>
    <w:rsid w:val="004C775B"/>
    <w:rsid w:val="004D13AF"/>
    <w:rsid w:val="004D253D"/>
    <w:rsid w:val="004D2795"/>
    <w:rsid w:val="004D3116"/>
    <w:rsid w:val="004D33B0"/>
    <w:rsid w:val="004D407C"/>
    <w:rsid w:val="004D4A5A"/>
    <w:rsid w:val="004D4B75"/>
    <w:rsid w:val="004D55AC"/>
    <w:rsid w:val="004D5754"/>
    <w:rsid w:val="004D5FFA"/>
    <w:rsid w:val="004D70AB"/>
    <w:rsid w:val="004D7904"/>
    <w:rsid w:val="004D7A2B"/>
    <w:rsid w:val="004D7F1B"/>
    <w:rsid w:val="004E04FD"/>
    <w:rsid w:val="004E17BE"/>
    <w:rsid w:val="004E1A63"/>
    <w:rsid w:val="004E35E5"/>
    <w:rsid w:val="004E524C"/>
    <w:rsid w:val="004E5360"/>
    <w:rsid w:val="004E6095"/>
    <w:rsid w:val="004E6BE1"/>
    <w:rsid w:val="004F0420"/>
    <w:rsid w:val="004F049B"/>
    <w:rsid w:val="004F0E71"/>
    <w:rsid w:val="004F15B5"/>
    <w:rsid w:val="004F1B38"/>
    <w:rsid w:val="004F2A32"/>
    <w:rsid w:val="004F3AB6"/>
    <w:rsid w:val="004F4DB1"/>
    <w:rsid w:val="004F5968"/>
    <w:rsid w:val="004F5A55"/>
    <w:rsid w:val="004F66B0"/>
    <w:rsid w:val="004F69C9"/>
    <w:rsid w:val="004F78D6"/>
    <w:rsid w:val="00500A41"/>
    <w:rsid w:val="00501C9B"/>
    <w:rsid w:val="00502605"/>
    <w:rsid w:val="005034D0"/>
    <w:rsid w:val="00503511"/>
    <w:rsid w:val="00503ABD"/>
    <w:rsid w:val="00503B6A"/>
    <w:rsid w:val="005050C4"/>
    <w:rsid w:val="00506AE7"/>
    <w:rsid w:val="005077DC"/>
    <w:rsid w:val="00507B64"/>
    <w:rsid w:val="00511639"/>
    <w:rsid w:val="0051462A"/>
    <w:rsid w:val="005203F4"/>
    <w:rsid w:val="00520E97"/>
    <w:rsid w:val="00522592"/>
    <w:rsid w:val="00523D8D"/>
    <w:rsid w:val="00526130"/>
    <w:rsid w:val="00526457"/>
    <w:rsid w:val="00527DDF"/>
    <w:rsid w:val="00527F3C"/>
    <w:rsid w:val="00530FC8"/>
    <w:rsid w:val="0053115E"/>
    <w:rsid w:val="0053200D"/>
    <w:rsid w:val="005325E3"/>
    <w:rsid w:val="00532889"/>
    <w:rsid w:val="00532923"/>
    <w:rsid w:val="005329DA"/>
    <w:rsid w:val="00534765"/>
    <w:rsid w:val="00534B5B"/>
    <w:rsid w:val="00535017"/>
    <w:rsid w:val="005356E3"/>
    <w:rsid w:val="005366D2"/>
    <w:rsid w:val="005367AC"/>
    <w:rsid w:val="00536DED"/>
    <w:rsid w:val="00537CE8"/>
    <w:rsid w:val="005401DC"/>
    <w:rsid w:val="005409CE"/>
    <w:rsid w:val="00540CA0"/>
    <w:rsid w:val="00541B9B"/>
    <w:rsid w:val="005426E0"/>
    <w:rsid w:val="005429CA"/>
    <w:rsid w:val="00542B1F"/>
    <w:rsid w:val="005443C4"/>
    <w:rsid w:val="0054554F"/>
    <w:rsid w:val="00545ABC"/>
    <w:rsid w:val="00545FEC"/>
    <w:rsid w:val="005461E4"/>
    <w:rsid w:val="0054709C"/>
    <w:rsid w:val="005478AB"/>
    <w:rsid w:val="005503EF"/>
    <w:rsid w:val="005514CF"/>
    <w:rsid w:val="00551EFB"/>
    <w:rsid w:val="005553EF"/>
    <w:rsid w:val="00556E50"/>
    <w:rsid w:val="005573F3"/>
    <w:rsid w:val="00557B5F"/>
    <w:rsid w:val="005600EB"/>
    <w:rsid w:val="00562369"/>
    <w:rsid w:val="00562EB2"/>
    <w:rsid w:val="00562ED2"/>
    <w:rsid w:val="005640BD"/>
    <w:rsid w:val="0056577E"/>
    <w:rsid w:val="005661CE"/>
    <w:rsid w:val="005665DF"/>
    <w:rsid w:val="00567093"/>
    <w:rsid w:val="00567D1A"/>
    <w:rsid w:val="00567D3B"/>
    <w:rsid w:val="0057105C"/>
    <w:rsid w:val="00573056"/>
    <w:rsid w:val="00573071"/>
    <w:rsid w:val="00574959"/>
    <w:rsid w:val="00574C23"/>
    <w:rsid w:val="00574E6F"/>
    <w:rsid w:val="005800A6"/>
    <w:rsid w:val="00580E01"/>
    <w:rsid w:val="00582B7A"/>
    <w:rsid w:val="00583AED"/>
    <w:rsid w:val="00583F88"/>
    <w:rsid w:val="00584165"/>
    <w:rsid w:val="005845E1"/>
    <w:rsid w:val="00584DFD"/>
    <w:rsid w:val="005854BA"/>
    <w:rsid w:val="00586DB6"/>
    <w:rsid w:val="00587AB6"/>
    <w:rsid w:val="00590CEA"/>
    <w:rsid w:val="00590EDC"/>
    <w:rsid w:val="00592CEC"/>
    <w:rsid w:val="005938B9"/>
    <w:rsid w:val="00593A2C"/>
    <w:rsid w:val="00594018"/>
    <w:rsid w:val="00596518"/>
    <w:rsid w:val="00596B9C"/>
    <w:rsid w:val="005971D7"/>
    <w:rsid w:val="00597638"/>
    <w:rsid w:val="005A1CBA"/>
    <w:rsid w:val="005A1D83"/>
    <w:rsid w:val="005A2E86"/>
    <w:rsid w:val="005A45D2"/>
    <w:rsid w:val="005A491F"/>
    <w:rsid w:val="005A4D1D"/>
    <w:rsid w:val="005A7F2D"/>
    <w:rsid w:val="005B08B9"/>
    <w:rsid w:val="005B0D02"/>
    <w:rsid w:val="005B224D"/>
    <w:rsid w:val="005B52C3"/>
    <w:rsid w:val="005B5700"/>
    <w:rsid w:val="005B6207"/>
    <w:rsid w:val="005B70E3"/>
    <w:rsid w:val="005B79B3"/>
    <w:rsid w:val="005C0327"/>
    <w:rsid w:val="005C0661"/>
    <w:rsid w:val="005C1068"/>
    <w:rsid w:val="005C43FE"/>
    <w:rsid w:val="005C67C3"/>
    <w:rsid w:val="005C6ADF"/>
    <w:rsid w:val="005C6E60"/>
    <w:rsid w:val="005C7251"/>
    <w:rsid w:val="005C7DE5"/>
    <w:rsid w:val="005D1DEE"/>
    <w:rsid w:val="005D211D"/>
    <w:rsid w:val="005D28A1"/>
    <w:rsid w:val="005D2E0A"/>
    <w:rsid w:val="005D304F"/>
    <w:rsid w:val="005D384D"/>
    <w:rsid w:val="005D41F5"/>
    <w:rsid w:val="005D69FA"/>
    <w:rsid w:val="005D7123"/>
    <w:rsid w:val="005D7D25"/>
    <w:rsid w:val="005D7D70"/>
    <w:rsid w:val="005E2CA6"/>
    <w:rsid w:val="005E4338"/>
    <w:rsid w:val="005E44A5"/>
    <w:rsid w:val="005E5BFD"/>
    <w:rsid w:val="005E68B2"/>
    <w:rsid w:val="005E6ED9"/>
    <w:rsid w:val="005E7638"/>
    <w:rsid w:val="005E7B30"/>
    <w:rsid w:val="005E7BE0"/>
    <w:rsid w:val="005F028E"/>
    <w:rsid w:val="005F0ADB"/>
    <w:rsid w:val="005F0D14"/>
    <w:rsid w:val="005F49C0"/>
    <w:rsid w:val="005F654B"/>
    <w:rsid w:val="005F6EC9"/>
    <w:rsid w:val="005F73BB"/>
    <w:rsid w:val="005F7918"/>
    <w:rsid w:val="005F7932"/>
    <w:rsid w:val="00600809"/>
    <w:rsid w:val="006018F0"/>
    <w:rsid w:val="00602031"/>
    <w:rsid w:val="00602B57"/>
    <w:rsid w:val="00603865"/>
    <w:rsid w:val="006038C7"/>
    <w:rsid w:val="00604F03"/>
    <w:rsid w:val="0060524F"/>
    <w:rsid w:val="006052CE"/>
    <w:rsid w:val="00605443"/>
    <w:rsid w:val="00605A64"/>
    <w:rsid w:val="00605A92"/>
    <w:rsid w:val="006067D6"/>
    <w:rsid w:val="0060750B"/>
    <w:rsid w:val="00607A89"/>
    <w:rsid w:val="00607FCB"/>
    <w:rsid w:val="00610199"/>
    <w:rsid w:val="006107EE"/>
    <w:rsid w:val="00611581"/>
    <w:rsid w:val="00611E78"/>
    <w:rsid w:val="00612607"/>
    <w:rsid w:val="0061263F"/>
    <w:rsid w:val="0061281B"/>
    <w:rsid w:val="00612EBB"/>
    <w:rsid w:val="00614B99"/>
    <w:rsid w:val="006158DD"/>
    <w:rsid w:val="006159B3"/>
    <w:rsid w:val="00616556"/>
    <w:rsid w:val="00616D28"/>
    <w:rsid w:val="006172D0"/>
    <w:rsid w:val="00617516"/>
    <w:rsid w:val="00620491"/>
    <w:rsid w:val="00620959"/>
    <w:rsid w:val="00622CC5"/>
    <w:rsid w:val="00625B21"/>
    <w:rsid w:val="006261C9"/>
    <w:rsid w:val="00626743"/>
    <w:rsid w:val="00630037"/>
    <w:rsid w:val="00630DD2"/>
    <w:rsid w:val="00631035"/>
    <w:rsid w:val="00632E73"/>
    <w:rsid w:val="006336D3"/>
    <w:rsid w:val="00633B02"/>
    <w:rsid w:val="006352BD"/>
    <w:rsid w:val="0063542C"/>
    <w:rsid w:val="0063633A"/>
    <w:rsid w:val="00636932"/>
    <w:rsid w:val="00637672"/>
    <w:rsid w:val="006397E2"/>
    <w:rsid w:val="006402F8"/>
    <w:rsid w:val="006410CE"/>
    <w:rsid w:val="0064246E"/>
    <w:rsid w:val="00642AC0"/>
    <w:rsid w:val="00644B49"/>
    <w:rsid w:val="00644ED5"/>
    <w:rsid w:val="0064543C"/>
    <w:rsid w:val="006455D6"/>
    <w:rsid w:val="006456C3"/>
    <w:rsid w:val="00645722"/>
    <w:rsid w:val="00645A7D"/>
    <w:rsid w:val="00651143"/>
    <w:rsid w:val="00651EC9"/>
    <w:rsid w:val="00652C57"/>
    <w:rsid w:val="00653761"/>
    <w:rsid w:val="006555E2"/>
    <w:rsid w:val="00655EE5"/>
    <w:rsid w:val="006565C4"/>
    <w:rsid w:val="00657A4A"/>
    <w:rsid w:val="00657C88"/>
    <w:rsid w:val="00657E2D"/>
    <w:rsid w:val="00660248"/>
    <w:rsid w:val="00660EA9"/>
    <w:rsid w:val="00661F9D"/>
    <w:rsid w:val="006622F7"/>
    <w:rsid w:val="006635C8"/>
    <w:rsid w:val="0066388A"/>
    <w:rsid w:val="00663CE2"/>
    <w:rsid w:val="00663D37"/>
    <w:rsid w:val="00664168"/>
    <w:rsid w:val="0066466A"/>
    <w:rsid w:val="00665451"/>
    <w:rsid w:val="00666545"/>
    <w:rsid w:val="006674C5"/>
    <w:rsid w:val="006704FF"/>
    <w:rsid w:val="0067059B"/>
    <w:rsid w:val="00673C71"/>
    <w:rsid w:val="00673F19"/>
    <w:rsid w:val="0067402C"/>
    <w:rsid w:val="00674345"/>
    <w:rsid w:val="00677247"/>
    <w:rsid w:val="0067757B"/>
    <w:rsid w:val="00677627"/>
    <w:rsid w:val="00677872"/>
    <w:rsid w:val="006778FB"/>
    <w:rsid w:val="006806FD"/>
    <w:rsid w:val="00680C2C"/>
    <w:rsid w:val="00680D10"/>
    <w:rsid w:val="00680E21"/>
    <w:rsid w:val="00683147"/>
    <w:rsid w:val="00683AFE"/>
    <w:rsid w:val="00683E88"/>
    <w:rsid w:val="006844DA"/>
    <w:rsid w:val="006855D5"/>
    <w:rsid w:val="00687A6D"/>
    <w:rsid w:val="006916F5"/>
    <w:rsid w:val="00691891"/>
    <w:rsid w:val="00691F59"/>
    <w:rsid w:val="006930D5"/>
    <w:rsid w:val="0069431C"/>
    <w:rsid w:val="00694F0C"/>
    <w:rsid w:val="00696879"/>
    <w:rsid w:val="006978DC"/>
    <w:rsid w:val="0069795C"/>
    <w:rsid w:val="006A0CBE"/>
    <w:rsid w:val="006A1290"/>
    <w:rsid w:val="006A16DF"/>
    <w:rsid w:val="006A1845"/>
    <w:rsid w:val="006A1B1E"/>
    <w:rsid w:val="006A675A"/>
    <w:rsid w:val="006A77DF"/>
    <w:rsid w:val="006A7C01"/>
    <w:rsid w:val="006B1051"/>
    <w:rsid w:val="006B165E"/>
    <w:rsid w:val="006B32D9"/>
    <w:rsid w:val="006B35E2"/>
    <w:rsid w:val="006B43AA"/>
    <w:rsid w:val="006B49DA"/>
    <w:rsid w:val="006B4C05"/>
    <w:rsid w:val="006B6497"/>
    <w:rsid w:val="006B662A"/>
    <w:rsid w:val="006B6A9C"/>
    <w:rsid w:val="006B70E0"/>
    <w:rsid w:val="006B7F6C"/>
    <w:rsid w:val="006C2F9C"/>
    <w:rsid w:val="006C3A9B"/>
    <w:rsid w:val="006C407B"/>
    <w:rsid w:val="006C4A2A"/>
    <w:rsid w:val="006C5646"/>
    <w:rsid w:val="006C5EC2"/>
    <w:rsid w:val="006C67C6"/>
    <w:rsid w:val="006C6E82"/>
    <w:rsid w:val="006D0B91"/>
    <w:rsid w:val="006D1749"/>
    <w:rsid w:val="006D1DF8"/>
    <w:rsid w:val="006D4417"/>
    <w:rsid w:val="006D4CBE"/>
    <w:rsid w:val="006D6069"/>
    <w:rsid w:val="006D614E"/>
    <w:rsid w:val="006D7423"/>
    <w:rsid w:val="006E03C0"/>
    <w:rsid w:val="006E12B4"/>
    <w:rsid w:val="006E192F"/>
    <w:rsid w:val="006E1C73"/>
    <w:rsid w:val="006E22BA"/>
    <w:rsid w:val="006E55E1"/>
    <w:rsid w:val="006E5648"/>
    <w:rsid w:val="006E61FD"/>
    <w:rsid w:val="006E6379"/>
    <w:rsid w:val="006E645C"/>
    <w:rsid w:val="006E7CD9"/>
    <w:rsid w:val="006E7D2E"/>
    <w:rsid w:val="006F0493"/>
    <w:rsid w:val="006F287F"/>
    <w:rsid w:val="006F34FB"/>
    <w:rsid w:val="006F373E"/>
    <w:rsid w:val="006F3C77"/>
    <w:rsid w:val="006F66CF"/>
    <w:rsid w:val="006F6DE9"/>
    <w:rsid w:val="006F7015"/>
    <w:rsid w:val="006F7839"/>
    <w:rsid w:val="0070049C"/>
    <w:rsid w:val="0070094D"/>
    <w:rsid w:val="00700E63"/>
    <w:rsid w:val="0070100E"/>
    <w:rsid w:val="007032A6"/>
    <w:rsid w:val="00703A22"/>
    <w:rsid w:val="00704B4B"/>
    <w:rsid w:val="007051DD"/>
    <w:rsid w:val="00705439"/>
    <w:rsid w:val="007056EF"/>
    <w:rsid w:val="007066DA"/>
    <w:rsid w:val="00706D8D"/>
    <w:rsid w:val="00707378"/>
    <w:rsid w:val="00707E4B"/>
    <w:rsid w:val="007111E9"/>
    <w:rsid w:val="00711201"/>
    <w:rsid w:val="00711713"/>
    <w:rsid w:val="007119AE"/>
    <w:rsid w:val="00711D06"/>
    <w:rsid w:val="00711DAC"/>
    <w:rsid w:val="00712574"/>
    <w:rsid w:val="00712B44"/>
    <w:rsid w:val="00715D74"/>
    <w:rsid w:val="00717B59"/>
    <w:rsid w:val="00717E9F"/>
    <w:rsid w:val="00720AE2"/>
    <w:rsid w:val="00722A5D"/>
    <w:rsid w:val="007244AF"/>
    <w:rsid w:val="0072481A"/>
    <w:rsid w:val="007265D9"/>
    <w:rsid w:val="007304EE"/>
    <w:rsid w:val="00730546"/>
    <w:rsid w:val="007308DC"/>
    <w:rsid w:val="007309E1"/>
    <w:rsid w:val="00730BCE"/>
    <w:rsid w:val="00730DD2"/>
    <w:rsid w:val="0073177F"/>
    <w:rsid w:val="007333DE"/>
    <w:rsid w:val="00734384"/>
    <w:rsid w:val="00735A4E"/>
    <w:rsid w:val="00736FBA"/>
    <w:rsid w:val="007373C6"/>
    <w:rsid w:val="007376B6"/>
    <w:rsid w:val="00737780"/>
    <w:rsid w:val="007377AE"/>
    <w:rsid w:val="00737A56"/>
    <w:rsid w:val="00737CE5"/>
    <w:rsid w:val="0074079F"/>
    <w:rsid w:val="007408B1"/>
    <w:rsid w:val="00740B8B"/>
    <w:rsid w:val="00742591"/>
    <w:rsid w:val="00743116"/>
    <w:rsid w:val="00743232"/>
    <w:rsid w:val="00744598"/>
    <w:rsid w:val="0074581C"/>
    <w:rsid w:val="00745FD3"/>
    <w:rsid w:val="00746AE9"/>
    <w:rsid w:val="00746F3F"/>
    <w:rsid w:val="007475F3"/>
    <w:rsid w:val="00747EFA"/>
    <w:rsid w:val="0075005F"/>
    <w:rsid w:val="007502E5"/>
    <w:rsid w:val="00750FCA"/>
    <w:rsid w:val="00751221"/>
    <w:rsid w:val="00751B96"/>
    <w:rsid w:val="0075252B"/>
    <w:rsid w:val="007551BB"/>
    <w:rsid w:val="0075592C"/>
    <w:rsid w:val="00756BC2"/>
    <w:rsid w:val="00756F00"/>
    <w:rsid w:val="00757982"/>
    <w:rsid w:val="00757B3B"/>
    <w:rsid w:val="007616C0"/>
    <w:rsid w:val="00761975"/>
    <w:rsid w:val="007620B6"/>
    <w:rsid w:val="0076244E"/>
    <w:rsid w:val="007629A2"/>
    <w:rsid w:val="00762ADC"/>
    <w:rsid w:val="00762F36"/>
    <w:rsid w:val="00763E9E"/>
    <w:rsid w:val="0076429E"/>
    <w:rsid w:val="007671A1"/>
    <w:rsid w:val="00767389"/>
    <w:rsid w:val="00774C67"/>
    <w:rsid w:val="00774C9D"/>
    <w:rsid w:val="0077511E"/>
    <w:rsid w:val="007756C2"/>
    <w:rsid w:val="007762D3"/>
    <w:rsid w:val="00780002"/>
    <w:rsid w:val="00780842"/>
    <w:rsid w:val="007814DC"/>
    <w:rsid w:val="007820DC"/>
    <w:rsid w:val="00782AC9"/>
    <w:rsid w:val="00782B2B"/>
    <w:rsid w:val="007833D2"/>
    <w:rsid w:val="007868D0"/>
    <w:rsid w:val="00790441"/>
    <w:rsid w:val="007920EE"/>
    <w:rsid w:val="0079228D"/>
    <w:rsid w:val="00792649"/>
    <w:rsid w:val="00793352"/>
    <w:rsid w:val="00793477"/>
    <w:rsid w:val="00794590"/>
    <w:rsid w:val="00795143"/>
    <w:rsid w:val="0079579F"/>
    <w:rsid w:val="00796047"/>
    <w:rsid w:val="00796197"/>
    <w:rsid w:val="007973CA"/>
    <w:rsid w:val="0079780F"/>
    <w:rsid w:val="007A049F"/>
    <w:rsid w:val="007A1564"/>
    <w:rsid w:val="007A170C"/>
    <w:rsid w:val="007A1CD0"/>
    <w:rsid w:val="007A4302"/>
    <w:rsid w:val="007A4362"/>
    <w:rsid w:val="007A4544"/>
    <w:rsid w:val="007A51A4"/>
    <w:rsid w:val="007A525B"/>
    <w:rsid w:val="007A76BC"/>
    <w:rsid w:val="007B1E2E"/>
    <w:rsid w:val="007B246C"/>
    <w:rsid w:val="007B36D6"/>
    <w:rsid w:val="007B4C8B"/>
    <w:rsid w:val="007B5525"/>
    <w:rsid w:val="007B5730"/>
    <w:rsid w:val="007B57DC"/>
    <w:rsid w:val="007B68C8"/>
    <w:rsid w:val="007B720A"/>
    <w:rsid w:val="007C112D"/>
    <w:rsid w:val="007C14A6"/>
    <w:rsid w:val="007C19B2"/>
    <w:rsid w:val="007C4201"/>
    <w:rsid w:val="007C6802"/>
    <w:rsid w:val="007C6AD1"/>
    <w:rsid w:val="007C6DED"/>
    <w:rsid w:val="007C7828"/>
    <w:rsid w:val="007D03A1"/>
    <w:rsid w:val="007D11DE"/>
    <w:rsid w:val="007D1C39"/>
    <w:rsid w:val="007D21F0"/>
    <w:rsid w:val="007D2DED"/>
    <w:rsid w:val="007D2E47"/>
    <w:rsid w:val="007D3113"/>
    <w:rsid w:val="007D38D3"/>
    <w:rsid w:val="007D4040"/>
    <w:rsid w:val="007D61BD"/>
    <w:rsid w:val="007D6436"/>
    <w:rsid w:val="007D6DD5"/>
    <w:rsid w:val="007D763B"/>
    <w:rsid w:val="007D7938"/>
    <w:rsid w:val="007D7D66"/>
    <w:rsid w:val="007D7FBA"/>
    <w:rsid w:val="007E0656"/>
    <w:rsid w:val="007E0754"/>
    <w:rsid w:val="007E0C98"/>
    <w:rsid w:val="007E1346"/>
    <w:rsid w:val="007E36E8"/>
    <w:rsid w:val="007E3D5B"/>
    <w:rsid w:val="007E4471"/>
    <w:rsid w:val="007E4C91"/>
    <w:rsid w:val="007E4DD5"/>
    <w:rsid w:val="007E5381"/>
    <w:rsid w:val="007E5544"/>
    <w:rsid w:val="007E5C13"/>
    <w:rsid w:val="007E7A1C"/>
    <w:rsid w:val="007E7A45"/>
    <w:rsid w:val="007F01F9"/>
    <w:rsid w:val="007F09CE"/>
    <w:rsid w:val="007F290D"/>
    <w:rsid w:val="007F2F45"/>
    <w:rsid w:val="007F378F"/>
    <w:rsid w:val="007F5188"/>
    <w:rsid w:val="007F5A38"/>
    <w:rsid w:val="007F5E70"/>
    <w:rsid w:val="007F7587"/>
    <w:rsid w:val="007F7C63"/>
    <w:rsid w:val="007F7E2E"/>
    <w:rsid w:val="0080058B"/>
    <w:rsid w:val="00802526"/>
    <w:rsid w:val="008042FD"/>
    <w:rsid w:val="0080715C"/>
    <w:rsid w:val="008076B1"/>
    <w:rsid w:val="008076D3"/>
    <w:rsid w:val="00807DF6"/>
    <w:rsid w:val="0081020D"/>
    <w:rsid w:val="00811209"/>
    <w:rsid w:val="0081239F"/>
    <w:rsid w:val="008130BA"/>
    <w:rsid w:val="008140D6"/>
    <w:rsid w:val="00814934"/>
    <w:rsid w:val="00814A32"/>
    <w:rsid w:val="0081516B"/>
    <w:rsid w:val="00815352"/>
    <w:rsid w:val="0082053C"/>
    <w:rsid w:val="00821503"/>
    <w:rsid w:val="00821F09"/>
    <w:rsid w:val="008230C6"/>
    <w:rsid w:val="00823347"/>
    <w:rsid w:val="00823880"/>
    <w:rsid w:val="00825998"/>
    <w:rsid w:val="00825F5E"/>
    <w:rsid w:val="00826EA9"/>
    <w:rsid w:val="00827879"/>
    <w:rsid w:val="0083042C"/>
    <w:rsid w:val="00830865"/>
    <w:rsid w:val="00832783"/>
    <w:rsid w:val="00833031"/>
    <w:rsid w:val="008332E7"/>
    <w:rsid w:val="00833D2E"/>
    <w:rsid w:val="00834979"/>
    <w:rsid w:val="00835906"/>
    <w:rsid w:val="0084164F"/>
    <w:rsid w:val="00842BCC"/>
    <w:rsid w:val="00843254"/>
    <w:rsid w:val="00844409"/>
    <w:rsid w:val="0084468A"/>
    <w:rsid w:val="008453A4"/>
    <w:rsid w:val="008460AC"/>
    <w:rsid w:val="00847FD6"/>
    <w:rsid w:val="008507D2"/>
    <w:rsid w:val="00850EDC"/>
    <w:rsid w:val="00851346"/>
    <w:rsid w:val="008523EB"/>
    <w:rsid w:val="00853035"/>
    <w:rsid w:val="0085385A"/>
    <w:rsid w:val="008553E4"/>
    <w:rsid w:val="00855C1A"/>
    <w:rsid w:val="00856941"/>
    <w:rsid w:val="0086032B"/>
    <w:rsid w:val="00862102"/>
    <w:rsid w:val="00862755"/>
    <w:rsid w:val="008629FA"/>
    <w:rsid w:val="00862F54"/>
    <w:rsid w:val="00863B0A"/>
    <w:rsid w:val="008648FE"/>
    <w:rsid w:val="00867958"/>
    <w:rsid w:val="00867DEB"/>
    <w:rsid w:val="0087007B"/>
    <w:rsid w:val="008720B9"/>
    <w:rsid w:val="00872E16"/>
    <w:rsid w:val="008730FE"/>
    <w:rsid w:val="0087334E"/>
    <w:rsid w:val="00874516"/>
    <w:rsid w:val="0087493B"/>
    <w:rsid w:val="008753BC"/>
    <w:rsid w:val="008755AF"/>
    <w:rsid w:val="00875903"/>
    <w:rsid w:val="00875A8B"/>
    <w:rsid w:val="00875D4C"/>
    <w:rsid w:val="0087696F"/>
    <w:rsid w:val="00877283"/>
    <w:rsid w:val="0087747F"/>
    <w:rsid w:val="008815F8"/>
    <w:rsid w:val="008817C2"/>
    <w:rsid w:val="00881E72"/>
    <w:rsid w:val="00882600"/>
    <w:rsid w:val="00883264"/>
    <w:rsid w:val="00883410"/>
    <w:rsid w:val="0088692B"/>
    <w:rsid w:val="00886FAF"/>
    <w:rsid w:val="00887346"/>
    <w:rsid w:val="00890471"/>
    <w:rsid w:val="00891390"/>
    <w:rsid w:val="00891977"/>
    <w:rsid w:val="00893D84"/>
    <w:rsid w:val="00896EB9"/>
    <w:rsid w:val="00897678"/>
    <w:rsid w:val="008A090E"/>
    <w:rsid w:val="008A11CF"/>
    <w:rsid w:val="008A13FA"/>
    <w:rsid w:val="008A1971"/>
    <w:rsid w:val="008A1CE7"/>
    <w:rsid w:val="008A2044"/>
    <w:rsid w:val="008A27D5"/>
    <w:rsid w:val="008A2839"/>
    <w:rsid w:val="008A2E4B"/>
    <w:rsid w:val="008A4604"/>
    <w:rsid w:val="008A4697"/>
    <w:rsid w:val="008A4F62"/>
    <w:rsid w:val="008A62CC"/>
    <w:rsid w:val="008A69AB"/>
    <w:rsid w:val="008B004E"/>
    <w:rsid w:val="008B1AC2"/>
    <w:rsid w:val="008B1D79"/>
    <w:rsid w:val="008B217B"/>
    <w:rsid w:val="008B3A33"/>
    <w:rsid w:val="008B4397"/>
    <w:rsid w:val="008B4590"/>
    <w:rsid w:val="008B46D5"/>
    <w:rsid w:val="008B54D7"/>
    <w:rsid w:val="008B5DA5"/>
    <w:rsid w:val="008B62AB"/>
    <w:rsid w:val="008B68BC"/>
    <w:rsid w:val="008C02B0"/>
    <w:rsid w:val="008C03E5"/>
    <w:rsid w:val="008C3030"/>
    <w:rsid w:val="008C48F1"/>
    <w:rsid w:val="008C5897"/>
    <w:rsid w:val="008C5912"/>
    <w:rsid w:val="008C5AB8"/>
    <w:rsid w:val="008C5B8C"/>
    <w:rsid w:val="008C600C"/>
    <w:rsid w:val="008C651E"/>
    <w:rsid w:val="008C6DE1"/>
    <w:rsid w:val="008C6EA9"/>
    <w:rsid w:val="008C7EC4"/>
    <w:rsid w:val="008D0694"/>
    <w:rsid w:val="008D0A31"/>
    <w:rsid w:val="008D410E"/>
    <w:rsid w:val="008E1030"/>
    <w:rsid w:val="008E16CC"/>
    <w:rsid w:val="008E2720"/>
    <w:rsid w:val="008E2D63"/>
    <w:rsid w:val="008E494B"/>
    <w:rsid w:val="008E5523"/>
    <w:rsid w:val="008E5750"/>
    <w:rsid w:val="008E7758"/>
    <w:rsid w:val="008F0340"/>
    <w:rsid w:val="008F078D"/>
    <w:rsid w:val="008F07D7"/>
    <w:rsid w:val="008F0F99"/>
    <w:rsid w:val="008F361B"/>
    <w:rsid w:val="008F4CDB"/>
    <w:rsid w:val="008F4EAE"/>
    <w:rsid w:val="008F5CB3"/>
    <w:rsid w:val="008F6024"/>
    <w:rsid w:val="008F6655"/>
    <w:rsid w:val="008F678F"/>
    <w:rsid w:val="008F68AC"/>
    <w:rsid w:val="008F7F84"/>
    <w:rsid w:val="00900050"/>
    <w:rsid w:val="00900A76"/>
    <w:rsid w:val="00901A18"/>
    <w:rsid w:val="009020C9"/>
    <w:rsid w:val="00902FD8"/>
    <w:rsid w:val="00903250"/>
    <w:rsid w:val="00903836"/>
    <w:rsid w:val="00903A55"/>
    <w:rsid w:val="00903ECE"/>
    <w:rsid w:val="00904E83"/>
    <w:rsid w:val="00910812"/>
    <w:rsid w:val="00911DA5"/>
    <w:rsid w:val="009123C2"/>
    <w:rsid w:val="0091336E"/>
    <w:rsid w:val="00913BE5"/>
    <w:rsid w:val="00915A49"/>
    <w:rsid w:val="009210E2"/>
    <w:rsid w:val="00922ABB"/>
    <w:rsid w:val="009235D0"/>
    <w:rsid w:val="0092382C"/>
    <w:rsid w:val="00923983"/>
    <w:rsid w:val="009239D2"/>
    <w:rsid w:val="009240C1"/>
    <w:rsid w:val="00924FA1"/>
    <w:rsid w:val="00927204"/>
    <w:rsid w:val="009305FD"/>
    <w:rsid w:val="00930EFE"/>
    <w:rsid w:val="00931239"/>
    <w:rsid w:val="0093161C"/>
    <w:rsid w:val="00931678"/>
    <w:rsid w:val="00932BF8"/>
    <w:rsid w:val="00934608"/>
    <w:rsid w:val="00935E94"/>
    <w:rsid w:val="0093790A"/>
    <w:rsid w:val="0094000D"/>
    <w:rsid w:val="00940412"/>
    <w:rsid w:val="0094234A"/>
    <w:rsid w:val="00942A92"/>
    <w:rsid w:val="00942AC8"/>
    <w:rsid w:val="00943AD5"/>
    <w:rsid w:val="0094428F"/>
    <w:rsid w:val="00944C53"/>
    <w:rsid w:val="00945916"/>
    <w:rsid w:val="00947D3D"/>
    <w:rsid w:val="009500D0"/>
    <w:rsid w:val="00950ECE"/>
    <w:rsid w:val="009514C1"/>
    <w:rsid w:val="00952E4A"/>
    <w:rsid w:val="00952EB3"/>
    <w:rsid w:val="00954173"/>
    <w:rsid w:val="009550B5"/>
    <w:rsid w:val="00955D07"/>
    <w:rsid w:val="009561A4"/>
    <w:rsid w:val="00956EC0"/>
    <w:rsid w:val="0095718F"/>
    <w:rsid w:val="00957244"/>
    <w:rsid w:val="0095739D"/>
    <w:rsid w:val="00961458"/>
    <w:rsid w:val="00961C32"/>
    <w:rsid w:val="00966CE1"/>
    <w:rsid w:val="00971EDC"/>
    <w:rsid w:val="00973E69"/>
    <w:rsid w:val="00973F78"/>
    <w:rsid w:val="00974D26"/>
    <w:rsid w:val="009756D8"/>
    <w:rsid w:val="009804B8"/>
    <w:rsid w:val="0098073F"/>
    <w:rsid w:val="00980A2B"/>
    <w:rsid w:val="00981235"/>
    <w:rsid w:val="0098156A"/>
    <w:rsid w:val="00982A39"/>
    <w:rsid w:val="00982D29"/>
    <w:rsid w:val="009834E8"/>
    <w:rsid w:val="00984A77"/>
    <w:rsid w:val="0098565E"/>
    <w:rsid w:val="00985FAE"/>
    <w:rsid w:val="00986939"/>
    <w:rsid w:val="00990F45"/>
    <w:rsid w:val="009910F5"/>
    <w:rsid w:val="00991B79"/>
    <w:rsid w:val="009921CB"/>
    <w:rsid w:val="0099251E"/>
    <w:rsid w:val="00992F2A"/>
    <w:rsid w:val="00993D89"/>
    <w:rsid w:val="00995599"/>
    <w:rsid w:val="00997E04"/>
    <w:rsid w:val="009A03E8"/>
    <w:rsid w:val="009A092A"/>
    <w:rsid w:val="009A255C"/>
    <w:rsid w:val="009A3A5B"/>
    <w:rsid w:val="009A3E2E"/>
    <w:rsid w:val="009A470A"/>
    <w:rsid w:val="009A50B8"/>
    <w:rsid w:val="009B06A3"/>
    <w:rsid w:val="009B09D8"/>
    <w:rsid w:val="009B1D61"/>
    <w:rsid w:val="009B245C"/>
    <w:rsid w:val="009B2907"/>
    <w:rsid w:val="009B45AF"/>
    <w:rsid w:val="009B76A6"/>
    <w:rsid w:val="009C0447"/>
    <w:rsid w:val="009C07AB"/>
    <w:rsid w:val="009C0AA3"/>
    <w:rsid w:val="009C102E"/>
    <w:rsid w:val="009C122A"/>
    <w:rsid w:val="009C131A"/>
    <w:rsid w:val="009C3200"/>
    <w:rsid w:val="009C375A"/>
    <w:rsid w:val="009C6555"/>
    <w:rsid w:val="009C775F"/>
    <w:rsid w:val="009D11CB"/>
    <w:rsid w:val="009D23D9"/>
    <w:rsid w:val="009D2B8D"/>
    <w:rsid w:val="009D3215"/>
    <w:rsid w:val="009D37B2"/>
    <w:rsid w:val="009D3F15"/>
    <w:rsid w:val="009D52B6"/>
    <w:rsid w:val="009D5F44"/>
    <w:rsid w:val="009D68A4"/>
    <w:rsid w:val="009E1011"/>
    <w:rsid w:val="009E1553"/>
    <w:rsid w:val="009E15C5"/>
    <w:rsid w:val="009E23F9"/>
    <w:rsid w:val="009E24CA"/>
    <w:rsid w:val="009E2898"/>
    <w:rsid w:val="009E3782"/>
    <w:rsid w:val="009E4CB8"/>
    <w:rsid w:val="009E667B"/>
    <w:rsid w:val="009F0373"/>
    <w:rsid w:val="009F0EFC"/>
    <w:rsid w:val="009F1B08"/>
    <w:rsid w:val="009F1B94"/>
    <w:rsid w:val="009F1B9A"/>
    <w:rsid w:val="009F1E0E"/>
    <w:rsid w:val="009F4BDE"/>
    <w:rsid w:val="009F50D4"/>
    <w:rsid w:val="00A000D1"/>
    <w:rsid w:val="00A00254"/>
    <w:rsid w:val="00A00498"/>
    <w:rsid w:val="00A008A6"/>
    <w:rsid w:val="00A02011"/>
    <w:rsid w:val="00A031D0"/>
    <w:rsid w:val="00A03A80"/>
    <w:rsid w:val="00A05320"/>
    <w:rsid w:val="00A05363"/>
    <w:rsid w:val="00A057E1"/>
    <w:rsid w:val="00A05BDA"/>
    <w:rsid w:val="00A05F2F"/>
    <w:rsid w:val="00A10134"/>
    <w:rsid w:val="00A10DC9"/>
    <w:rsid w:val="00A115C8"/>
    <w:rsid w:val="00A12050"/>
    <w:rsid w:val="00A12625"/>
    <w:rsid w:val="00A12D43"/>
    <w:rsid w:val="00A13AC1"/>
    <w:rsid w:val="00A153FE"/>
    <w:rsid w:val="00A17727"/>
    <w:rsid w:val="00A20F4B"/>
    <w:rsid w:val="00A2254D"/>
    <w:rsid w:val="00A22C3E"/>
    <w:rsid w:val="00A24A73"/>
    <w:rsid w:val="00A25422"/>
    <w:rsid w:val="00A264B4"/>
    <w:rsid w:val="00A32C7E"/>
    <w:rsid w:val="00A34125"/>
    <w:rsid w:val="00A3588D"/>
    <w:rsid w:val="00A35CEB"/>
    <w:rsid w:val="00A37036"/>
    <w:rsid w:val="00A40E13"/>
    <w:rsid w:val="00A40F5E"/>
    <w:rsid w:val="00A41784"/>
    <w:rsid w:val="00A41BD0"/>
    <w:rsid w:val="00A41C8C"/>
    <w:rsid w:val="00A41F06"/>
    <w:rsid w:val="00A42812"/>
    <w:rsid w:val="00A428BA"/>
    <w:rsid w:val="00A429A6"/>
    <w:rsid w:val="00A42D1C"/>
    <w:rsid w:val="00A448E4"/>
    <w:rsid w:val="00A44A23"/>
    <w:rsid w:val="00A45803"/>
    <w:rsid w:val="00A4681C"/>
    <w:rsid w:val="00A46ABD"/>
    <w:rsid w:val="00A4731C"/>
    <w:rsid w:val="00A51631"/>
    <w:rsid w:val="00A51C45"/>
    <w:rsid w:val="00A52619"/>
    <w:rsid w:val="00A52E77"/>
    <w:rsid w:val="00A53AF5"/>
    <w:rsid w:val="00A550C4"/>
    <w:rsid w:val="00A5518C"/>
    <w:rsid w:val="00A6068A"/>
    <w:rsid w:val="00A6100F"/>
    <w:rsid w:val="00A61D9E"/>
    <w:rsid w:val="00A61F6D"/>
    <w:rsid w:val="00A654F8"/>
    <w:rsid w:val="00A664B3"/>
    <w:rsid w:val="00A668CB"/>
    <w:rsid w:val="00A67273"/>
    <w:rsid w:val="00A67B98"/>
    <w:rsid w:val="00A702C5"/>
    <w:rsid w:val="00A7044C"/>
    <w:rsid w:val="00A70A03"/>
    <w:rsid w:val="00A70CFE"/>
    <w:rsid w:val="00A71753"/>
    <w:rsid w:val="00A7248D"/>
    <w:rsid w:val="00A73022"/>
    <w:rsid w:val="00A73029"/>
    <w:rsid w:val="00A74962"/>
    <w:rsid w:val="00A750EC"/>
    <w:rsid w:val="00A7712B"/>
    <w:rsid w:val="00A80431"/>
    <w:rsid w:val="00A85388"/>
    <w:rsid w:val="00A85D00"/>
    <w:rsid w:val="00A87049"/>
    <w:rsid w:val="00A87A20"/>
    <w:rsid w:val="00A87EC7"/>
    <w:rsid w:val="00A903D8"/>
    <w:rsid w:val="00A90CD5"/>
    <w:rsid w:val="00A92DE0"/>
    <w:rsid w:val="00A93143"/>
    <w:rsid w:val="00A93258"/>
    <w:rsid w:val="00A93AA6"/>
    <w:rsid w:val="00A94281"/>
    <w:rsid w:val="00A94B1D"/>
    <w:rsid w:val="00A9516F"/>
    <w:rsid w:val="00A95236"/>
    <w:rsid w:val="00A96503"/>
    <w:rsid w:val="00A96912"/>
    <w:rsid w:val="00AA0EAF"/>
    <w:rsid w:val="00AA1075"/>
    <w:rsid w:val="00AA137B"/>
    <w:rsid w:val="00AA18B3"/>
    <w:rsid w:val="00AA1A7A"/>
    <w:rsid w:val="00AA2456"/>
    <w:rsid w:val="00AA2AFC"/>
    <w:rsid w:val="00AA2E58"/>
    <w:rsid w:val="00AA52EC"/>
    <w:rsid w:val="00AA5D95"/>
    <w:rsid w:val="00AA6C7B"/>
    <w:rsid w:val="00AA6D4C"/>
    <w:rsid w:val="00AA7DA6"/>
    <w:rsid w:val="00AB1CE7"/>
    <w:rsid w:val="00AB3DF7"/>
    <w:rsid w:val="00AB3EDF"/>
    <w:rsid w:val="00AB715B"/>
    <w:rsid w:val="00AB7CA6"/>
    <w:rsid w:val="00AB7D31"/>
    <w:rsid w:val="00AC0847"/>
    <w:rsid w:val="00AC0C31"/>
    <w:rsid w:val="00AC1836"/>
    <w:rsid w:val="00AC196C"/>
    <w:rsid w:val="00AC265F"/>
    <w:rsid w:val="00AC3A60"/>
    <w:rsid w:val="00AC5743"/>
    <w:rsid w:val="00AC779F"/>
    <w:rsid w:val="00AC77C4"/>
    <w:rsid w:val="00AC7933"/>
    <w:rsid w:val="00AD019B"/>
    <w:rsid w:val="00AD070A"/>
    <w:rsid w:val="00AD0F53"/>
    <w:rsid w:val="00AD25BB"/>
    <w:rsid w:val="00AD4B9B"/>
    <w:rsid w:val="00AD56FA"/>
    <w:rsid w:val="00AD5CA7"/>
    <w:rsid w:val="00AD6E07"/>
    <w:rsid w:val="00AD712F"/>
    <w:rsid w:val="00AE0501"/>
    <w:rsid w:val="00AE22DE"/>
    <w:rsid w:val="00AE3A8D"/>
    <w:rsid w:val="00AE3F35"/>
    <w:rsid w:val="00AE4562"/>
    <w:rsid w:val="00AE4AF2"/>
    <w:rsid w:val="00AE628F"/>
    <w:rsid w:val="00AE676A"/>
    <w:rsid w:val="00AE67A2"/>
    <w:rsid w:val="00AE6C28"/>
    <w:rsid w:val="00AE7026"/>
    <w:rsid w:val="00AE72E9"/>
    <w:rsid w:val="00AE76AC"/>
    <w:rsid w:val="00AE7AD4"/>
    <w:rsid w:val="00AF02C8"/>
    <w:rsid w:val="00AF0D9F"/>
    <w:rsid w:val="00AF130B"/>
    <w:rsid w:val="00AF1E2E"/>
    <w:rsid w:val="00AF2169"/>
    <w:rsid w:val="00AF216B"/>
    <w:rsid w:val="00AF28A5"/>
    <w:rsid w:val="00AF49C4"/>
    <w:rsid w:val="00AF600C"/>
    <w:rsid w:val="00AF63ED"/>
    <w:rsid w:val="00AF6E4E"/>
    <w:rsid w:val="00AF78EA"/>
    <w:rsid w:val="00B0088E"/>
    <w:rsid w:val="00B01183"/>
    <w:rsid w:val="00B016F9"/>
    <w:rsid w:val="00B01F29"/>
    <w:rsid w:val="00B02095"/>
    <w:rsid w:val="00B02EC7"/>
    <w:rsid w:val="00B032B0"/>
    <w:rsid w:val="00B03812"/>
    <w:rsid w:val="00B0468D"/>
    <w:rsid w:val="00B049D6"/>
    <w:rsid w:val="00B05221"/>
    <w:rsid w:val="00B05A6A"/>
    <w:rsid w:val="00B0614F"/>
    <w:rsid w:val="00B06CDC"/>
    <w:rsid w:val="00B10065"/>
    <w:rsid w:val="00B10E24"/>
    <w:rsid w:val="00B131DD"/>
    <w:rsid w:val="00B13AAC"/>
    <w:rsid w:val="00B14C05"/>
    <w:rsid w:val="00B15603"/>
    <w:rsid w:val="00B163B3"/>
    <w:rsid w:val="00B164E2"/>
    <w:rsid w:val="00B172BE"/>
    <w:rsid w:val="00B17D12"/>
    <w:rsid w:val="00B17EB3"/>
    <w:rsid w:val="00B20572"/>
    <w:rsid w:val="00B21CD4"/>
    <w:rsid w:val="00B22F54"/>
    <w:rsid w:val="00B2429C"/>
    <w:rsid w:val="00B26AD5"/>
    <w:rsid w:val="00B26ADA"/>
    <w:rsid w:val="00B26C44"/>
    <w:rsid w:val="00B27CA5"/>
    <w:rsid w:val="00B27E21"/>
    <w:rsid w:val="00B31455"/>
    <w:rsid w:val="00B317F3"/>
    <w:rsid w:val="00B31F8B"/>
    <w:rsid w:val="00B3260A"/>
    <w:rsid w:val="00B328E9"/>
    <w:rsid w:val="00B32B3F"/>
    <w:rsid w:val="00B33595"/>
    <w:rsid w:val="00B3404E"/>
    <w:rsid w:val="00B34D43"/>
    <w:rsid w:val="00B35282"/>
    <w:rsid w:val="00B35693"/>
    <w:rsid w:val="00B36DE8"/>
    <w:rsid w:val="00B36FB8"/>
    <w:rsid w:val="00B37675"/>
    <w:rsid w:val="00B4015B"/>
    <w:rsid w:val="00B4017F"/>
    <w:rsid w:val="00B40AF1"/>
    <w:rsid w:val="00B40DF2"/>
    <w:rsid w:val="00B4106C"/>
    <w:rsid w:val="00B411B0"/>
    <w:rsid w:val="00B41B3B"/>
    <w:rsid w:val="00B41E8A"/>
    <w:rsid w:val="00B42379"/>
    <w:rsid w:val="00B431F3"/>
    <w:rsid w:val="00B45370"/>
    <w:rsid w:val="00B454B6"/>
    <w:rsid w:val="00B46691"/>
    <w:rsid w:val="00B467A9"/>
    <w:rsid w:val="00B469B1"/>
    <w:rsid w:val="00B46CD7"/>
    <w:rsid w:val="00B47B29"/>
    <w:rsid w:val="00B47D39"/>
    <w:rsid w:val="00B50A70"/>
    <w:rsid w:val="00B51332"/>
    <w:rsid w:val="00B51C51"/>
    <w:rsid w:val="00B52E7E"/>
    <w:rsid w:val="00B546D7"/>
    <w:rsid w:val="00B54981"/>
    <w:rsid w:val="00B551A4"/>
    <w:rsid w:val="00B555E7"/>
    <w:rsid w:val="00B56283"/>
    <w:rsid w:val="00B57437"/>
    <w:rsid w:val="00B57767"/>
    <w:rsid w:val="00B606FD"/>
    <w:rsid w:val="00B6107B"/>
    <w:rsid w:val="00B610AF"/>
    <w:rsid w:val="00B63583"/>
    <w:rsid w:val="00B6593D"/>
    <w:rsid w:val="00B67075"/>
    <w:rsid w:val="00B671E1"/>
    <w:rsid w:val="00B673C2"/>
    <w:rsid w:val="00B706F9"/>
    <w:rsid w:val="00B70A9A"/>
    <w:rsid w:val="00B718FD"/>
    <w:rsid w:val="00B72C1A"/>
    <w:rsid w:val="00B72F88"/>
    <w:rsid w:val="00B7352B"/>
    <w:rsid w:val="00B73D21"/>
    <w:rsid w:val="00B73E29"/>
    <w:rsid w:val="00B743C5"/>
    <w:rsid w:val="00B7496B"/>
    <w:rsid w:val="00B74C33"/>
    <w:rsid w:val="00B75C8A"/>
    <w:rsid w:val="00B76026"/>
    <w:rsid w:val="00B76CF1"/>
    <w:rsid w:val="00B76F9D"/>
    <w:rsid w:val="00B7744B"/>
    <w:rsid w:val="00B84412"/>
    <w:rsid w:val="00B845A3"/>
    <w:rsid w:val="00B8565E"/>
    <w:rsid w:val="00B85BC1"/>
    <w:rsid w:val="00B85DA5"/>
    <w:rsid w:val="00B868A0"/>
    <w:rsid w:val="00B8697B"/>
    <w:rsid w:val="00B90A01"/>
    <w:rsid w:val="00B918D7"/>
    <w:rsid w:val="00B934D6"/>
    <w:rsid w:val="00B951D1"/>
    <w:rsid w:val="00B95D81"/>
    <w:rsid w:val="00B95F9F"/>
    <w:rsid w:val="00B9769B"/>
    <w:rsid w:val="00B97AB6"/>
    <w:rsid w:val="00BA02AD"/>
    <w:rsid w:val="00BA0303"/>
    <w:rsid w:val="00BA0533"/>
    <w:rsid w:val="00BA17FC"/>
    <w:rsid w:val="00BA26D6"/>
    <w:rsid w:val="00BA2BCB"/>
    <w:rsid w:val="00BA302D"/>
    <w:rsid w:val="00BA3ACC"/>
    <w:rsid w:val="00BA6322"/>
    <w:rsid w:val="00BA6604"/>
    <w:rsid w:val="00BA6626"/>
    <w:rsid w:val="00BA7EA5"/>
    <w:rsid w:val="00BB0492"/>
    <w:rsid w:val="00BB14C3"/>
    <w:rsid w:val="00BB1A7F"/>
    <w:rsid w:val="00BB26C7"/>
    <w:rsid w:val="00BB3407"/>
    <w:rsid w:val="00BB4B9C"/>
    <w:rsid w:val="00BB551E"/>
    <w:rsid w:val="00BB57C6"/>
    <w:rsid w:val="00BB5979"/>
    <w:rsid w:val="00BB785D"/>
    <w:rsid w:val="00BC017C"/>
    <w:rsid w:val="00BC0B7D"/>
    <w:rsid w:val="00BC11EC"/>
    <w:rsid w:val="00BC2210"/>
    <w:rsid w:val="00BC26C8"/>
    <w:rsid w:val="00BC292F"/>
    <w:rsid w:val="00BC2D00"/>
    <w:rsid w:val="00BC3912"/>
    <w:rsid w:val="00BC3968"/>
    <w:rsid w:val="00BC4539"/>
    <w:rsid w:val="00BC73CD"/>
    <w:rsid w:val="00BC7902"/>
    <w:rsid w:val="00BC7A07"/>
    <w:rsid w:val="00BD0331"/>
    <w:rsid w:val="00BD14C4"/>
    <w:rsid w:val="00BD175A"/>
    <w:rsid w:val="00BD2081"/>
    <w:rsid w:val="00BD2561"/>
    <w:rsid w:val="00BD2A26"/>
    <w:rsid w:val="00BD3D97"/>
    <w:rsid w:val="00BD4249"/>
    <w:rsid w:val="00BD547F"/>
    <w:rsid w:val="00BD6F35"/>
    <w:rsid w:val="00BD753C"/>
    <w:rsid w:val="00BD7877"/>
    <w:rsid w:val="00BD78E7"/>
    <w:rsid w:val="00BD7E50"/>
    <w:rsid w:val="00BD7F21"/>
    <w:rsid w:val="00BE0F90"/>
    <w:rsid w:val="00BE43FD"/>
    <w:rsid w:val="00BE4C52"/>
    <w:rsid w:val="00BE4C5B"/>
    <w:rsid w:val="00BE4E6A"/>
    <w:rsid w:val="00BE4EE4"/>
    <w:rsid w:val="00BE4FDF"/>
    <w:rsid w:val="00BE697B"/>
    <w:rsid w:val="00BE7886"/>
    <w:rsid w:val="00BF0666"/>
    <w:rsid w:val="00BF2189"/>
    <w:rsid w:val="00BF21D8"/>
    <w:rsid w:val="00BF2321"/>
    <w:rsid w:val="00BF244D"/>
    <w:rsid w:val="00BF2C89"/>
    <w:rsid w:val="00BF2EAD"/>
    <w:rsid w:val="00BF3D4C"/>
    <w:rsid w:val="00BF3DE4"/>
    <w:rsid w:val="00BF3FFF"/>
    <w:rsid w:val="00BF406B"/>
    <w:rsid w:val="00BF5D95"/>
    <w:rsid w:val="00BF5F94"/>
    <w:rsid w:val="00BF6BB7"/>
    <w:rsid w:val="00BF758B"/>
    <w:rsid w:val="00BF7B01"/>
    <w:rsid w:val="00BF7BB9"/>
    <w:rsid w:val="00BF7FB1"/>
    <w:rsid w:val="00C00BE0"/>
    <w:rsid w:val="00C016CF"/>
    <w:rsid w:val="00C02886"/>
    <w:rsid w:val="00C03BC7"/>
    <w:rsid w:val="00C048CF"/>
    <w:rsid w:val="00C04CD5"/>
    <w:rsid w:val="00C0532A"/>
    <w:rsid w:val="00C05A9D"/>
    <w:rsid w:val="00C05B57"/>
    <w:rsid w:val="00C06086"/>
    <w:rsid w:val="00C06343"/>
    <w:rsid w:val="00C06FD5"/>
    <w:rsid w:val="00C0710F"/>
    <w:rsid w:val="00C07111"/>
    <w:rsid w:val="00C072F0"/>
    <w:rsid w:val="00C07516"/>
    <w:rsid w:val="00C102D6"/>
    <w:rsid w:val="00C1030B"/>
    <w:rsid w:val="00C11301"/>
    <w:rsid w:val="00C12BE6"/>
    <w:rsid w:val="00C12F9F"/>
    <w:rsid w:val="00C13214"/>
    <w:rsid w:val="00C137C6"/>
    <w:rsid w:val="00C13FD4"/>
    <w:rsid w:val="00C14C2B"/>
    <w:rsid w:val="00C14E3A"/>
    <w:rsid w:val="00C1556C"/>
    <w:rsid w:val="00C15CDD"/>
    <w:rsid w:val="00C20169"/>
    <w:rsid w:val="00C2024B"/>
    <w:rsid w:val="00C2078C"/>
    <w:rsid w:val="00C21665"/>
    <w:rsid w:val="00C218CC"/>
    <w:rsid w:val="00C21B5C"/>
    <w:rsid w:val="00C221FC"/>
    <w:rsid w:val="00C2249D"/>
    <w:rsid w:val="00C25884"/>
    <w:rsid w:val="00C2593C"/>
    <w:rsid w:val="00C25BA4"/>
    <w:rsid w:val="00C26FEE"/>
    <w:rsid w:val="00C27019"/>
    <w:rsid w:val="00C2727D"/>
    <w:rsid w:val="00C272CE"/>
    <w:rsid w:val="00C278AF"/>
    <w:rsid w:val="00C300A2"/>
    <w:rsid w:val="00C3186B"/>
    <w:rsid w:val="00C328BF"/>
    <w:rsid w:val="00C32DF6"/>
    <w:rsid w:val="00C3327A"/>
    <w:rsid w:val="00C34835"/>
    <w:rsid w:val="00C3508D"/>
    <w:rsid w:val="00C36606"/>
    <w:rsid w:val="00C37562"/>
    <w:rsid w:val="00C400CC"/>
    <w:rsid w:val="00C40EF4"/>
    <w:rsid w:val="00C4263B"/>
    <w:rsid w:val="00C42DF0"/>
    <w:rsid w:val="00C42F57"/>
    <w:rsid w:val="00C43A4A"/>
    <w:rsid w:val="00C446B9"/>
    <w:rsid w:val="00C44862"/>
    <w:rsid w:val="00C44FD7"/>
    <w:rsid w:val="00C45264"/>
    <w:rsid w:val="00C452F2"/>
    <w:rsid w:val="00C45B37"/>
    <w:rsid w:val="00C50016"/>
    <w:rsid w:val="00C5037D"/>
    <w:rsid w:val="00C51ED7"/>
    <w:rsid w:val="00C53BEA"/>
    <w:rsid w:val="00C5405A"/>
    <w:rsid w:val="00C543ED"/>
    <w:rsid w:val="00C54A50"/>
    <w:rsid w:val="00C57342"/>
    <w:rsid w:val="00C61181"/>
    <w:rsid w:val="00C61780"/>
    <w:rsid w:val="00C61A7E"/>
    <w:rsid w:val="00C6295F"/>
    <w:rsid w:val="00C635C4"/>
    <w:rsid w:val="00C63AFC"/>
    <w:rsid w:val="00C644FC"/>
    <w:rsid w:val="00C655AA"/>
    <w:rsid w:val="00C656CB"/>
    <w:rsid w:val="00C65754"/>
    <w:rsid w:val="00C65B16"/>
    <w:rsid w:val="00C66F77"/>
    <w:rsid w:val="00C67AA1"/>
    <w:rsid w:val="00C67E12"/>
    <w:rsid w:val="00C70829"/>
    <w:rsid w:val="00C70D0C"/>
    <w:rsid w:val="00C724A5"/>
    <w:rsid w:val="00C7262D"/>
    <w:rsid w:val="00C72F86"/>
    <w:rsid w:val="00C74266"/>
    <w:rsid w:val="00C7574F"/>
    <w:rsid w:val="00C75F13"/>
    <w:rsid w:val="00C76145"/>
    <w:rsid w:val="00C76458"/>
    <w:rsid w:val="00C76E48"/>
    <w:rsid w:val="00C7710C"/>
    <w:rsid w:val="00C77FE3"/>
    <w:rsid w:val="00C80B30"/>
    <w:rsid w:val="00C81DE0"/>
    <w:rsid w:val="00C82D66"/>
    <w:rsid w:val="00C830DD"/>
    <w:rsid w:val="00C8336A"/>
    <w:rsid w:val="00C834E2"/>
    <w:rsid w:val="00C84A10"/>
    <w:rsid w:val="00C84DEA"/>
    <w:rsid w:val="00C85764"/>
    <w:rsid w:val="00C85A4C"/>
    <w:rsid w:val="00C85D65"/>
    <w:rsid w:val="00C86859"/>
    <w:rsid w:val="00C86C8C"/>
    <w:rsid w:val="00C86CB5"/>
    <w:rsid w:val="00C901A3"/>
    <w:rsid w:val="00C90BFE"/>
    <w:rsid w:val="00C92381"/>
    <w:rsid w:val="00C928E4"/>
    <w:rsid w:val="00C92ADC"/>
    <w:rsid w:val="00C933F6"/>
    <w:rsid w:val="00C94034"/>
    <w:rsid w:val="00C9497D"/>
    <w:rsid w:val="00C94AA3"/>
    <w:rsid w:val="00C94AC0"/>
    <w:rsid w:val="00C9510B"/>
    <w:rsid w:val="00C9517F"/>
    <w:rsid w:val="00C95CE7"/>
    <w:rsid w:val="00C96758"/>
    <w:rsid w:val="00C976FE"/>
    <w:rsid w:val="00CA0EFE"/>
    <w:rsid w:val="00CA21D9"/>
    <w:rsid w:val="00CA2B51"/>
    <w:rsid w:val="00CA36DE"/>
    <w:rsid w:val="00CA3843"/>
    <w:rsid w:val="00CA4AE0"/>
    <w:rsid w:val="00CA6463"/>
    <w:rsid w:val="00CA7AAB"/>
    <w:rsid w:val="00CB0379"/>
    <w:rsid w:val="00CB0390"/>
    <w:rsid w:val="00CB0A72"/>
    <w:rsid w:val="00CB2C44"/>
    <w:rsid w:val="00CB6269"/>
    <w:rsid w:val="00CC0CA8"/>
    <w:rsid w:val="00CC1431"/>
    <w:rsid w:val="00CC1A1E"/>
    <w:rsid w:val="00CC30E8"/>
    <w:rsid w:val="00CC448B"/>
    <w:rsid w:val="00CC65A5"/>
    <w:rsid w:val="00CD0DB8"/>
    <w:rsid w:val="00CD17B6"/>
    <w:rsid w:val="00CD2256"/>
    <w:rsid w:val="00CD2FEF"/>
    <w:rsid w:val="00CD30B4"/>
    <w:rsid w:val="00CD4570"/>
    <w:rsid w:val="00CD476F"/>
    <w:rsid w:val="00CD664F"/>
    <w:rsid w:val="00CD7AB1"/>
    <w:rsid w:val="00CE1B19"/>
    <w:rsid w:val="00CE2FA3"/>
    <w:rsid w:val="00CE31F7"/>
    <w:rsid w:val="00CE37D9"/>
    <w:rsid w:val="00CE41AF"/>
    <w:rsid w:val="00CE550D"/>
    <w:rsid w:val="00CE6868"/>
    <w:rsid w:val="00CE75A0"/>
    <w:rsid w:val="00CE79CE"/>
    <w:rsid w:val="00CF090F"/>
    <w:rsid w:val="00CF1153"/>
    <w:rsid w:val="00CF1295"/>
    <w:rsid w:val="00CF15AD"/>
    <w:rsid w:val="00CF1DD2"/>
    <w:rsid w:val="00CF306F"/>
    <w:rsid w:val="00CF48F0"/>
    <w:rsid w:val="00CF4E8A"/>
    <w:rsid w:val="00CF5A80"/>
    <w:rsid w:val="00CF5E7B"/>
    <w:rsid w:val="00CF72D4"/>
    <w:rsid w:val="00CF76D9"/>
    <w:rsid w:val="00CF7C1B"/>
    <w:rsid w:val="00D000C1"/>
    <w:rsid w:val="00D01D0A"/>
    <w:rsid w:val="00D034FF"/>
    <w:rsid w:val="00D0396E"/>
    <w:rsid w:val="00D03E49"/>
    <w:rsid w:val="00D03F66"/>
    <w:rsid w:val="00D040BF"/>
    <w:rsid w:val="00D04485"/>
    <w:rsid w:val="00D04E05"/>
    <w:rsid w:val="00D10631"/>
    <w:rsid w:val="00D1382F"/>
    <w:rsid w:val="00D14977"/>
    <w:rsid w:val="00D155F1"/>
    <w:rsid w:val="00D15AD3"/>
    <w:rsid w:val="00D15C4C"/>
    <w:rsid w:val="00D15F5B"/>
    <w:rsid w:val="00D166C1"/>
    <w:rsid w:val="00D16AA6"/>
    <w:rsid w:val="00D16C67"/>
    <w:rsid w:val="00D16DC7"/>
    <w:rsid w:val="00D201C0"/>
    <w:rsid w:val="00D22381"/>
    <w:rsid w:val="00D231E0"/>
    <w:rsid w:val="00D2363E"/>
    <w:rsid w:val="00D238FA"/>
    <w:rsid w:val="00D25569"/>
    <w:rsid w:val="00D2645A"/>
    <w:rsid w:val="00D26553"/>
    <w:rsid w:val="00D27BAC"/>
    <w:rsid w:val="00D3072A"/>
    <w:rsid w:val="00D3114D"/>
    <w:rsid w:val="00D319C7"/>
    <w:rsid w:val="00D31BC2"/>
    <w:rsid w:val="00D31C37"/>
    <w:rsid w:val="00D31F80"/>
    <w:rsid w:val="00D33E1D"/>
    <w:rsid w:val="00D340A7"/>
    <w:rsid w:val="00D34145"/>
    <w:rsid w:val="00D35D2A"/>
    <w:rsid w:val="00D362A7"/>
    <w:rsid w:val="00D3686D"/>
    <w:rsid w:val="00D36C07"/>
    <w:rsid w:val="00D41002"/>
    <w:rsid w:val="00D42FC3"/>
    <w:rsid w:val="00D437DE"/>
    <w:rsid w:val="00D44C09"/>
    <w:rsid w:val="00D46175"/>
    <w:rsid w:val="00D4697B"/>
    <w:rsid w:val="00D46CE4"/>
    <w:rsid w:val="00D50707"/>
    <w:rsid w:val="00D51785"/>
    <w:rsid w:val="00D51CC7"/>
    <w:rsid w:val="00D51CFB"/>
    <w:rsid w:val="00D51DF7"/>
    <w:rsid w:val="00D5234D"/>
    <w:rsid w:val="00D52F4D"/>
    <w:rsid w:val="00D534C2"/>
    <w:rsid w:val="00D5376E"/>
    <w:rsid w:val="00D54347"/>
    <w:rsid w:val="00D5443A"/>
    <w:rsid w:val="00D5580C"/>
    <w:rsid w:val="00D55AE1"/>
    <w:rsid w:val="00D57880"/>
    <w:rsid w:val="00D600C8"/>
    <w:rsid w:val="00D607E0"/>
    <w:rsid w:val="00D609F1"/>
    <w:rsid w:val="00D611C0"/>
    <w:rsid w:val="00D62423"/>
    <w:rsid w:val="00D62F76"/>
    <w:rsid w:val="00D64256"/>
    <w:rsid w:val="00D64A5D"/>
    <w:rsid w:val="00D659FF"/>
    <w:rsid w:val="00D66B42"/>
    <w:rsid w:val="00D70627"/>
    <w:rsid w:val="00D722FC"/>
    <w:rsid w:val="00D72419"/>
    <w:rsid w:val="00D72FB8"/>
    <w:rsid w:val="00D73881"/>
    <w:rsid w:val="00D73A27"/>
    <w:rsid w:val="00D74CE2"/>
    <w:rsid w:val="00D76079"/>
    <w:rsid w:val="00D7613D"/>
    <w:rsid w:val="00D768B7"/>
    <w:rsid w:val="00D77555"/>
    <w:rsid w:val="00D77C9B"/>
    <w:rsid w:val="00D77E15"/>
    <w:rsid w:val="00D77E7A"/>
    <w:rsid w:val="00D81411"/>
    <w:rsid w:val="00D81739"/>
    <w:rsid w:val="00D82E2A"/>
    <w:rsid w:val="00D8307B"/>
    <w:rsid w:val="00D83645"/>
    <w:rsid w:val="00D8409C"/>
    <w:rsid w:val="00D844FD"/>
    <w:rsid w:val="00D845E2"/>
    <w:rsid w:val="00D85AA5"/>
    <w:rsid w:val="00D864DD"/>
    <w:rsid w:val="00D86BC0"/>
    <w:rsid w:val="00D86D20"/>
    <w:rsid w:val="00D8738D"/>
    <w:rsid w:val="00D87B98"/>
    <w:rsid w:val="00D87DD7"/>
    <w:rsid w:val="00D91C29"/>
    <w:rsid w:val="00D923A3"/>
    <w:rsid w:val="00D934BF"/>
    <w:rsid w:val="00D935B0"/>
    <w:rsid w:val="00D938F8"/>
    <w:rsid w:val="00D93F36"/>
    <w:rsid w:val="00D9569C"/>
    <w:rsid w:val="00D96200"/>
    <w:rsid w:val="00D97774"/>
    <w:rsid w:val="00D97C3A"/>
    <w:rsid w:val="00DA1E60"/>
    <w:rsid w:val="00DA1F76"/>
    <w:rsid w:val="00DA2F54"/>
    <w:rsid w:val="00DA4C17"/>
    <w:rsid w:val="00DA522B"/>
    <w:rsid w:val="00DA64F0"/>
    <w:rsid w:val="00DA659F"/>
    <w:rsid w:val="00DA6D55"/>
    <w:rsid w:val="00DA7F0B"/>
    <w:rsid w:val="00DA7F1B"/>
    <w:rsid w:val="00DB045A"/>
    <w:rsid w:val="00DB05F2"/>
    <w:rsid w:val="00DB1365"/>
    <w:rsid w:val="00DB1B50"/>
    <w:rsid w:val="00DB3494"/>
    <w:rsid w:val="00DB3ABB"/>
    <w:rsid w:val="00DB4084"/>
    <w:rsid w:val="00DB5411"/>
    <w:rsid w:val="00DC0A77"/>
    <w:rsid w:val="00DC2228"/>
    <w:rsid w:val="00DC2267"/>
    <w:rsid w:val="00DC25DD"/>
    <w:rsid w:val="00DC2628"/>
    <w:rsid w:val="00DC43D2"/>
    <w:rsid w:val="00DC48CD"/>
    <w:rsid w:val="00DC5F71"/>
    <w:rsid w:val="00DC61A3"/>
    <w:rsid w:val="00DC624E"/>
    <w:rsid w:val="00DC7996"/>
    <w:rsid w:val="00DD0BB2"/>
    <w:rsid w:val="00DD150D"/>
    <w:rsid w:val="00DD35D4"/>
    <w:rsid w:val="00DD3A7B"/>
    <w:rsid w:val="00DD5147"/>
    <w:rsid w:val="00DD5221"/>
    <w:rsid w:val="00DD58D5"/>
    <w:rsid w:val="00DD5E90"/>
    <w:rsid w:val="00DD781E"/>
    <w:rsid w:val="00DD7E2F"/>
    <w:rsid w:val="00DE0291"/>
    <w:rsid w:val="00DE06E8"/>
    <w:rsid w:val="00DE19BC"/>
    <w:rsid w:val="00DE1DC4"/>
    <w:rsid w:val="00DE2E30"/>
    <w:rsid w:val="00DE3758"/>
    <w:rsid w:val="00DE3B72"/>
    <w:rsid w:val="00DE415E"/>
    <w:rsid w:val="00DE43D7"/>
    <w:rsid w:val="00DE4AF6"/>
    <w:rsid w:val="00DE5118"/>
    <w:rsid w:val="00DE530B"/>
    <w:rsid w:val="00DE6917"/>
    <w:rsid w:val="00DE6B47"/>
    <w:rsid w:val="00DE6C0F"/>
    <w:rsid w:val="00DF1698"/>
    <w:rsid w:val="00DF1877"/>
    <w:rsid w:val="00DF2C9F"/>
    <w:rsid w:val="00DF2CBE"/>
    <w:rsid w:val="00DF3BD7"/>
    <w:rsid w:val="00DF6C63"/>
    <w:rsid w:val="00DF7104"/>
    <w:rsid w:val="00DF71A4"/>
    <w:rsid w:val="00DF7A0F"/>
    <w:rsid w:val="00E00155"/>
    <w:rsid w:val="00E00A8D"/>
    <w:rsid w:val="00E01D2D"/>
    <w:rsid w:val="00E01FB0"/>
    <w:rsid w:val="00E0292F"/>
    <w:rsid w:val="00E0316F"/>
    <w:rsid w:val="00E042F8"/>
    <w:rsid w:val="00E056F3"/>
    <w:rsid w:val="00E07D07"/>
    <w:rsid w:val="00E10DDE"/>
    <w:rsid w:val="00E1198E"/>
    <w:rsid w:val="00E126A7"/>
    <w:rsid w:val="00E13735"/>
    <w:rsid w:val="00E13C08"/>
    <w:rsid w:val="00E1589A"/>
    <w:rsid w:val="00E15D53"/>
    <w:rsid w:val="00E1636A"/>
    <w:rsid w:val="00E166B5"/>
    <w:rsid w:val="00E1671E"/>
    <w:rsid w:val="00E207CF"/>
    <w:rsid w:val="00E2278E"/>
    <w:rsid w:val="00E22F12"/>
    <w:rsid w:val="00E23B7C"/>
    <w:rsid w:val="00E2615E"/>
    <w:rsid w:val="00E267EB"/>
    <w:rsid w:val="00E2707F"/>
    <w:rsid w:val="00E30630"/>
    <w:rsid w:val="00E33612"/>
    <w:rsid w:val="00E36ECE"/>
    <w:rsid w:val="00E3761E"/>
    <w:rsid w:val="00E4027A"/>
    <w:rsid w:val="00E407D2"/>
    <w:rsid w:val="00E43181"/>
    <w:rsid w:val="00E43279"/>
    <w:rsid w:val="00E45050"/>
    <w:rsid w:val="00E45B13"/>
    <w:rsid w:val="00E45F8F"/>
    <w:rsid w:val="00E464BF"/>
    <w:rsid w:val="00E465CD"/>
    <w:rsid w:val="00E4699C"/>
    <w:rsid w:val="00E46D68"/>
    <w:rsid w:val="00E51159"/>
    <w:rsid w:val="00E52908"/>
    <w:rsid w:val="00E52A97"/>
    <w:rsid w:val="00E53952"/>
    <w:rsid w:val="00E54516"/>
    <w:rsid w:val="00E54FC3"/>
    <w:rsid w:val="00E57E3F"/>
    <w:rsid w:val="00E61092"/>
    <w:rsid w:val="00E61165"/>
    <w:rsid w:val="00E618CC"/>
    <w:rsid w:val="00E6232B"/>
    <w:rsid w:val="00E638CC"/>
    <w:rsid w:val="00E63CDB"/>
    <w:rsid w:val="00E644D5"/>
    <w:rsid w:val="00E651F9"/>
    <w:rsid w:val="00E65604"/>
    <w:rsid w:val="00E659DF"/>
    <w:rsid w:val="00E662F6"/>
    <w:rsid w:val="00E663EE"/>
    <w:rsid w:val="00E66BF5"/>
    <w:rsid w:val="00E67A59"/>
    <w:rsid w:val="00E67EA6"/>
    <w:rsid w:val="00E708D8"/>
    <w:rsid w:val="00E70A34"/>
    <w:rsid w:val="00E70C0D"/>
    <w:rsid w:val="00E70EE3"/>
    <w:rsid w:val="00E71018"/>
    <w:rsid w:val="00E7135A"/>
    <w:rsid w:val="00E74AAA"/>
    <w:rsid w:val="00E75CAF"/>
    <w:rsid w:val="00E8020A"/>
    <w:rsid w:val="00E80F11"/>
    <w:rsid w:val="00E80F6E"/>
    <w:rsid w:val="00E8165A"/>
    <w:rsid w:val="00E81C64"/>
    <w:rsid w:val="00E82480"/>
    <w:rsid w:val="00E8384F"/>
    <w:rsid w:val="00E84114"/>
    <w:rsid w:val="00E8479E"/>
    <w:rsid w:val="00E85D27"/>
    <w:rsid w:val="00E867D6"/>
    <w:rsid w:val="00E86880"/>
    <w:rsid w:val="00E87805"/>
    <w:rsid w:val="00E900B9"/>
    <w:rsid w:val="00E912A4"/>
    <w:rsid w:val="00E91896"/>
    <w:rsid w:val="00E9238E"/>
    <w:rsid w:val="00E92555"/>
    <w:rsid w:val="00E93CBB"/>
    <w:rsid w:val="00E94088"/>
    <w:rsid w:val="00E9602E"/>
    <w:rsid w:val="00E960A9"/>
    <w:rsid w:val="00E9673F"/>
    <w:rsid w:val="00E96913"/>
    <w:rsid w:val="00E97075"/>
    <w:rsid w:val="00EA24C7"/>
    <w:rsid w:val="00EA3323"/>
    <w:rsid w:val="00EA34C8"/>
    <w:rsid w:val="00EA5221"/>
    <w:rsid w:val="00EA61D6"/>
    <w:rsid w:val="00EA72F1"/>
    <w:rsid w:val="00EA7685"/>
    <w:rsid w:val="00EA7E6E"/>
    <w:rsid w:val="00EB0CBD"/>
    <w:rsid w:val="00EB0DF1"/>
    <w:rsid w:val="00EB0EF5"/>
    <w:rsid w:val="00EB1A05"/>
    <w:rsid w:val="00EB4D2E"/>
    <w:rsid w:val="00EB5564"/>
    <w:rsid w:val="00EB5D48"/>
    <w:rsid w:val="00EB629A"/>
    <w:rsid w:val="00EB6711"/>
    <w:rsid w:val="00EC0208"/>
    <w:rsid w:val="00EC0CD5"/>
    <w:rsid w:val="00EC0FF4"/>
    <w:rsid w:val="00EC1548"/>
    <w:rsid w:val="00EC192D"/>
    <w:rsid w:val="00EC193B"/>
    <w:rsid w:val="00EC1F8F"/>
    <w:rsid w:val="00EC282A"/>
    <w:rsid w:val="00EC31AC"/>
    <w:rsid w:val="00EC3890"/>
    <w:rsid w:val="00EC43CF"/>
    <w:rsid w:val="00EC6CFE"/>
    <w:rsid w:val="00ED0862"/>
    <w:rsid w:val="00ED094D"/>
    <w:rsid w:val="00ED09A8"/>
    <w:rsid w:val="00ED19BA"/>
    <w:rsid w:val="00ED1D5B"/>
    <w:rsid w:val="00ED4951"/>
    <w:rsid w:val="00ED5BD1"/>
    <w:rsid w:val="00ED61C7"/>
    <w:rsid w:val="00ED6DEC"/>
    <w:rsid w:val="00EE22DC"/>
    <w:rsid w:val="00EE24B7"/>
    <w:rsid w:val="00EE2FE0"/>
    <w:rsid w:val="00EE4A19"/>
    <w:rsid w:val="00EE55F8"/>
    <w:rsid w:val="00EE5604"/>
    <w:rsid w:val="00EE57A4"/>
    <w:rsid w:val="00EF2288"/>
    <w:rsid w:val="00EF285C"/>
    <w:rsid w:val="00EF3132"/>
    <w:rsid w:val="00EF45A4"/>
    <w:rsid w:val="00EF495E"/>
    <w:rsid w:val="00EF52F4"/>
    <w:rsid w:val="00EF5445"/>
    <w:rsid w:val="00EF58D4"/>
    <w:rsid w:val="00EF71DC"/>
    <w:rsid w:val="00F00643"/>
    <w:rsid w:val="00F0304A"/>
    <w:rsid w:val="00F04755"/>
    <w:rsid w:val="00F0481C"/>
    <w:rsid w:val="00F049FE"/>
    <w:rsid w:val="00F04AD6"/>
    <w:rsid w:val="00F05B48"/>
    <w:rsid w:val="00F06403"/>
    <w:rsid w:val="00F07E25"/>
    <w:rsid w:val="00F10999"/>
    <w:rsid w:val="00F11889"/>
    <w:rsid w:val="00F1301D"/>
    <w:rsid w:val="00F1364E"/>
    <w:rsid w:val="00F1398D"/>
    <w:rsid w:val="00F1435F"/>
    <w:rsid w:val="00F15102"/>
    <w:rsid w:val="00F1522B"/>
    <w:rsid w:val="00F160AA"/>
    <w:rsid w:val="00F1779D"/>
    <w:rsid w:val="00F2009D"/>
    <w:rsid w:val="00F21BD0"/>
    <w:rsid w:val="00F22AC9"/>
    <w:rsid w:val="00F22E3E"/>
    <w:rsid w:val="00F235E5"/>
    <w:rsid w:val="00F2614B"/>
    <w:rsid w:val="00F26CFF"/>
    <w:rsid w:val="00F26F4B"/>
    <w:rsid w:val="00F2744A"/>
    <w:rsid w:val="00F30199"/>
    <w:rsid w:val="00F31B5B"/>
    <w:rsid w:val="00F32DF5"/>
    <w:rsid w:val="00F33830"/>
    <w:rsid w:val="00F33ECA"/>
    <w:rsid w:val="00F347E8"/>
    <w:rsid w:val="00F36054"/>
    <w:rsid w:val="00F3605A"/>
    <w:rsid w:val="00F361E9"/>
    <w:rsid w:val="00F36401"/>
    <w:rsid w:val="00F36CA0"/>
    <w:rsid w:val="00F37206"/>
    <w:rsid w:val="00F37B10"/>
    <w:rsid w:val="00F411EC"/>
    <w:rsid w:val="00F42718"/>
    <w:rsid w:val="00F427CB"/>
    <w:rsid w:val="00F4507D"/>
    <w:rsid w:val="00F45578"/>
    <w:rsid w:val="00F50AEA"/>
    <w:rsid w:val="00F521AA"/>
    <w:rsid w:val="00F55CEB"/>
    <w:rsid w:val="00F5638E"/>
    <w:rsid w:val="00F579CF"/>
    <w:rsid w:val="00F60829"/>
    <w:rsid w:val="00F62B50"/>
    <w:rsid w:val="00F636DA"/>
    <w:rsid w:val="00F64063"/>
    <w:rsid w:val="00F64641"/>
    <w:rsid w:val="00F648A5"/>
    <w:rsid w:val="00F653C2"/>
    <w:rsid w:val="00F663FA"/>
    <w:rsid w:val="00F66D1D"/>
    <w:rsid w:val="00F67361"/>
    <w:rsid w:val="00F70EB9"/>
    <w:rsid w:val="00F7165B"/>
    <w:rsid w:val="00F72684"/>
    <w:rsid w:val="00F7296A"/>
    <w:rsid w:val="00F733CC"/>
    <w:rsid w:val="00F73FA3"/>
    <w:rsid w:val="00F74443"/>
    <w:rsid w:val="00F778D5"/>
    <w:rsid w:val="00F77CD2"/>
    <w:rsid w:val="00F805FF"/>
    <w:rsid w:val="00F80A1B"/>
    <w:rsid w:val="00F81B3B"/>
    <w:rsid w:val="00F827D3"/>
    <w:rsid w:val="00F84C54"/>
    <w:rsid w:val="00F85D10"/>
    <w:rsid w:val="00F86550"/>
    <w:rsid w:val="00F86875"/>
    <w:rsid w:val="00F86BF6"/>
    <w:rsid w:val="00F86D8C"/>
    <w:rsid w:val="00F86FC6"/>
    <w:rsid w:val="00F87CED"/>
    <w:rsid w:val="00F90316"/>
    <w:rsid w:val="00F913B8"/>
    <w:rsid w:val="00F913B9"/>
    <w:rsid w:val="00F917F0"/>
    <w:rsid w:val="00F9186E"/>
    <w:rsid w:val="00F91F63"/>
    <w:rsid w:val="00F92996"/>
    <w:rsid w:val="00F92B01"/>
    <w:rsid w:val="00F93E7A"/>
    <w:rsid w:val="00F95FCC"/>
    <w:rsid w:val="00F96B80"/>
    <w:rsid w:val="00F96F10"/>
    <w:rsid w:val="00FA0605"/>
    <w:rsid w:val="00FA07AC"/>
    <w:rsid w:val="00FA222A"/>
    <w:rsid w:val="00FA2C35"/>
    <w:rsid w:val="00FA3ADB"/>
    <w:rsid w:val="00FA3C50"/>
    <w:rsid w:val="00FA4538"/>
    <w:rsid w:val="00FA4D0C"/>
    <w:rsid w:val="00FA505B"/>
    <w:rsid w:val="00FA5A46"/>
    <w:rsid w:val="00FA7E05"/>
    <w:rsid w:val="00FA7F41"/>
    <w:rsid w:val="00FB049C"/>
    <w:rsid w:val="00FB10EC"/>
    <w:rsid w:val="00FB166C"/>
    <w:rsid w:val="00FB28AF"/>
    <w:rsid w:val="00FB2DBE"/>
    <w:rsid w:val="00FB31AA"/>
    <w:rsid w:val="00FB395A"/>
    <w:rsid w:val="00FB4614"/>
    <w:rsid w:val="00FB4C53"/>
    <w:rsid w:val="00FB5C25"/>
    <w:rsid w:val="00FB5D81"/>
    <w:rsid w:val="00FB5FDD"/>
    <w:rsid w:val="00FC1563"/>
    <w:rsid w:val="00FC2028"/>
    <w:rsid w:val="00FC29AD"/>
    <w:rsid w:val="00FC2E19"/>
    <w:rsid w:val="00FC5483"/>
    <w:rsid w:val="00FC5CA3"/>
    <w:rsid w:val="00FC62F5"/>
    <w:rsid w:val="00FC647F"/>
    <w:rsid w:val="00FC737A"/>
    <w:rsid w:val="00FC74A4"/>
    <w:rsid w:val="00FC7AE9"/>
    <w:rsid w:val="00FC7DE5"/>
    <w:rsid w:val="00FD142E"/>
    <w:rsid w:val="00FD14B3"/>
    <w:rsid w:val="00FD1D40"/>
    <w:rsid w:val="00FD2233"/>
    <w:rsid w:val="00FD23B1"/>
    <w:rsid w:val="00FD2716"/>
    <w:rsid w:val="00FD3DA5"/>
    <w:rsid w:val="00FD43E2"/>
    <w:rsid w:val="00FD4C1E"/>
    <w:rsid w:val="00FD5AE6"/>
    <w:rsid w:val="00FD64DB"/>
    <w:rsid w:val="00FD667B"/>
    <w:rsid w:val="00FD7733"/>
    <w:rsid w:val="00FD7CA9"/>
    <w:rsid w:val="00FD7FF7"/>
    <w:rsid w:val="00FE00A7"/>
    <w:rsid w:val="00FE015F"/>
    <w:rsid w:val="00FE1371"/>
    <w:rsid w:val="00FE1803"/>
    <w:rsid w:val="00FE3FD6"/>
    <w:rsid w:val="00FE42E3"/>
    <w:rsid w:val="00FE56CC"/>
    <w:rsid w:val="00FE5FDA"/>
    <w:rsid w:val="00FE6270"/>
    <w:rsid w:val="00FE71EB"/>
    <w:rsid w:val="00FF0183"/>
    <w:rsid w:val="00FF1362"/>
    <w:rsid w:val="00FF2980"/>
    <w:rsid w:val="00FF2B71"/>
    <w:rsid w:val="00FF3072"/>
    <w:rsid w:val="00FF36A0"/>
    <w:rsid w:val="00FF48B0"/>
    <w:rsid w:val="00FF563B"/>
    <w:rsid w:val="00FF5F8C"/>
    <w:rsid w:val="00FF616E"/>
    <w:rsid w:val="00FF6EBC"/>
    <w:rsid w:val="00FF7274"/>
    <w:rsid w:val="00FF7A1D"/>
    <w:rsid w:val="01004A7D"/>
    <w:rsid w:val="01149DE2"/>
    <w:rsid w:val="011BD6A9"/>
    <w:rsid w:val="011F7D2A"/>
    <w:rsid w:val="0122E65E"/>
    <w:rsid w:val="016DFFD4"/>
    <w:rsid w:val="019A4BB9"/>
    <w:rsid w:val="01D192C0"/>
    <w:rsid w:val="01D9B696"/>
    <w:rsid w:val="01EE3C91"/>
    <w:rsid w:val="024D81E8"/>
    <w:rsid w:val="0283191D"/>
    <w:rsid w:val="02A7D10A"/>
    <w:rsid w:val="02AA0F8D"/>
    <w:rsid w:val="02F2290F"/>
    <w:rsid w:val="0313E4FF"/>
    <w:rsid w:val="032E68F3"/>
    <w:rsid w:val="03761832"/>
    <w:rsid w:val="0381508D"/>
    <w:rsid w:val="045402FE"/>
    <w:rsid w:val="04A713B0"/>
    <w:rsid w:val="04B9E4C5"/>
    <w:rsid w:val="04E41763"/>
    <w:rsid w:val="04FB2209"/>
    <w:rsid w:val="054685EF"/>
    <w:rsid w:val="055E8118"/>
    <w:rsid w:val="056A3292"/>
    <w:rsid w:val="059A3D41"/>
    <w:rsid w:val="05EF1F47"/>
    <w:rsid w:val="0632C035"/>
    <w:rsid w:val="0654334E"/>
    <w:rsid w:val="066EDB7B"/>
    <w:rsid w:val="06DF622A"/>
    <w:rsid w:val="06FE2598"/>
    <w:rsid w:val="0736ABC9"/>
    <w:rsid w:val="073B51CB"/>
    <w:rsid w:val="07C364E6"/>
    <w:rsid w:val="0813E63E"/>
    <w:rsid w:val="082D8B6D"/>
    <w:rsid w:val="09308189"/>
    <w:rsid w:val="0945DB7F"/>
    <w:rsid w:val="096347AE"/>
    <w:rsid w:val="09CB5B4A"/>
    <w:rsid w:val="09DA3D09"/>
    <w:rsid w:val="0A0092C5"/>
    <w:rsid w:val="0A3EF246"/>
    <w:rsid w:val="0A63CDA6"/>
    <w:rsid w:val="0A75D5B6"/>
    <w:rsid w:val="0A8E8A5D"/>
    <w:rsid w:val="0A9052E1"/>
    <w:rsid w:val="0A9BDDD4"/>
    <w:rsid w:val="0ADB48F4"/>
    <w:rsid w:val="0B089281"/>
    <w:rsid w:val="0B19C890"/>
    <w:rsid w:val="0B23F564"/>
    <w:rsid w:val="0B31EF79"/>
    <w:rsid w:val="0B32C1B7"/>
    <w:rsid w:val="0BCEAE34"/>
    <w:rsid w:val="0BD46130"/>
    <w:rsid w:val="0C1DE608"/>
    <w:rsid w:val="0C1E61D8"/>
    <w:rsid w:val="0C28CE44"/>
    <w:rsid w:val="0C4D2BD0"/>
    <w:rsid w:val="0C5D21A1"/>
    <w:rsid w:val="0C80AA2B"/>
    <w:rsid w:val="0CA2A533"/>
    <w:rsid w:val="0CA83015"/>
    <w:rsid w:val="0CF454FB"/>
    <w:rsid w:val="0CF52462"/>
    <w:rsid w:val="0D0B022D"/>
    <w:rsid w:val="0D456472"/>
    <w:rsid w:val="0DA44A58"/>
    <w:rsid w:val="0DA9B972"/>
    <w:rsid w:val="0DC9E1A6"/>
    <w:rsid w:val="0E323240"/>
    <w:rsid w:val="0E860636"/>
    <w:rsid w:val="0EF01929"/>
    <w:rsid w:val="0F39FC78"/>
    <w:rsid w:val="0F496926"/>
    <w:rsid w:val="0FB01221"/>
    <w:rsid w:val="0FD34DF8"/>
    <w:rsid w:val="1056553C"/>
    <w:rsid w:val="106BFC4C"/>
    <w:rsid w:val="107C3D60"/>
    <w:rsid w:val="10973F2E"/>
    <w:rsid w:val="11324FAF"/>
    <w:rsid w:val="115021D4"/>
    <w:rsid w:val="11A03EDA"/>
    <w:rsid w:val="11C1E6BB"/>
    <w:rsid w:val="11D0C16D"/>
    <w:rsid w:val="120B03FC"/>
    <w:rsid w:val="12975883"/>
    <w:rsid w:val="12F8B6B8"/>
    <w:rsid w:val="1372B6D4"/>
    <w:rsid w:val="13A9CF13"/>
    <w:rsid w:val="13D178C0"/>
    <w:rsid w:val="14257FAE"/>
    <w:rsid w:val="1474372C"/>
    <w:rsid w:val="149A81C1"/>
    <w:rsid w:val="14CE0ADE"/>
    <w:rsid w:val="14E2EA74"/>
    <w:rsid w:val="14EDA1D8"/>
    <w:rsid w:val="14F89249"/>
    <w:rsid w:val="14FCD4A9"/>
    <w:rsid w:val="150D4082"/>
    <w:rsid w:val="150F5C95"/>
    <w:rsid w:val="152666E5"/>
    <w:rsid w:val="153EACE2"/>
    <w:rsid w:val="156AB9D4"/>
    <w:rsid w:val="15713345"/>
    <w:rsid w:val="15E53D88"/>
    <w:rsid w:val="1601F029"/>
    <w:rsid w:val="1618F68E"/>
    <w:rsid w:val="1621FB53"/>
    <w:rsid w:val="16361DAE"/>
    <w:rsid w:val="16584F3D"/>
    <w:rsid w:val="16A3F98E"/>
    <w:rsid w:val="16DA2E3C"/>
    <w:rsid w:val="16F369C3"/>
    <w:rsid w:val="16FCA0F6"/>
    <w:rsid w:val="173435AA"/>
    <w:rsid w:val="17A12A8C"/>
    <w:rsid w:val="18472971"/>
    <w:rsid w:val="18656242"/>
    <w:rsid w:val="18BF4C59"/>
    <w:rsid w:val="18D38327"/>
    <w:rsid w:val="19432B86"/>
    <w:rsid w:val="19A9F6B3"/>
    <w:rsid w:val="19ABE547"/>
    <w:rsid w:val="19E55488"/>
    <w:rsid w:val="19FCA048"/>
    <w:rsid w:val="1A03812D"/>
    <w:rsid w:val="1A080E5C"/>
    <w:rsid w:val="1A0DD9DB"/>
    <w:rsid w:val="1A3CC73F"/>
    <w:rsid w:val="1A3ED743"/>
    <w:rsid w:val="1A655521"/>
    <w:rsid w:val="1A9CA94A"/>
    <w:rsid w:val="1C75BCC6"/>
    <w:rsid w:val="1C8C83C1"/>
    <w:rsid w:val="1CA67AF8"/>
    <w:rsid w:val="1CC61543"/>
    <w:rsid w:val="1CD15B71"/>
    <w:rsid w:val="1D0C74F6"/>
    <w:rsid w:val="1D2B4E2F"/>
    <w:rsid w:val="1D784788"/>
    <w:rsid w:val="1DC32226"/>
    <w:rsid w:val="1DC4A4AA"/>
    <w:rsid w:val="1DD3AC0C"/>
    <w:rsid w:val="1DE6E3C8"/>
    <w:rsid w:val="1E0E01C9"/>
    <w:rsid w:val="1E37712B"/>
    <w:rsid w:val="1E5AE979"/>
    <w:rsid w:val="1F1DA37F"/>
    <w:rsid w:val="1F203E73"/>
    <w:rsid w:val="1F2BBA64"/>
    <w:rsid w:val="1F612A04"/>
    <w:rsid w:val="1FCA75B3"/>
    <w:rsid w:val="1FF6D5E9"/>
    <w:rsid w:val="200CF86D"/>
    <w:rsid w:val="204F5161"/>
    <w:rsid w:val="20881651"/>
    <w:rsid w:val="20C8E687"/>
    <w:rsid w:val="21200627"/>
    <w:rsid w:val="219AA914"/>
    <w:rsid w:val="21C8D429"/>
    <w:rsid w:val="21D090DC"/>
    <w:rsid w:val="21D984F0"/>
    <w:rsid w:val="21F4ED5D"/>
    <w:rsid w:val="21FE0FD0"/>
    <w:rsid w:val="220AD321"/>
    <w:rsid w:val="2238D037"/>
    <w:rsid w:val="2280F906"/>
    <w:rsid w:val="22F1B544"/>
    <w:rsid w:val="23680198"/>
    <w:rsid w:val="23853175"/>
    <w:rsid w:val="23D530C8"/>
    <w:rsid w:val="240FC18B"/>
    <w:rsid w:val="243FE069"/>
    <w:rsid w:val="24576880"/>
    <w:rsid w:val="24636013"/>
    <w:rsid w:val="24847869"/>
    <w:rsid w:val="24D228A4"/>
    <w:rsid w:val="2503C53C"/>
    <w:rsid w:val="25413114"/>
    <w:rsid w:val="254C219F"/>
    <w:rsid w:val="2603814A"/>
    <w:rsid w:val="26223AD6"/>
    <w:rsid w:val="262F9CC5"/>
    <w:rsid w:val="2658EA50"/>
    <w:rsid w:val="26697219"/>
    <w:rsid w:val="2696F96F"/>
    <w:rsid w:val="26A95E35"/>
    <w:rsid w:val="26B798A8"/>
    <w:rsid w:val="26BD74F7"/>
    <w:rsid w:val="26EAD336"/>
    <w:rsid w:val="27492764"/>
    <w:rsid w:val="274A8B91"/>
    <w:rsid w:val="27792724"/>
    <w:rsid w:val="27CA81B7"/>
    <w:rsid w:val="27CB525A"/>
    <w:rsid w:val="27CFD37E"/>
    <w:rsid w:val="27E4D41A"/>
    <w:rsid w:val="27F02916"/>
    <w:rsid w:val="28EDA904"/>
    <w:rsid w:val="290C0E1C"/>
    <w:rsid w:val="29270F9E"/>
    <w:rsid w:val="29D4B996"/>
    <w:rsid w:val="2A492C13"/>
    <w:rsid w:val="2A787ECE"/>
    <w:rsid w:val="2AB8AF46"/>
    <w:rsid w:val="2AF27842"/>
    <w:rsid w:val="2B1322B5"/>
    <w:rsid w:val="2B5EB218"/>
    <w:rsid w:val="2B6341C2"/>
    <w:rsid w:val="2B905610"/>
    <w:rsid w:val="2BC734FB"/>
    <w:rsid w:val="2BD0BBF8"/>
    <w:rsid w:val="2C0CBD16"/>
    <w:rsid w:val="2C2A68ED"/>
    <w:rsid w:val="2CA0DEF0"/>
    <w:rsid w:val="2CE61EC3"/>
    <w:rsid w:val="2D022348"/>
    <w:rsid w:val="2D098192"/>
    <w:rsid w:val="2D5B5697"/>
    <w:rsid w:val="2D5FA957"/>
    <w:rsid w:val="2DBF8D3E"/>
    <w:rsid w:val="2E00D395"/>
    <w:rsid w:val="2E28050B"/>
    <w:rsid w:val="2E592D0B"/>
    <w:rsid w:val="2EC9679B"/>
    <w:rsid w:val="2EE64BE3"/>
    <w:rsid w:val="2EEE534E"/>
    <w:rsid w:val="2EF86C64"/>
    <w:rsid w:val="2F0E4D1E"/>
    <w:rsid w:val="2F2E6D57"/>
    <w:rsid w:val="2F4632E5"/>
    <w:rsid w:val="2FB77048"/>
    <w:rsid w:val="302F90F4"/>
    <w:rsid w:val="3082722B"/>
    <w:rsid w:val="30AE673B"/>
    <w:rsid w:val="30E4F1D9"/>
    <w:rsid w:val="30FF270F"/>
    <w:rsid w:val="312506CC"/>
    <w:rsid w:val="31261C43"/>
    <w:rsid w:val="31A7021C"/>
    <w:rsid w:val="31BEAFAD"/>
    <w:rsid w:val="32004EEF"/>
    <w:rsid w:val="3201BA9B"/>
    <w:rsid w:val="327CE71B"/>
    <w:rsid w:val="328C6FF4"/>
    <w:rsid w:val="328E4850"/>
    <w:rsid w:val="32B6039C"/>
    <w:rsid w:val="32FE90F6"/>
    <w:rsid w:val="33216969"/>
    <w:rsid w:val="333B9270"/>
    <w:rsid w:val="33C41200"/>
    <w:rsid w:val="33E53823"/>
    <w:rsid w:val="33F13650"/>
    <w:rsid w:val="3490C95A"/>
    <w:rsid w:val="34D338D0"/>
    <w:rsid w:val="360BE66A"/>
    <w:rsid w:val="367AE4E9"/>
    <w:rsid w:val="3683C886"/>
    <w:rsid w:val="36900FED"/>
    <w:rsid w:val="369B0D2F"/>
    <w:rsid w:val="36D6C7D1"/>
    <w:rsid w:val="36EFF20D"/>
    <w:rsid w:val="370722E6"/>
    <w:rsid w:val="37530A23"/>
    <w:rsid w:val="37B988C9"/>
    <w:rsid w:val="37C94800"/>
    <w:rsid w:val="3941AC8B"/>
    <w:rsid w:val="398C9FD2"/>
    <w:rsid w:val="39AABFB2"/>
    <w:rsid w:val="39E8F71C"/>
    <w:rsid w:val="3A04A61C"/>
    <w:rsid w:val="3A420029"/>
    <w:rsid w:val="3A78F579"/>
    <w:rsid w:val="3AD503C1"/>
    <w:rsid w:val="3B814808"/>
    <w:rsid w:val="3BCA2781"/>
    <w:rsid w:val="3BF70DAB"/>
    <w:rsid w:val="3C1E3797"/>
    <w:rsid w:val="3C62FEAB"/>
    <w:rsid w:val="3C6A77BD"/>
    <w:rsid w:val="3C6BB3C9"/>
    <w:rsid w:val="3CB15059"/>
    <w:rsid w:val="3CB8998D"/>
    <w:rsid w:val="3CC3B6AE"/>
    <w:rsid w:val="3D586405"/>
    <w:rsid w:val="3D7C5826"/>
    <w:rsid w:val="3E27D9B1"/>
    <w:rsid w:val="3E71837C"/>
    <w:rsid w:val="3E86E0C8"/>
    <w:rsid w:val="3EDDF365"/>
    <w:rsid w:val="3F17AB4B"/>
    <w:rsid w:val="3F71DE35"/>
    <w:rsid w:val="3F77A82F"/>
    <w:rsid w:val="3FA347FB"/>
    <w:rsid w:val="3FDB5A28"/>
    <w:rsid w:val="3FF0FDC3"/>
    <w:rsid w:val="402260E6"/>
    <w:rsid w:val="404C88B0"/>
    <w:rsid w:val="405AF05D"/>
    <w:rsid w:val="4063E2C9"/>
    <w:rsid w:val="4066521D"/>
    <w:rsid w:val="4073D504"/>
    <w:rsid w:val="40A27930"/>
    <w:rsid w:val="4120B8E8"/>
    <w:rsid w:val="41FB04C8"/>
    <w:rsid w:val="4287216E"/>
    <w:rsid w:val="42A3DCEC"/>
    <w:rsid w:val="42CB5845"/>
    <w:rsid w:val="42CE1B15"/>
    <w:rsid w:val="4396D529"/>
    <w:rsid w:val="43A7BEAD"/>
    <w:rsid w:val="44468AF1"/>
    <w:rsid w:val="44B876E1"/>
    <w:rsid w:val="44B902B2"/>
    <w:rsid w:val="44E4F958"/>
    <w:rsid w:val="44F9A160"/>
    <w:rsid w:val="44FF26A5"/>
    <w:rsid w:val="450B7577"/>
    <w:rsid w:val="4519DF92"/>
    <w:rsid w:val="4583D149"/>
    <w:rsid w:val="45A5B012"/>
    <w:rsid w:val="45E5C09F"/>
    <w:rsid w:val="4607D565"/>
    <w:rsid w:val="4643334B"/>
    <w:rsid w:val="46446652"/>
    <w:rsid w:val="46872F47"/>
    <w:rsid w:val="47910F44"/>
    <w:rsid w:val="47A7B79B"/>
    <w:rsid w:val="47B11D49"/>
    <w:rsid w:val="47DAE833"/>
    <w:rsid w:val="480228FE"/>
    <w:rsid w:val="482DA7F7"/>
    <w:rsid w:val="4846280A"/>
    <w:rsid w:val="48A00E7E"/>
    <w:rsid w:val="48D28A1D"/>
    <w:rsid w:val="498AE8CE"/>
    <w:rsid w:val="49D8F1ED"/>
    <w:rsid w:val="49F68D1B"/>
    <w:rsid w:val="4A440AB7"/>
    <w:rsid w:val="4A5022EE"/>
    <w:rsid w:val="4A5F561A"/>
    <w:rsid w:val="4A768CA4"/>
    <w:rsid w:val="4A82A526"/>
    <w:rsid w:val="4A8B569C"/>
    <w:rsid w:val="4A8FE440"/>
    <w:rsid w:val="4AA3FF91"/>
    <w:rsid w:val="4AB6584C"/>
    <w:rsid w:val="4AB665C6"/>
    <w:rsid w:val="4B00D834"/>
    <w:rsid w:val="4B0D3223"/>
    <w:rsid w:val="4B6A8A15"/>
    <w:rsid w:val="4B6CEA39"/>
    <w:rsid w:val="4B6F9A65"/>
    <w:rsid w:val="4B79CA02"/>
    <w:rsid w:val="4B927D4C"/>
    <w:rsid w:val="4BACBB22"/>
    <w:rsid w:val="4BC0B936"/>
    <w:rsid w:val="4BC295B7"/>
    <w:rsid w:val="4C10F908"/>
    <w:rsid w:val="4C49286A"/>
    <w:rsid w:val="4C9F0C11"/>
    <w:rsid w:val="4CD8A5F7"/>
    <w:rsid w:val="4D0045AC"/>
    <w:rsid w:val="4E21FCF3"/>
    <w:rsid w:val="4E3001BC"/>
    <w:rsid w:val="4E379FBE"/>
    <w:rsid w:val="4E67EB23"/>
    <w:rsid w:val="4E77C1A9"/>
    <w:rsid w:val="4EAF9681"/>
    <w:rsid w:val="4F22931A"/>
    <w:rsid w:val="4FC77F34"/>
    <w:rsid w:val="4FE68BE3"/>
    <w:rsid w:val="50120CF7"/>
    <w:rsid w:val="5039C730"/>
    <w:rsid w:val="5097D5C7"/>
    <w:rsid w:val="50A0EBC4"/>
    <w:rsid w:val="50C23933"/>
    <w:rsid w:val="50C2612D"/>
    <w:rsid w:val="510EEAC7"/>
    <w:rsid w:val="513B5455"/>
    <w:rsid w:val="513C1EFF"/>
    <w:rsid w:val="514C3184"/>
    <w:rsid w:val="515C6035"/>
    <w:rsid w:val="5277896E"/>
    <w:rsid w:val="52CBCFFF"/>
    <w:rsid w:val="53EE75F8"/>
    <w:rsid w:val="53FCBDE3"/>
    <w:rsid w:val="54BA2BA2"/>
    <w:rsid w:val="5522E8A1"/>
    <w:rsid w:val="55602297"/>
    <w:rsid w:val="557F5F64"/>
    <w:rsid w:val="559D2956"/>
    <w:rsid w:val="559E05FC"/>
    <w:rsid w:val="55B7D2EB"/>
    <w:rsid w:val="55DE2770"/>
    <w:rsid w:val="560698AC"/>
    <w:rsid w:val="573DC409"/>
    <w:rsid w:val="57671926"/>
    <w:rsid w:val="5774C7DB"/>
    <w:rsid w:val="57A67BF9"/>
    <w:rsid w:val="5810BCFB"/>
    <w:rsid w:val="589E6F90"/>
    <w:rsid w:val="58BFD43C"/>
    <w:rsid w:val="58CC6930"/>
    <w:rsid w:val="58F192C8"/>
    <w:rsid w:val="5904ED51"/>
    <w:rsid w:val="5905EA45"/>
    <w:rsid w:val="592D70E7"/>
    <w:rsid w:val="596F28A4"/>
    <w:rsid w:val="59A71627"/>
    <w:rsid w:val="59B0B5CD"/>
    <w:rsid w:val="5A2D9433"/>
    <w:rsid w:val="5A3A2D39"/>
    <w:rsid w:val="5A575FC9"/>
    <w:rsid w:val="5A936A4D"/>
    <w:rsid w:val="5A9F0F58"/>
    <w:rsid w:val="5AA49A05"/>
    <w:rsid w:val="5ABB682F"/>
    <w:rsid w:val="5B1A83B2"/>
    <w:rsid w:val="5B415924"/>
    <w:rsid w:val="5B438D9C"/>
    <w:rsid w:val="5B5F2B6A"/>
    <w:rsid w:val="5B9F250D"/>
    <w:rsid w:val="5BA5A8C6"/>
    <w:rsid w:val="5BBC98BF"/>
    <w:rsid w:val="5C114062"/>
    <w:rsid w:val="5C1C7508"/>
    <w:rsid w:val="5C387BF9"/>
    <w:rsid w:val="5C482C07"/>
    <w:rsid w:val="5DBFD498"/>
    <w:rsid w:val="5E1EF582"/>
    <w:rsid w:val="5E369A4A"/>
    <w:rsid w:val="5E4D7FB9"/>
    <w:rsid w:val="5E760D26"/>
    <w:rsid w:val="5E980DF7"/>
    <w:rsid w:val="5E9D9BED"/>
    <w:rsid w:val="5E9F65B6"/>
    <w:rsid w:val="5ED6C42D"/>
    <w:rsid w:val="5EE65483"/>
    <w:rsid w:val="5EF0783D"/>
    <w:rsid w:val="5F1376EE"/>
    <w:rsid w:val="5F18C67E"/>
    <w:rsid w:val="5F21AD41"/>
    <w:rsid w:val="5FAD311E"/>
    <w:rsid w:val="5FFDF29C"/>
    <w:rsid w:val="6011B136"/>
    <w:rsid w:val="602C0525"/>
    <w:rsid w:val="604675C5"/>
    <w:rsid w:val="60510EAF"/>
    <w:rsid w:val="605529C9"/>
    <w:rsid w:val="608FF2A1"/>
    <w:rsid w:val="6095FD2D"/>
    <w:rsid w:val="60A7C1F7"/>
    <w:rsid w:val="6132E555"/>
    <w:rsid w:val="61792D8C"/>
    <w:rsid w:val="61B30F85"/>
    <w:rsid w:val="61C570F9"/>
    <w:rsid w:val="61CD4BAE"/>
    <w:rsid w:val="62592A14"/>
    <w:rsid w:val="6269688B"/>
    <w:rsid w:val="626EFA56"/>
    <w:rsid w:val="6270C445"/>
    <w:rsid w:val="63FA0EF1"/>
    <w:rsid w:val="6419A6FA"/>
    <w:rsid w:val="641EAB90"/>
    <w:rsid w:val="649F9E6E"/>
    <w:rsid w:val="651ACCBB"/>
    <w:rsid w:val="654D9558"/>
    <w:rsid w:val="6586BC7B"/>
    <w:rsid w:val="65882C39"/>
    <w:rsid w:val="65AD43A9"/>
    <w:rsid w:val="663D1281"/>
    <w:rsid w:val="6656A98A"/>
    <w:rsid w:val="67471DCB"/>
    <w:rsid w:val="6792808D"/>
    <w:rsid w:val="67BA655E"/>
    <w:rsid w:val="67C8BDE1"/>
    <w:rsid w:val="67CD9FD4"/>
    <w:rsid w:val="6870DD9C"/>
    <w:rsid w:val="687C6D81"/>
    <w:rsid w:val="68B1B4AE"/>
    <w:rsid w:val="690F521F"/>
    <w:rsid w:val="69333038"/>
    <w:rsid w:val="69543E78"/>
    <w:rsid w:val="698C60E2"/>
    <w:rsid w:val="69A25968"/>
    <w:rsid w:val="69E252EB"/>
    <w:rsid w:val="6A818DDC"/>
    <w:rsid w:val="6A8BE7A5"/>
    <w:rsid w:val="6A8CE630"/>
    <w:rsid w:val="6AA73B30"/>
    <w:rsid w:val="6AE4F55F"/>
    <w:rsid w:val="6B579026"/>
    <w:rsid w:val="6B9A4726"/>
    <w:rsid w:val="6BEB4611"/>
    <w:rsid w:val="6BF23C31"/>
    <w:rsid w:val="6BF91BC1"/>
    <w:rsid w:val="6BFCD1DB"/>
    <w:rsid w:val="6C0F8C95"/>
    <w:rsid w:val="6CDA11EC"/>
    <w:rsid w:val="6D3BBA97"/>
    <w:rsid w:val="6D50DFDA"/>
    <w:rsid w:val="6DB42AFA"/>
    <w:rsid w:val="6E56238A"/>
    <w:rsid w:val="6EFE0AE7"/>
    <w:rsid w:val="6F03C411"/>
    <w:rsid w:val="6F10AB93"/>
    <w:rsid w:val="6F1E3F56"/>
    <w:rsid w:val="6FAD1C6C"/>
    <w:rsid w:val="6FC135B5"/>
    <w:rsid w:val="6FCDE044"/>
    <w:rsid w:val="70084051"/>
    <w:rsid w:val="702FDB96"/>
    <w:rsid w:val="7031F752"/>
    <w:rsid w:val="70AAE8E8"/>
    <w:rsid w:val="70B1FDB2"/>
    <w:rsid w:val="71570E23"/>
    <w:rsid w:val="715ACC97"/>
    <w:rsid w:val="715B7AFE"/>
    <w:rsid w:val="71AC4029"/>
    <w:rsid w:val="721C2A68"/>
    <w:rsid w:val="725990A8"/>
    <w:rsid w:val="72769DA7"/>
    <w:rsid w:val="7352053E"/>
    <w:rsid w:val="735AAB1D"/>
    <w:rsid w:val="73C15728"/>
    <w:rsid w:val="73C2A73D"/>
    <w:rsid w:val="741CDAE3"/>
    <w:rsid w:val="7439FCD6"/>
    <w:rsid w:val="748180A2"/>
    <w:rsid w:val="749BCAE3"/>
    <w:rsid w:val="74A107B1"/>
    <w:rsid w:val="74DE4515"/>
    <w:rsid w:val="7506F6D6"/>
    <w:rsid w:val="751A0691"/>
    <w:rsid w:val="7550E296"/>
    <w:rsid w:val="7555E6F6"/>
    <w:rsid w:val="755A6B34"/>
    <w:rsid w:val="7583F53F"/>
    <w:rsid w:val="760EB8A4"/>
    <w:rsid w:val="76218452"/>
    <w:rsid w:val="76612982"/>
    <w:rsid w:val="7661A0E4"/>
    <w:rsid w:val="76938B2F"/>
    <w:rsid w:val="769BFDD6"/>
    <w:rsid w:val="7718247F"/>
    <w:rsid w:val="772252B4"/>
    <w:rsid w:val="772C088F"/>
    <w:rsid w:val="77375700"/>
    <w:rsid w:val="777261B5"/>
    <w:rsid w:val="78733882"/>
    <w:rsid w:val="78C814B7"/>
    <w:rsid w:val="794127B8"/>
    <w:rsid w:val="79491A45"/>
    <w:rsid w:val="794FA172"/>
    <w:rsid w:val="79DC818C"/>
    <w:rsid w:val="79EE3DC9"/>
    <w:rsid w:val="7A151BF2"/>
    <w:rsid w:val="7A7260F8"/>
    <w:rsid w:val="7A99FE4F"/>
    <w:rsid w:val="7AC72E85"/>
    <w:rsid w:val="7B49E643"/>
    <w:rsid w:val="7B6C964B"/>
    <w:rsid w:val="7C2353F6"/>
    <w:rsid w:val="7C39E5AE"/>
    <w:rsid w:val="7CCDFBAD"/>
    <w:rsid w:val="7D2EAD97"/>
    <w:rsid w:val="7D8F323C"/>
    <w:rsid w:val="7D938715"/>
    <w:rsid w:val="7E49828C"/>
    <w:rsid w:val="7E5E6C05"/>
    <w:rsid w:val="7E71ACE0"/>
    <w:rsid w:val="7E80030F"/>
    <w:rsid w:val="7E89DCA7"/>
    <w:rsid w:val="7EAC6DCF"/>
    <w:rsid w:val="7EB3F206"/>
    <w:rsid w:val="7EE68A88"/>
    <w:rsid w:val="7F072CEC"/>
    <w:rsid w:val="7F43AEB2"/>
    <w:rsid w:val="7F5BEFE1"/>
    <w:rsid w:val="7F886F8B"/>
    <w:rsid w:val="7F927EA0"/>
    <w:rsid w:val="7F949D71"/>
    <w:rsid w:val="7F98C5E6"/>
    <w:rsid w:val="7F9BF9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E58FE627-B5F1-4217-8E3A-CB944F311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BFE"/>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4"/>
      </w:numPr>
      <w:spacing w:after="40"/>
      <w:contextualSpacing/>
    </w:pPr>
  </w:style>
  <w:style w:type="paragraph" w:styleId="ListBullet2">
    <w:name w:val="List Bullet 2"/>
    <w:basedOn w:val="Normal"/>
    <w:uiPriority w:val="99"/>
    <w:unhideWhenUsed/>
    <w:rsid w:val="00C13FD4"/>
    <w:pPr>
      <w:numPr>
        <w:ilvl w:val="1"/>
        <w:numId w:val="24"/>
      </w:numPr>
      <w:contextualSpacing/>
    </w:pPr>
  </w:style>
  <w:style w:type="paragraph" w:customStyle="1" w:styleId="NumberedHeading1">
    <w:name w:val="Numbered Heading 1"/>
    <w:basedOn w:val="Normal"/>
    <w:qFormat/>
    <w:rsid w:val="00E74AAA"/>
    <w:pPr>
      <w:keepNext/>
      <w:keepLines/>
      <w:numPr>
        <w:numId w:val="19"/>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6"/>
      </w:numPr>
    </w:pPr>
  </w:style>
  <w:style w:type="numbering" w:customStyle="1" w:styleId="CurrentList12">
    <w:name w:val="Current List12"/>
    <w:uiPriority w:val="99"/>
    <w:rsid w:val="00E74AAA"/>
    <w:pPr>
      <w:numPr>
        <w:numId w:val="20"/>
      </w:numPr>
    </w:pPr>
  </w:style>
  <w:style w:type="numbering" w:customStyle="1" w:styleId="CurrentList2">
    <w:name w:val="Current List2"/>
    <w:uiPriority w:val="99"/>
    <w:rsid w:val="00F1364E"/>
    <w:pPr>
      <w:numPr>
        <w:numId w:val="7"/>
      </w:numPr>
    </w:pPr>
  </w:style>
  <w:style w:type="numbering" w:customStyle="1" w:styleId="CurrentList3">
    <w:name w:val="Current List3"/>
    <w:uiPriority w:val="99"/>
    <w:rsid w:val="00F1364E"/>
    <w:pPr>
      <w:numPr>
        <w:numId w:val="9"/>
      </w:numPr>
    </w:pPr>
  </w:style>
  <w:style w:type="numbering" w:customStyle="1" w:styleId="CurrentList4">
    <w:name w:val="Current List4"/>
    <w:uiPriority w:val="99"/>
    <w:rsid w:val="00982D29"/>
    <w:pPr>
      <w:numPr>
        <w:numId w:val="10"/>
      </w:numPr>
    </w:pPr>
  </w:style>
  <w:style w:type="numbering" w:customStyle="1" w:styleId="CurrentList5">
    <w:name w:val="Current List5"/>
    <w:uiPriority w:val="99"/>
    <w:rsid w:val="00982D29"/>
    <w:pPr>
      <w:numPr>
        <w:numId w:val="11"/>
      </w:numPr>
    </w:pPr>
  </w:style>
  <w:style w:type="numbering" w:customStyle="1" w:styleId="CurrentList6">
    <w:name w:val="Current List6"/>
    <w:uiPriority w:val="99"/>
    <w:rsid w:val="00982D29"/>
    <w:pPr>
      <w:numPr>
        <w:numId w:val="12"/>
      </w:numPr>
    </w:pPr>
  </w:style>
  <w:style w:type="numbering" w:customStyle="1" w:styleId="CurrentList7">
    <w:name w:val="Current List7"/>
    <w:uiPriority w:val="99"/>
    <w:rsid w:val="00982D29"/>
    <w:pPr>
      <w:numPr>
        <w:numId w:val="13"/>
      </w:numPr>
    </w:pPr>
  </w:style>
  <w:style w:type="numbering" w:customStyle="1" w:styleId="CurrentList8">
    <w:name w:val="Current List8"/>
    <w:uiPriority w:val="99"/>
    <w:rsid w:val="00982D29"/>
    <w:pPr>
      <w:numPr>
        <w:numId w:val="14"/>
      </w:numPr>
    </w:pPr>
  </w:style>
  <w:style w:type="numbering" w:customStyle="1" w:styleId="CurrentList9">
    <w:name w:val="Current List9"/>
    <w:uiPriority w:val="99"/>
    <w:rsid w:val="00982D29"/>
    <w:pPr>
      <w:numPr>
        <w:numId w:val="15"/>
      </w:numPr>
    </w:pPr>
  </w:style>
  <w:style w:type="numbering" w:customStyle="1" w:styleId="CurrentList10">
    <w:name w:val="Current List10"/>
    <w:uiPriority w:val="99"/>
    <w:rsid w:val="00982D29"/>
    <w:pPr>
      <w:numPr>
        <w:numId w:val="16"/>
      </w:numPr>
    </w:pPr>
  </w:style>
  <w:style w:type="numbering" w:customStyle="1" w:styleId="CurrentList11">
    <w:name w:val="Current List11"/>
    <w:uiPriority w:val="99"/>
    <w:rsid w:val="00982D29"/>
    <w:pPr>
      <w:numPr>
        <w:numId w:val="17"/>
      </w:numPr>
    </w:pPr>
  </w:style>
  <w:style w:type="numbering" w:customStyle="1" w:styleId="CurrentList13">
    <w:name w:val="Current List13"/>
    <w:uiPriority w:val="99"/>
    <w:rsid w:val="00FA505B"/>
    <w:pPr>
      <w:numPr>
        <w:numId w:val="22"/>
      </w:numPr>
    </w:pPr>
  </w:style>
  <w:style w:type="numbering" w:customStyle="1" w:styleId="CurrentList14">
    <w:name w:val="Current List14"/>
    <w:uiPriority w:val="99"/>
    <w:rsid w:val="00FA505B"/>
    <w:pPr>
      <w:numPr>
        <w:numId w:val="23"/>
      </w:numPr>
    </w:pPr>
  </w:style>
  <w:style w:type="numbering" w:customStyle="1" w:styleId="CurrentList15">
    <w:name w:val="Current List15"/>
    <w:uiPriority w:val="99"/>
    <w:rsid w:val="00FA505B"/>
    <w:pPr>
      <w:numPr>
        <w:numId w:val="25"/>
      </w:numPr>
    </w:pPr>
  </w:style>
  <w:style w:type="paragraph" w:styleId="TOC1">
    <w:name w:val="toc 1"/>
    <w:basedOn w:val="Heading1"/>
    <w:next w:val="Normal"/>
    <w:autoRedefine/>
    <w:uiPriority w:val="39"/>
    <w:unhideWhenUsed/>
    <w:rsid w:val="00C13FD4"/>
    <w:pPr>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customStyle="1" w:styleId="CommentTextChar">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ListParagraph">
    <w:name w:val="List Paragraph"/>
    <w:basedOn w:val="Normal"/>
    <w:uiPriority w:val="34"/>
    <w:qFormat/>
    <w:rsid w:val="00F93E7A"/>
    <w:pPr>
      <w:ind w:left="720"/>
      <w:contextualSpacing/>
    </w:pPr>
  </w:style>
  <w:style w:type="numbering" w:customStyle="1" w:styleId="NoList1">
    <w:name w:val="No List1"/>
    <w:next w:val="NoList"/>
    <w:uiPriority w:val="99"/>
    <w:semiHidden/>
    <w:unhideWhenUsed/>
    <w:rsid w:val="0075005F"/>
  </w:style>
  <w:style w:type="paragraph" w:customStyle="1" w:styleId="msonormal0">
    <w:name w:val="msonormal"/>
    <w:basedOn w:val="Normal"/>
    <w:rsid w:val="0075005F"/>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aragraph">
    <w:name w:val="paragraph"/>
    <w:basedOn w:val="Normal"/>
    <w:rsid w:val="0075005F"/>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textrun">
    <w:name w:val="textrun"/>
    <w:basedOn w:val="DefaultParagraphFont"/>
    <w:rsid w:val="0075005F"/>
  </w:style>
  <w:style w:type="character" w:customStyle="1" w:styleId="normaltextrun">
    <w:name w:val="normaltextrun"/>
    <w:basedOn w:val="DefaultParagraphFont"/>
    <w:rsid w:val="0075005F"/>
  </w:style>
  <w:style w:type="character" w:customStyle="1" w:styleId="eop">
    <w:name w:val="eop"/>
    <w:basedOn w:val="DefaultParagraphFont"/>
    <w:rsid w:val="0075005F"/>
  </w:style>
  <w:style w:type="paragraph" w:styleId="Revision">
    <w:name w:val="Revision"/>
    <w:hidden/>
    <w:uiPriority w:val="99"/>
    <w:semiHidden/>
    <w:rsid w:val="00C07111"/>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87516">
      <w:bodyDiv w:val="1"/>
      <w:marLeft w:val="0"/>
      <w:marRight w:val="0"/>
      <w:marTop w:val="0"/>
      <w:marBottom w:val="0"/>
      <w:divBdr>
        <w:top w:val="none" w:sz="0" w:space="0" w:color="auto"/>
        <w:left w:val="none" w:sz="0" w:space="0" w:color="auto"/>
        <w:bottom w:val="none" w:sz="0" w:space="0" w:color="auto"/>
        <w:right w:val="none" w:sz="0" w:space="0" w:color="auto"/>
      </w:divBdr>
    </w:div>
    <w:div w:id="481041235">
      <w:bodyDiv w:val="1"/>
      <w:marLeft w:val="0"/>
      <w:marRight w:val="0"/>
      <w:marTop w:val="0"/>
      <w:marBottom w:val="0"/>
      <w:divBdr>
        <w:top w:val="none" w:sz="0" w:space="0" w:color="auto"/>
        <w:left w:val="none" w:sz="0" w:space="0" w:color="auto"/>
        <w:bottom w:val="none" w:sz="0" w:space="0" w:color="auto"/>
        <w:right w:val="none" w:sz="0" w:space="0" w:color="auto"/>
      </w:divBdr>
      <w:divsChild>
        <w:div w:id="697779353">
          <w:marLeft w:val="0"/>
          <w:marRight w:val="0"/>
          <w:marTop w:val="0"/>
          <w:marBottom w:val="0"/>
          <w:divBdr>
            <w:top w:val="none" w:sz="0" w:space="0" w:color="auto"/>
            <w:left w:val="none" w:sz="0" w:space="0" w:color="auto"/>
            <w:bottom w:val="none" w:sz="0" w:space="0" w:color="auto"/>
            <w:right w:val="none" w:sz="0" w:space="0" w:color="auto"/>
          </w:divBdr>
        </w:div>
        <w:div w:id="1344089222">
          <w:marLeft w:val="0"/>
          <w:marRight w:val="0"/>
          <w:marTop w:val="0"/>
          <w:marBottom w:val="0"/>
          <w:divBdr>
            <w:top w:val="none" w:sz="0" w:space="0" w:color="auto"/>
            <w:left w:val="none" w:sz="0" w:space="0" w:color="auto"/>
            <w:bottom w:val="none" w:sz="0" w:space="0" w:color="auto"/>
            <w:right w:val="none" w:sz="0" w:space="0" w:color="auto"/>
          </w:divBdr>
        </w:div>
      </w:divsChild>
    </w:div>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581529588">
      <w:bodyDiv w:val="1"/>
      <w:marLeft w:val="0"/>
      <w:marRight w:val="0"/>
      <w:marTop w:val="0"/>
      <w:marBottom w:val="0"/>
      <w:divBdr>
        <w:top w:val="none" w:sz="0" w:space="0" w:color="auto"/>
        <w:left w:val="none" w:sz="0" w:space="0" w:color="auto"/>
        <w:bottom w:val="none" w:sz="0" w:space="0" w:color="auto"/>
        <w:right w:val="none" w:sz="0" w:space="0" w:color="auto"/>
      </w:divBdr>
    </w:div>
    <w:div w:id="625892682">
      <w:bodyDiv w:val="1"/>
      <w:marLeft w:val="0"/>
      <w:marRight w:val="0"/>
      <w:marTop w:val="0"/>
      <w:marBottom w:val="0"/>
      <w:divBdr>
        <w:top w:val="none" w:sz="0" w:space="0" w:color="auto"/>
        <w:left w:val="none" w:sz="0" w:space="0" w:color="auto"/>
        <w:bottom w:val="none" w:sz="0" w:space="0" w:color="auto"/>
        <w:right w:val="none" w:sz="0" w:space="0" w:color="auto"/>
      </w:divBdr>
    </w:div>
    <w:div w:id="1790121824">
      <w:bodyDiv w:val="1"/>
      <w:marLeft w:val="0"/>
      <w:marRight w:val="0"/>
      <w:marTop w:val="0"/>
      <w:marBottom w:val="0"/>
      <w:divBdr>
        <w:top w:val="none" w:sz="0" w:space="0" w:color="auto"/>
        <w:left w:val="none" w:sz="0" w:space="0" w:color="auto"/>
        <w:bottom w:val="none" w:sz="0" w:space="0" w:color="auto"/>
        <w:right w:val="none" w:sz="0" w:space="0" w:color="auto"/>
      </w:divBdr>
    </w:div>
    <w:div w:id="1924753271">
      <w:bodyDiv w:val="1"/>
      <w:marLeft w:val="0"/>
      <w:marRight w:val="0"/>
      <w:marTop w:val="0"/>
      <w:marBottom w:val="0"/>
      <w:divBdr>
        <w:top w:val="none" w:sz="0" w:space="0" w:color="auto"/>
        <w:left w:val="none" w:sz="0" w:space="0" w:color="auto"/>
        <w:bottom w:val="none" w:sz="0" w:space="0" w:color="auto"/>
        <w:right w:val="none" w:sz="0" w:space="0" w:color="auto"/>
      </w:divBdr>
      <w:divsChild>
        <w:div w:id="2517595">
          <w:marLeft w:val="0"/>
          <w:marRight w:val="0"/>
          <w:marTop w:val="0"/>
          <w:marBottom w:val="0"/>
          <w:divBdr>
            <w:top w:val="none" w:sz="0" w:space="0" w:color="auto"/>
            <w:left w:val="none" w:sz="0" w:space="0" w:color="auto"/>
            <w:bottom w:val="none" w:sz="0" w:space="0" w:color="auto"/>
            <w:right w:val="none" w:sz="0" w:space="0" w:color="auto"/>
          </w:divBdr>
          <w:divsChild>
            <w:div w:id="1988630533">
              <w:marLeft w:val="0"/>
              <w:marRight w:val="0"/>
              <w:marTop w:val="0"/>
              <w:marBottom w:val="0"/>
              <w:divBdr>
                <w:top w:val="none" w:sz="0" w:space="0" w:color="auto"/>
                <w:left w:val="none" w:sz="0" w:space="0" w:color="auto"/>
                <w:bottom w:val="none" w:sz="0" w:space="0" w:color="auto"/>
                <w:right w:val="none" w:sz="0" w:space="0" w:color="auto"/>
              </w:divBdr>
            </w:div>
          </w:divsChild>
        </w:div>
        <w:div w:id="6098798">
          <w:marLeft w:val="0"/>
          <w:marRight w:val="0"/>
          <w:marTop w:val="0"/>
          <w:marBottom w:val="0"/>
          <w:divBdr>
            <w:top w:val="none" w:sz="0" w:space="0" w:color="auto"/>
            <w:left w:val="none" w:sz="0" w:space="0" w:color="auto"/>
            <w:bottom w:val="none" w:sz="0" w:space="0" w:color="auto"/>
            <w:right w:val="none" w:sz="0" w:space="0" w:color="auto"/>
          </w:divBdr>
          <w:divsChild>
            <w:div w:id="2104257313">
              <w:marLeft w:val="0"/>
              <w:marRight w:val="0"/>
              <w:marTop w:val="0"/>
              <w:marBottom w:val="0"/>
              <w:divBdr>
                <w:top w:val="none" w:sz="0" w:space="0" w:color="auto"/>
                <w:left w:val="none" w:sz="0" w:space="0" w:color="auto"/>
                <w:bottom w:val="none" w:sz="0" w:space="0" w:color="auto"/>
                <w:right w:val="none" w:sz="0" w:space="0" w:color="auto"/>
              </w:divBdr>
            </w:div>
          </w:divsChild>
        </w:div>
        <w:div w:id="6182038">
          <w:marLeft w:val="0"/>
          <w:marRight w:val="0"/>
          <w:marTop w:val="0"/>
          <w:marBottom w:val="0"/>
          <w:divBdr>
            <w:top w:val="none" w:sz="0" w:space="0" w:color="auto"/>
            <w:left w:val="none" w:sz="0" w:space="0" w:color="auto"/>
            <w:bottom w:val="none" w:sz="0" w:space="0" w:color="auto"/>
            <w:right w:val="none" w:sz="0" w:space="0" w:color="auto"/>
          </w:divBdr>
          <w:divsChild>
            <w:div w:id="779186938">
              <w:marLeft w:val="0"/>
              <w:marRight w:val="0"/>
              <w:marTop w:val="0"/>
              <w:marBottom w:val="0"/>
              <w:divBdr>
                <w:top w:val="none" w:sz="0" w:space="0" w:color="auto"/>
                <w:left w:val="none" w:sz="0" w:space="0" w:color="auto"/>
                <w:bottom w:val="none" w:sz="0" w:space="0" w:color="auto"/>
                <w:right w:val="none" w:sz="0" w:space="0" w:color="auto"/>
              </w:divBdr>
            </w:div>
          </w:divsChild>
        </w:div>
        <w:div w:id="7409720">
          <w:marLeft w:val="0"/>
          <w:marRight w:val="0"/>
          <w:marTop w:val="0"/>
          <w:marBottom w:val="0"/>
          <w:divBdr>
            <w:top w:val="none" w:sz="0" w:space="0" w:color="auto"/>
            <w:left w:val="none" w:sz="0" w:space="0" w:color="auto"/>
            <w:bottom w:val="none" w:sz="0" w:space="0" w:color="auto"/>
            <w:right w:val="none" w:sz="0" w:space="0" w:color="auto"/>
          </w:divBdr>
          <w:divsChild>
            <w:div w:id="1912157745">
              <w:marLeft w:val="0"/>
              <w:marRight w:val="0"/>
              <w:marTop w:val="0"/>
              <w:marBottom w:val="0"/>
              <w:divBdr>
                <w:top w:val="none" w:sz="0" w:space="0" w:color="auto"/>
                <w:left w:val="none" w:sz="0" w:space="0" w:color="auto"/>
                <w:bottom w:val="none" w:sz="0" w:space="0" w:color="auto"/>
                <w:right w:val="none" w:sz="0" w:space="0" w:color="auto"/>
              </w:divBdr>
            </w:div>
          </w:divsChild>
        </w:div>
        <w:div w:id="11540967">
          <w:marLeft w:val="0"/>
          <w:marRight w:val="0"/>
          <w:marTop w:val="0"/>
          <w:marBottom w:val="0"/>
          <w:divBdr>
            <w:top w:val="none" w:sz="0" w:space="0" w:color="auto"/>
            <w:left w:val="none" w:sz="0" w:space="0" w:color="auto"/>
            <w:bottom w:val="none" w:sz="0" w:space="0" w:color="auto"/>
            <w:right w:val="none" w:sz="0" w:space="0" w:color="auto"/>
          </w:divBdr>
          <w:divsChild>
            <w:div w:id="194854709">
              <w:marLeft w:val="0"/>
              <w:marRight w:val="0"/>
              <w:marTop w:val="0"/>
              <w:marBottom w:val="0"/>
              <w:divBdr>
                <w:top w:val="none" w:sz="0" w:space="0" w:color="auto"/>
                <w:left w:val="none" w:sz="0" w:space="0" w:color="auto"/>
                <w:bottom w:val="none" w:sz="0" w:space="0" w:color="auto"/>
                <w:right w:val="none" w:sz="0" w:space="0" w:color="auto"/>
              </w:divBdr>
            </w:div>
          </w:divsChild>
        </w:div>
        <w:div w:id="20323296">
          <w:marLeft w:val="0"/>
          <w:marRight w:val="0"/>
          <w:marTop w:val="0"/>
          <w:marBottom w:val="0"/>
          <w:divBdr>
            <w:top w:val="none" w:sz="0" w:space="0" w:color="auto"/>
            <w:left w:val="none" w:sz="0" w:space="0" w:color="auto"/>
            <w:bottom w:val="none" w:sz="0" w:space="0" w:color="auto"/>
            <w:right w:val="none" w:sz="0" w:space="0" w:color="auto"/>
          </w:divBdr>
          <w:divsChild>
            <w:div w:id="677657601">
              <w:marLeft w:val="0"/>
              <w:marRight w:val="0"/>
              <w:marTop w:val="0"/>
              <w:marBottom w:val="0"/>
              <w:divBdr>
                <w:top w:val="none" w:sz="0" w:space="0" w:color="auto"/>
                <w:left w:val="none" w:sz="0" w:space="0" w:color="auto"/>
                <w:bottom w:val="none" w:sz="0" w:space="0" w:color="auto"/>
                <w:right w:val="none" w:sz="0" w:space="0" w:color="auto"/>
              </w:divBdr>
            </w:div>
          </w:divsChild>
        </w:div>
        <w:div w:id="20713299">
          <w:marLeft w:val="0"/>
          <w:marRight w:val="0"/>
          <w:marTop w:val="0"/>
          <w:marBottom w:val="0"/>
          <w:divBdr>
            <w:top w:val="none" w:sz="0" w:space="0" w:color="auto"/>
            <w:left w:val="none" w:sz="0" w:space="0" w:color="auto"/>
            <w:bottom w:val="none" w:sz="0" w:space="0" w:color="auto"/>
            <w:right w:val="none" w:sz="0" w:space="0" w:color="auto"/>
          </w:divBdr>
          <w:divsChild>
            <w:div w:id="921523092">
              <w:marLeft w:val="0"/>
              <w:marRight w:val="0"/>
              <w:marTop w:val="0"/>
              <w:marBottom w:val="0"/>
              <w:divBdr>
                <w:top w:val="none" w:sz="0" w:space="0" w:color="auto"/>
                <w:left w:val="none" w:sz="0" w:space="0" w:color="auto"/>
                <w:bottom w:val="none" w:sz="0" w:space="0" w:color="auto"/>
                <w:right w:val="none" w:sz="0" w:space="0" w:color="auto"/>
              </w:divBdr>
            </w:div>
          </w:divsChild>
        </w:div>
        <w:div w:id="32317551">
          <w:marLeft w:val="0"/>
          <w:marRight w:val="0"/>
          <w:marTop w:val="0"/>
          <w:marBottom w:val="0"/>
          <w:divBdr>
            <w:top w:val="none" w:sz="0" w:space="0" w:color="auto"/>
            <w:left w:val="none" w:sz="0" w:space="0" w:color="auto"/>
            <w:bottom w:val="none" w:sz="0" w:space="0" w:color="auto"/>
            <w:right w:val="none" w:sz="0" w:space="0" w:color="auto"/>
          </w:divBdr>
          <w:divsChild>
            <w:div w:id="2080208040">
              <w:marLeft w:val="0"/>
              <w:marRight w:val="0"/>
              <w:marTop w:val="0"/>
              <w:marBottom w:val="0"/>
              <w:divBdr>
                <w:top w:val="none" w:sz="0" w:space="0" w:color="auto"/>
                <w:left w:val="none" w:sz="0" w:space="0" w:color="auto"/>
                <w:bottom w:val="none" w:sz="0" w:space="0" w:color="auto"/>
                <w:right w:val="none" w:sz="0" w:space="0" w:color="auto"/>
              </w:divBdr>
            </w:div>
          </w:divsChild>
        </w:div>
        <w:div w:id="35467558">
          <w:marLeft w:val="0"/>
          <w:marRight w:val="0"/>
          <w:marTop w:val="0"/>
          <w:marBottom w:val="0"/>
          <w:divBdr>
            <w:top w:val="none" w:sz="0" w:space="0" w:color="auto"/>
            <w:left w:val="none" w:sz="0" w:space="0" w:color="auto"/>
            <w:bottom w:val="none" w:sz="0" w:space="0" w:color="auto"/>
            <w:right w:val="none" w:sz="0" w:space="0" w:color="auto"/>
          </w:divBdr>
          <w:divsChild>
            <w:div w:id="2145806784">
              <w:marLeft w:val="0"/>
              <w:marRight w:val="0"/>
              <w:marTop w:val="0"/>
              <w:marBottom w:val="0"/>
              <w:divBdr>
                <w:top w:val="none" w:sz="0" w:space="0" w:color="auto"/>
                <w:left w:val="none" w:sz="0" w:space="0" w:color="auto"/>
                <w:bottom w:val="none" w:sz="0" w:space="0" w:color="auto"/>
                <w:right w:val="none" w:sz="0" w:space="0" w:color="auto"/>
              </w:divBdr>
            </w:div>
          </w:divsChild>
        </w:div>
        <w:div w:id="36124192">
          <w:marLeft w:val="0"/>
          <w:marRight w:val="0"/>
          <w:marTop w:val="0"/>
          <w:marBottom w:val="0"/>
          <w:divBdr>
            <w:top w:val="none" w:sz="0" w:space="0" w:color="auto"/>
            <w:left w:val="none" w:sz="0" w:space="0" w:color="auto"/>
            <w:bottom w:val="none" w:sz="0" w:space="0" w:color="auto"/>
            <w:right w:val="none" w:sz="0" w:space="0" w:color="auto"/>
          </w:divBdr>
          <w:divsChild>
            <w:div w:id="1582250555">
              <w:marLeft w:val="0"/>
              <w:marRight w:val="0"/>
              <w:marTop w:val="0"/>
              <w:marBottom w:val="0"/>
              <w:divBdr>
                <w:top w:val="none" w:sz="0" w:space="0" w:color="auto"/>
                <w:left w:val="none" w:sz="0" w:space="0" w:color="auto"/>
                <w:bottom w:val="none" w:sz="0" w:space="0" w:color="auto"/>
                <w:right w:val="none" w:sz="0" w:space="0" w:color="auto"/>
              </w:divBdr>
            </w:div>
          </w:divsChild>
        </w:div>
        <w:div w:id="39212884">
          <w:marLeft w:val="0"/>
          <w:marRight w:val="0"/>
          <w:marTop w:val="0"/>
          <w:marBottom w:val="0"/>
          <w:divBdr>
            <w:top w:val="none" w:sz="0" w:space="0" w:color="auto"/>
            <w:left w:val="none" w:sz="0" w:space="0" w:color="auto"/>
            <w:bottom w:val="none" w:sz="0" w:space="0" w:color="auto"/>
            <w:right w:val="none" w:sz="0" w:space="0" w:color="auto"/>
          </w:divBdr>
          <w:divsChild>
            <w:div w:id="868301918">
              <w:marLeft w:val="0"/>
              <w:marRight w:val="0"/>
              <w:marTop w:val="0"/>
              <w:marBottom w:val="0"/>
              <w:divBdr>
                <w:top w:val="none" w:sz="0" w:space="0" w:color="auto"/>
                <w:left w:val="none" w:sz="0" w:space="0" w:color="auto"/>
                <w:bottom w:val="none" w:sz="0" w:space="0" w:color="auto"/>
                <w:right w:val="none" w:sz="0" w:space="0" w:color="auto"/>
              </w:divBdr>
            </w:div>
          </w:divsChild>
        </w:div>
        <w:div w:id="41371574">
          <w:marLeft w:val="0"/>
          <w:marRight w:val="0"/>
          <w:marTop w:val="0"/>
          <w:marBottom w:val="0"/>
          <w:divBdr>
            <w:top w:val="none" w:sz="0" w:space="0" w:color="auto"/>
            <w:left w:val="none" w:sz="0" w:space="0" w:color="auto"/>
            <w:bottom w:val="none" w:sz="0" w:space="0" w:color="auto"/>
            <w:right w:val="none" w:sz="0" w:space="0" w:color="auto"/>
          </w:divBdr>
          <w:divsChild>
            <w:div w:id="1280649232">
              <w:marLeft w:val="0"/>
              <w:marRight w:val="0"/>
              <w:marTop w:val="0"/>
              <w:marBottom w:val="0"/>
              <w:divBdr>
                <w:top w:val="none" w:sz="0" w:space="0" w:color="auto"/>
                <w:left w:val="none" w:sz="0" w:space="0" w:color="auto"/>
                <w:bottom w:val="none" w:sz="0" w:space="0" w:color="auto"/>
                <w:right w:val="none" w:sz="0" w:space="0" w:color="auto"/>
              </w:divBdr>
            </w:div>
          </w:divsChild>
        </w:div>
        <w:div w:id="49305463">
          <w:marLeft w:val="0"/>
          <w:marRight w:val="0"/>
          <w:marTop w:val="0"/>
          <w:marBottom w:val="0"/>
          <w:divBdr>
            <w:top w:val="none" w:sz="0" w:space="0" w:color="auto"/>
            <w:left w:val="none" w:sz="0" w:space="0" w:color="auto"/>
            <w:bottom w:val="none" w:sz="0" w:space="0" w:color="auto"/>
            <w:right w:val="none" w:sz="0" w:space="0" w:color="auto"/>
          </w:divBdr>
          <w:divsChild>
            <w:div w:id="1274552753">
              <w:marLeft w:val="0"/>
              <w:marRight w:val="0"/>
              <w:marTop w:val="0"/>
              <w:marBottom w:val="0"/>
              <w:divBdr>
                <w:top w:val="none" w:sz="0" w:space="0" w:color="auto"/>
                <w:left w:val="none" w:sz="0" w:space="0" w:color="auto"/>
                <w:bottom w:val="none" w:sz="0" w:space="0" w:color="auto"/>
                <w:right w:val="none" w:sz="0" w:space="0" w:color="auto"/>
              </w:divBdr>
            </w:div>
          </w:divsChild>
        </w:div>
        <w:div w:id="53045141">
          <w:marLeft w:val="0"/>
          <w:marRight w:val="0"/>
          <w:marTop w:val="0"/>
          <w:marBottom w:val="0"/>
          <w:divBdr>
            <w:top w:val="none" w:sz="0" w:space="0" w:color="auto"/>
            <w:left w:val="none" w:sz="0" w:space="0" w:color="auto"/>
            <w:bottom w:val="none" w:sz="0" w:space="0" w:color="auto"/>
            <w:right w:val="none" w:sz="0" w:space="0" w:color="auto"/>
          </w:divBdr>
          <w:divsChild>
            <w:div w:id="1487360913">
              <w:marLeft w:val="0"/>
              <w:marRight w:val="0"/>
              <w:marTop w:val="0"/>
              <w:marBottom w:val="0"/>
              <w:divBdr>
                <w:top w:val="none" w:sz="0" w:space="0" w:color="auto"/>
                <w:left w:val="none" w:sz="0" w:space="0" w:color="auto"/>
                <w:bottom w:val="none" w:sz="0" w:space="0" w:color="auto"/>
                <w:right w:val="none" w:sz="0" w:space="0" w:color="auto"/>
              </w:divBdr>
            </w:div>
          </w:divsChild>
        </w:div>
        <w:div w:id="55907552">
          <w:marLeft w:val="0"/>
          <w:marRight w:val="0"/>
          <w:marTop w:val="0"/>
          <w:marBottom w:val="0"/>
          <w:divBdr>
            <w:top w:val="none" w:sz="0" w:space="0" w:color="auto"/>
            <w:left w:val="none" w:sz="0" w:space="0" w:color="auto"/>
            <w:bottom w:val="none" w:sz="0" w:space="0" w:color="auto"/>
            <w:right w:val="none" w:sz="0" w:space="0" w:color="auto"/>
          </w:divBdr>
          <w:divsChild>
            <w:div w:id="1154637887">
              <w:marLeft w:val="0"/>
              <w:marRight w:val="0"/>
              <w:marTop w:val="0"/>
              <w:marBottom w:val="0"/>
              <w:divBdr>
                <w:top w:val="none" w:sz="0" w:space="0" w:color="auto"/>
                <w:left w:val="none" w:sz="0" w:space="0" w:color="auto"/>
                <w:bottom w:val="none" w:sz="0" w:space="0" w:color="auto"/>
                <w:right w:val="none" w:sz="0" w:space="0" w:color="auto"/>
              </w:divBdr>
            </w:div>
          </w:divsChild>
        </w:div>
        <w:div w:id="55983055">
          <w:marLeft w:val="0"/>
          <w:marRight w:val="0"/>
          <w:marTop w:val="0"/>
          <w:marBottom w:val="0"/>
          <w:divBdr>
            <w:top w:val="none" w:sz="0" w:space="0" w:color="auto"/>
            <w:left w:val="none" w:sz="0" w:space="0" w:color="auto"/>
            <w:bottom w:val="none" w:sz="0" w:space="0" w:color="auto"/>
            <w:right w:val="none" w:sz="0" w:space="0" w:color="auto"/>
          </w:divBdr>
          <w:divsChild>
            <w:div w:id="1621257430">
              <w:marLeft w:val="0"/>
              <w:marRight w:val="0"/>
              <w:marTop w:val="0"/>
              <w:marBottom w:val="0"/>
              <w:divBdr>
                <w:top w:val="none" w:sz="0" w:space="0" w:color="auto"/>
                <w:left w:val="none" w:sz="0" w:space="0" w:color="auto"/>
                <w:bottom w:val="none" w:sz="0" w:space="0" w:color="auto"/>
                <w:right w:val="none" w:sz="0" w:space="0" w:color="auto"/>
              </w:divBdr>
            </w:div>
          </w:divsChild>
        </w:div>
        <w:div w:id="59834392">
          <w:marLeft w:val="0"/>
          <w:marRight w:val="0"/>
          <w:marTop w:val="0"/>
          <w:marBottom w:val="0"/>
          <w:divBdr>
            <w:top w:val="none" w:sz="0" w:space="0" w:color="auto"/>
            <w:left w:val="none" w:sz="0" w:space="0" w:color="auto"/>
            <w:bottom w:val="none" w:sz="0" w:space="0" w:color="auto"/>
            <w:right w:val="none" w:sz="0" w:space="0" w:color="auto"/>
          </w:divBdr>
          <w:divsChild>
            <w:div w:id="1509129201">
              <w:marLeft w:val="0"/>
              <w:marRight w:val="0"/>
              <w:marTop w:val="0"/>
              <w:marBottom w:val="0"/>
              <w:divBdr>
                <w:top w:val="none" w:sz="0" w:space="0" w:color="auto"/>
                <w:left w:val="none" w:sz="0" w:space="0" w:color="auto"/>
                <w:bottom w:val="none" w:sz="0" w:space="0" w:color="auto"/>
                <w:right w:val="none" w:sz="0" w:space="0" w:color="auto"/>
              </w:divBdr>
            </w:div>
          </w:divsChild>
        </w:div>
        <w:div w:id="60370378">
          <w:marLeft w:val="0"/>
          <w:marRight w:val="0"/>
          <w:marTop w:val="0"/>
          <w:marBottom w:val="0"/>
          <w:divBdr>
            <w:top w:val="none" w:sz="0" w:space="0" w:color="auto"/>
            <w:left w:val="none" w:sz="0" w:space="0" w:color="auto"/>
            <w:bottom w:val="none" w:sz="0" w:space="0" w:color="auto"/>
            <w:right w:val="none" w:sz="0" w:space="0" w:color="auto"/>
          </w:divBdr>
          <w:divsChild>
            <w:div w:id="1149710533">
              <w:marLeft w:val="0"/>
              <w:marRight w:val="0"/>
              <w:marTop w:val="0"/>
              <w:marBottom w:val="0"/>
              <w:divBdr>
                <w:top w:val="none" w:sz="0" w:space="0" w:color="auto"/>
                <w:left w:val="none" w:sz="0" w:space="0" w:color="auto"/>
                <w:bottom w:val="none" w:sz="0" w:space="0" w:color="auto"/>
                <w:right w:val="none" w:sz="0" w:space="0" w:color="auto"/>
              </w:divBdr>
            </w:div>
          </w:divsChild>
        </w:div>
        <w:div w:id="67777579">
          <w:marLeft w:val="0"/>
          <w:marRight w:val="0"/>
          <w:marTop w:val="0"/>
          <w:marBottom w:val="0"/>
          <w:divBdr>
            <w:top w:val="none" w:sz="0" w:space="0" w:color="auto"/>
            <w:left w:val="none" w:sz="0" w:space="0" w:color="auto"/>
            <w:bottom w:val="none" w:sz="0" w:space="0" w:color="auto"/>
            <w:right w:val="none" w:sz="0" w:space="0" w:color="auto"/>
          </w:divBdr>
          <w:divsChild>
            <w:div w:id="2002659571">
              <w:marLeft w:val="0"/>
              <w:marRight w:val="0"/>
              <w:marTop w:val="0"/>
              <w:marBottom w:val="0"/>
              <w:divBdr>
                <w:top w:val="none" w:sz="0" w:space="0" w:color="auto"/>
                <w:left w:val="none" w:sz="0" w:space="0" w:color="auto"/>
                <w:bottom w:val="none" w:sz="0" w:space="0" w:color="auto"/>
                <w:right w:val="none" w:sz="0" w:space="0" w:color="auto"/>
              </w:divBdr>
            </w:div>
          </w:divsChild>
        </w:div>
        <w:div w:id="71122422">
          <w:marLeft w:val="0"/>
          <w:marRight w:val="0"/>
          <w:marTop w:val="0"/>
          <w:marBottom w:val="0"/>
          <w:divBdr>
            <w:top w:val="none" w:sz="0" w:space="0" w:color="auto"/>
            <w:left w:val="none" w:sz="0" w:space="0" w:color="auto"/>
            <w:bottom w:val="none" w:sz="0" w:space="0" w:color="auto"/>
            <w:right w:val="none" w:sz="0" w:space="0" w:color="auto"/>
          </w:divBdr>
          <w:divsChild>
            <w:div w:id="1700810874">
              <w:marLeft w:val="0"/>
              <w:marRight w:val="0"/>
              <w:marTop w:val="0"/>
              <w:marBottom w:val="0"/>
              <w:divBdr>
                <w:top w:val="none" w:sz="0" w:space="0" w:color="auto"/>
                <w:left w:val="none" w:sz="0" w:space="0" w:color="auto"/>
                <w:bottom w:val="none" w:sz="0" w:space="0" w:color="auto"/>
                <w:right w:val="none" w:sz="0" w:space="0" w:color="auto"/>
              </w:divBdr>
            </w:div>
          </w:divsChild>
        </w:div>
        <w:div w:id="73207184">
          <w:marLeft w:val="0"/>
          <w:marRight w:val="0"/>
          <w:marTop w:val="0"/>
          <w:marBottom w:val="0"/>
          <w:divBdr>
            <w:top w:val="none" w:sz="0" w:space="0" w:color="auto"/>
            <w:left w:val="none" w:sz="0" w:space="0" w:color="auto"/>
            <w:bottom w:val="none" w:sz="0" w:space="0" w:color="auto"/>
            <w:right w:val="none" w:sz="0" w:space="0" w:color="auto"/>
          </w:divBdr>
          <w:divsChild>
            <w:div w:id="1329165841">
              <w:marLeft w:val="0"/>
              <w:marRight w:val="0"/>
              <w:marTop w:val="0"/>
              <w:marBottom w:val="0"/>
              <w:divBdr>
                <w:top w:val="none" w:sz="0" w:space="0" w:color="auto"/>
                <w:left w:val="none" w:sz="0" w:space="0" w:color="auto"/>
                <w:bottom w:val="none" w:sz="0" w:space="0" w:color="auto"/>
                <w:right w:val="none" w:sz="0" w:space="0" w:color="auto"/>
              </w:divBdr>
            </w:div>
          </w:divsChild>
        </w:div>
        <w:div w:id="76244751">
          <w:marLeft w:val="0"/>
          <w:marRight w:val="0"/>
          <w:marTop w:val="0"/>
          <w:marBottom w:val="0"/>
          <w:divBdr>
            <w:top w:val="none" w:sz="0" w:space="0" w:color="auto"/>
            <w:left w:val="none" w:sz="0" w:space="0" w:color="auto"/>
            <w:bottom w:val="none" w:sz="0" w:space="0" w:color="auto"/>
            <w:right w:val="none" w:sz="0" w:space="0" w:color="auto"/>
          </w:divBdr>
          <w:divsChild>
            <w:div w:id="1070345569">
              <w:marLeft w:val="0"/>
              <w:marRight w:val="0"/>
              <w:marTop w:val="0"/>
              <w:marBottom w:val="0"/>
              <w:divBdr>
                <w:top w:val="none" w:sz="0" w:space="0" w:color="auto"/>
                <w:left w:val="none" w:sz="0" w:space="0" w:color="auto"/>
                <w:bottom w:val="none" w:sz="0" w:space="0" w:color="auto"/>
                <w:right w:val="none" w:sz="0" w:space="0" w:color="auto"/>
              </w:divBdr>
            </w:div>
          </w:divsChild>
        </w:div>
        <w:div w:id="82995765">
          <w:marLeft w:val="0"/>
          <w:marRight w:val="0"/>
          <w:marTop w:val="0"/>
          <w:marBottom w:val="0"/>
          <w:divBdr>
            <w:top w:val="none" w:sz="0" w:space="0" w:color="auto"/>
            <w:left w:val="none" w:sz="0" w:space="0" w:color="auto"/>
            <w:bottom w:val="none" w:sz="0" w:space="0" w:color="auto"/>
            <w:right w:val="none" w:sz="0" w:space="0" w:color="auto"/>
          </w:divBdr>
          <w:divsChild>
            <w:div w:id="143786651">
              <w:marLeft w:val="0"/>
              <w:marRight w:val="0"/>
              <w:marTop w:val="0"/>
              <w:marBottom w:val="0"/>
              <w:divBdr>
                <w:top w:val="none" w:sz="0" w:space="0" w:color="auto"/>
                <w:left w:val="none" w:sz="0" w:space="0" w:color="auto"/>
                <w:bottom w:val="none" w:sz="0" w:space="0" w:color="auto"/>
                <w:right w:val="none" w:sz="0" w:space="0" w:color="auto"/>
              </w:divBdr>
            </w:div>
          </w:divsChild>
        </w:div>
        <w:div w:id="84309667">
          <w:marLeft w:val="0"/>
          <w:marRight w:val="0"/>
          <w:marTop w:val="0"/>
          <w:marBottom w:val="0"/>
          <w:divBdr>
            <w:top w:val="none" w:sz="0" w:space="0" w:color="auto"/>
            <w:left w:val="none" w:sz="0" w:space="0" w:color="auto"/>
            <w:bottom w:val="none" w:sz="0" w:space="0" w:color="auto"/>
            <w:right w:val="none" w:sz="0" w:space="0" w:color="auto"/>
          </w:divBdr>
          <w:divsChild>
            <w:div w:id="449013664">
              <w:marLeft w:val="0"/>
              <w:marRight w:val="0"/>
              <w:marTop w:val="0"/>
              <w:marBottom w:val="0"/>
              <w:divBdr>
                <w:top w:val="none" w:sz="0" w:space="0" w:color="auto"/>
                <w:left w:val="none" w:sz="0" w:space="0" w:color="auto"/>
                <w:bottom w:val="none" w:sz="0" w:space="0" w:color="auto"/>
                <w:right w:val="none" w:sz="0" w:space="0" w:color="auto"/>
              </w:divBdr>
            </w:div>
          </w:divsChild>
        </w:div>
        <w:div w:id="89618860">
          <w:marLeft w:val="0"/>
          <w:marRight w:val="0"/>
          <w:marTop w:val="0"/>
          <w:marBottom w:val="0"/>
          <w:divBdr>
            <w:top w:val="none" w:sz="0" w:space="0" w:color="auto"/>
            <w:left w:val="none" w:sz="0" w:space="0" w:color="auto"/>
            <w:bottom w:val="none" w:sz="0" w:space="0" w:color="auto"/>
            <w:right w:val="none" w:sz="0" w:space="0" w:color="auto"/>
          </w:divBdr>
          <w:divsChild>
            <w:div w:id="1193887309">
              <w:marLeft w:val="0"/>
              <w:marRight w:val="0"/>
              <w:marTop w:val="0"/>
              <w:marBottom w:val="0"/>
              <w:divBdr>
                <w:top w:val="none" w:sz="0" w:space="0" w:color="auto"/>
                <w:left w:val="none" w:sz="0" w:space="0" w:color="auto"/>
                <w:bottom w:val="none" w:sz="0" w:space="0" w:color="auto"/>
                <w:right w:val="none" w:sz="0" w:space="0" w:color="auto"/>
              </w:divBdr>
            </w:div>
          </w:divsChild>
        </w:div>
        <w:div w:id="90324667">
          <w:marLeft w:val="0"/>
          <w:marRight w:val="0"/>
          <w:marTop w:val="0"/>
          <w:marBottom w:val="0"/>
          <w:divBdr>
            <w:top w:val="none" w:sz="0" w:space="0" w:color="auto"/>
            <w:left w:val="none" w:sz="0" w:space="0" w:color="auto"/>
            <w:bottom w:val="none" w:sz="0" w:space="0" w:color="auto"/>
            <w:right w:val="none" w:sz="0" w:space="0" w:color="auto"/>
          </w:divBdr>
          <w:divsChild>
            <w:div w:id="763189648">
              <w:marLeft w:val="0"/>
              <w:marRight w:val="0"/>
              <w:marTop w:val="0"/>
              <w:marBottom w:val="0"/>
              <w:divBdr>
                <w:top w:val="none" w:sz="0" w:space="0" w:color="auto"/>
                <w:left w:val="none" w:sz="0" w:space="0" w:color="auto"/>
                <w:bottom w:val="none" w:sz="0" w:space="0" w:color="auto"/>
                <w:right w:val="none" w:sz="0" w:space="0" w:color="auto"/>
              </w:divBdr>
            </w:div>
          </w:divsChild>
        </w:div>
        <w:div w:id="90858327">
          <w:marLeft w:val="0"/>
          <w:marRight w:val="0"/>
          <w:marTop w:val="0"/>
          <w:marBottom w:val="0"/>
          <w:divBdr>
            <w:top w:val="none" w:sz="0" w:space="0" w:color="auto"/>
            <w:left w:val="none" w:sz="0" w:space="0" w:color="auto"/>
            <w:bottom w:val="none" w:sz="0" w:space="0" w:color="auto"/>
            <w:right w:val="none" w:sz="0" w:space="0" w:color="auto"/>
          </w:divBdr>
          <w:divsChild>
            <w:div w:id="712969570">
              <w:marLeft w:val="0"/>
              <w:marRight w:val="0"/>
              <w:marTop w:val="0"/>
              <w:marBottom w:val="0"/>
              <w:divBdr>
                <w:top w:val="none" w:sz="0" w:space="0" w:color="auto"/>
                <w:left w:val="none" w:sz="0" w:space="0" w:color="auto"/>
                <w:bottom w:val="none" w:sz="0" w:space="0" w:color="auto"/>
                <w:right w:val="none" w:sz="0" w:space="0" w:color="auto"/>
              </w:divBdr>
            </w:div>
          </w:divsChild>
        </w:div>
        <w:div w:id="97525265">
          <w:marLeft w:val="0"/>
          <w:marRight w:val="0"/>
          <w:marTop w:val="0"/>
          <w:marBottom w:val="0"/>
          <w:divBdr>
            <w:top w:val="none" w:sz="0" w:space="0" w:color="auto"/>
            <w:left w:val="none" w:sz="0" w:space="0" w:color="auto"/>
            <w:bottom w:val="none" w:sz="0" w:space="0" w:color="auto"/>
            <w:right w:val="none" w:sz="0" w:space="0" w:color="auto"/>
          </w:divBdr>
          <w:divsChild>
            <w:div w:id="569510569">
              <w:marLeft w:val="0"/>
              <w:marRight w:val="0"/>
              <w:marTop w:val="0"/>
              <w:marBottom w:val="0"/>
              <w:divBdr>
                <w:top w:val="none" w:sz="0" w:space="0" w:color="auto"/>
                <w:left w:val="none" w:sz="0" w:space="0" w:color="auto"/>
                <w:bottom w:val="none" w:sz="0" w:space="0" w:color="auto"/>
                <w:right w:val="none" w:sz="0" w:space="0" w:color="auto"/>
              </w:divBdr>
            </w:div>
          </w:divsChild>
        </w:div>
        <w:div w:id="111092748">
          <w:marLeft w:val="0"/>
          <w:marRight w:val="0"/>
          <w:marTop w:val="0"/>
          <w:marBottom w:val="0"/>
          <w:divBdr>
            <w:top w:val="none" w:sz="0" w:space="0" w:color="auto"/>
            <w:left w:val="none" w:sz="0" w:space="0" w:color="auto"/>
            <w:bottom w:val="none" w:sz="0" w:space="0" w:color="auto"/>
            <w:right w:val="none" w:sz="0" w:space="0" w:color="auto"/>
          </w:divBdr>
          <w:divsChild>
            <w:div w:id="450242950">
              <w:marLeft w:val="0"/>
              <w:marRight w:val="0"/>
              <w:marTop w:val="0"/>
              <w:marBottom w:val="0"/>
              <w:divBdr>
                <w:top w:val="none" w:sz="0" w:space="0" w:color="auto"/>
                <w:left w:val="none" w:sz="0" w:space="0" w:color="auto"/>
                <w:bottom w:val="none" w:sz="0" w:space="0" w:color="auto"/>
                <w:right w:val="none" w:sz="0" w:space="0" w:color="auto"/>
              </w:divBdr>
            </w:div>
          </w:divsChild>
        </w:div>
        <w:div w:id="117140178">
          <w:marLeft w:val="0"/>
          <w:marRight w:val="0"/>
          <w:marTop w:val="0"/>
          <w:marBottom w:val="0"/>
          <w:divBdr>
            <w:top w:val="none" w:sz="0" w:space="0" w:color="auto"/>
            <w:left w:val="none" w:sz="0" w:space="0" w:color="auto"/>
            <w:bottom w:val="none" w:sz="0" w:space="0" w:color="auto"/>
            <w:right w:val="none" w:sz="0" w:space="0" w:color="auto"/>
          </w:divBdr>
          <w:divsChild>
            <w:div w:id="82193271">
              <w:marLeft w:val="0"/>
              <w:marRight w:val="0"/>
              <w:marTop w:val="0"/>
              <w:marBottom w:val="0"/>
              <w:divBdr>
                <w:top w:val="none" w:sz="0" w:space="0" w:color="auto"/>
                <w:left w:val="none" w:sz="0" w:space="0" w:color="auto"/>
                <w:bottom w:val="none" w:sz="0" w:space="0" w:color="auto"/>
                <w:right w:val="none" w:sz="0" w:space="0" w:color="auto"/>
              </w:divBdr>
            </w:div>
          </w:divsChild>
        </w:div>
        <w:div w:id="124547750">
          <w:marLeft w:val="0"/>
          <w:marRight w:val="0"/>
          <w:marTop w:val="0"/>
          <w:marBottom w:val="0"/>
          <w:divBdr>
            <w:top w:val="none" w:sz="0" w:space="0" w:color="auto"/>
            <w:left w:val="none" w:sz="0" w:space="0" w:color="auto"/>
            <w:bottom w:val="none" w:sz="0" w:space="0" w:color="auto"/>
            <w:right w:val="none" w:sz="0" w:space="0" w:color="auto"/>
          </w:divBdr>
          <w:divsChild>
            <w:div w:id="1682586725">
              <w:marLeft w:val="0"/>
              <w:marRight w:val="0"/>
              <w:marTop w:val="0"/>
              <w:marBottom w:val="0"/>
              <w:divBdr>
                <w:top w:val="none" w:sz="0" w:space="0" w:color="auto"/>
                <w:left w:val="none" w:sz="0" w:space="0" w:color="auto"/>
                <w:bottom w:val="none" w:sz="0" w:space="0" w:color="auto"/>
                <w:right w:val="none" w:sz="0" w:space="0" w:color="auto"/>
              </w:divBdr>
            </w:div>
          </w:divsChild>
        </w:div>
        <w:div w:id="126356618">
          <w:marLeft w:val="0"/>
          <w:marRight w:val="0"/>
          <w:marTop w:val="0"/>
          <w:marBottom w:val="0"/>
          <w:divBdr>
            <w:top w:val="none" w:sz="0" w:space="0" w:color="auto"/>
            <w:left w:val="none" w:sz="0" w:space="0" w:color="auto"/>
            <w:bottom w:val="none" w:sz="0" w:space="0" w:color="auto"/>
            <w:right w:val="none" w:sz="0" w:space="0" w:color="auto"/>
          </w:divBdr>
          <w:divsChild>
            <w:div w:id="496265183">
              <w:marLeft w:val="0"/>
              <w:marRight w:val="0"/>
              <w:marTop w:val="0"/>
              <w:marBottom w:val="0"/>
              <w:divBdr>
                <w:top w:val="none" w:sz="0" w:space="0" w:color="auto"/>
                <w:left w:val="none" w:sz="0" w:space="0" w:color="auto"/>
                <w:bottom w:val="none" w:sz="0" w:space="0" w:color="auto"/>
                <w:right w:val="none" w:sz="0" w:space="0" w:color="auto"/>
              </w:divBdr>
            </w:div>
          </w:divsChild>
        </w:div>
        <w:div w:id="127673947">
          <w:marLeft w:val="0"/>
          <w:marRight w:val="0"/>
          <w:marTop w:val="0"/>
          <w:marBottom w:val="0"/>
          <w:divBdr>
            <w:top w:val="none" w:sz="0" w:space="0" w:color="auto"/>
            <w:left w:val="none" w:sz="0" w:space="0" w:color="auto"/>
            <w:bottom w:val="none" w:sz="0" w:space="0" w:color="auto"/>
            <w:right w:val="none" w:sz="0" w:space="0" w:color="auto"/>
          </w:divBdr>
          <w:divsChild>
            <w:div w:id="1769429012">
              <w:marLeft w:val="0"/>
              <w:marRight w:val="0"/>
              <w:marTop w:val="0"/>
              <w:marBottom w:val="0"/>
              <w:divBdr>
                <w:top w:val="none" w:sz="0" w:space="0" w:color="auto"/>
                <w:left w:val="none" w:sz="0" w:space="0" w:color="auto"/>
                <w:bottom w:val="none" w:sz="0" w:space="0" w:color="auto"/>
                <w:right w:val="none" w:sz="0" w:space="0" w:color="auto"/>
              </w:divBdr>
            </w:div>
          </w:divsChild>
        </w:div>
        <w:div w:id="129707784">
          <w:marLeft w:val="0"/>
          <w:marRight w:val="0"/>
          <w:marTop w:val="0"/>
          <w:marBottom w:val="0"/>
          <w:divBdr>
            <w:top w:val="none" w:sz="0" w:space="0" w:color="auto"/>
            <w:left w:val="none" w:sz="0" w:space="0" w:color="auto"/>
            <w:bottom w:val="none" w:sz="0" w:space="0" w:color="auto"/>
            <w:right w:val="none" w:sz="0" w:space="0" w:color="auto"/>
          </w:divBdr>
          <w:divsChild>
            <w:div w:id="92089340">
              <w:marLeft w:val="0"/>
              <w:marRight w:val="0"/>
              <w:marTop w:val="0"/>
              <w:marBottom w:val="0"/>
              <w:divBdr>
                <w:top w:val="none" w:sz="0" w:space="0" w:color="auto"/>
                <w:left w:val="none" w:sz="0" w:space="0" w:color="auto"/>
                <w:bottom w:val="none" w:sz="0" w:space="0" w:color="auto"/>
                <w:right w:val="none" w:sz="0" w:space="0" w:color="auto"/>
              </w:divBdr>
            </w:div>
          </w:divsChild>
        </w:div>
        <w:div w:id="130056150">
          <w:marLeft w:val="0"/>
          <w:marRight w:val="0"/>
          <w:marTop w:val="0"/>
          <w:marBottom w:val="0"/>
          <w:divBdr>
            <w:top w:val="none" w:sz="0" w:space="0" w:color="auto"/>
            <w:left w:val="none" w:sz="0" w:space="0" w:color="auto"/>
            <w:bottom w:val="none" w:sz="0" w:space="0" w:color="auto"/>
            <w:right w:val="none" w:sz="0" w:space="0" w:color="auto"/>
          </w:divBdr>
          <w:divsChild>
            <w:div w:id="1300919137">
              <w:marLeft w:val="0"/>
              <w:marRight w:val="0"/>
              <w:marTop w:val="0"/>
              <w:marBottom w:val="0"/>
              <w:divBdr>
                <w:top w:val="none" w:sz="0" w:space="0" w:color="auto"/>
                <w:left w:val="none" w:sz="0" w:space="0" w:color="auto"/>
                <w:bottom w:val="none" w:sz="0" w:space="0" w:color="auto"/>
                <w:right w:val="none" w:sz="0" w:space="0" w:color="auto"/>
              </w:divBdr>
            </w:div>
          </w:divsChild>
        </w:div>
        <w:div w:id="131099819">
          <w:marLeft w:val="0"/>
          <w:marRight w:val="0"/>
          <w:marTop w:val="0"/>
          <w:marBottom w:val="0"/>
          <w:divBdr>
            <w:top w:val="none" w:sz="0" w:space="0" w:color="auto"/>
            <w:left w:val="none" w:sz="0" w:space="0" w:color="auto"/>
            <w:bottom w:val="none" w:sz="0" w:space="0" w:color="auto"/>
            <w:right w:val="none" w:sz="0" w:space="0" w:color="auto"/>
          </w:divBdr>
          <w:divsChild>
            <w:div w:id="251747238">
              <w:marLeft w:val="0"/>
              <w:marRight w:val="0"/>
              <w:marTop w:val="0"/>
              <w:marBottom w:val="0"/>
              <w:divBdr>
                <w:top w:val="none" w:sz="0" w:space="0" w:color="auto"/>
                <w:left w:val="none" w:sz="0" w:space="0" w:color="auto"/>
                <w:bottom w:val="none" w:sz="0" w:space="0" w:color="auto"/>
                <w:right w:val="none" w:sz="0" w:space="0" w:color="auto"/>
              </w:divBdr>
            </w:div>
          </w:divsChild>
        </w:div>
        <w:div w:id="131364530">
          <w:marLeft w:val="0"/>
          <w:marRight w:val="0"/>
          <w:marTop w:val="0"/>
          <w:marBottom w:val="0"/>
          <w:divBdr>
            <w:top w:val="none" w:sz="0" w:space="0" w:color="auto"/>
            <w:left w:val="none" w:sz="0" w:space="0" w:color="auto"/>
            <w:bottom w:val="none" w:sz="0" w:space="0" w:color="auto"/>
            <w:right w:val="none" w:sz="0" w:space="0" w:color="auto"/>
          </w:divBdr>
          <w:divsChild>
            <w:div w:id="213320104">
              <w:marLeft w:val="0"/>
              <w:marRight w:val="0"/>
              <w:marTop w:val="0"/>
              <w:marBottom w:val="0"/>
              <w:divBdr>
                <w:top w:val="none" w:sz="0" w:space="0" w:color="auto"/>
                <w:left w:val="none" w:sz="0" w:space="0" w:color="auto"/>
                <w:bottom w:val="none" w:sz="0" w:space="0" w:color="auto"/>
                <w:right w:val="none" w:sz="0" w:space="0" w:color="auto"/>
              </w:divBdr>
            </w:div>
          </w:divsChild>
        </w:div>
        <w:div w:id="131795860">
          <w:marLeft w:val="0"/>
          <w:marRight w:val="0"/>
          <w:marTop w:val="0"/>
          <w:marBottom w:val="0"/>
          <w:divBdr>
            <w:top w:val="none" w:sz="0" w:space="0" w:color="auto"/>
            <w:left w:val="none" w:sz="0" w:space="0" w:color="auto"/>
            <w:bottom w:val="none" w:sz="0" w:space="0" w:color="auto"/>
            <w:right w:val="none" w:sz="0" w:space="0" w:color="auto"/>
          </w:divBdr>
          <w:divsChild>
            <w:div w:id="2073036751">
              <w:marLeft w:val="0"/>
              <w:marRight w:val="0"/>
              <w:marTop w:val="0"/>
              <w:marBottom w:val="0"/>
              <w:divBdr>
                <w:top w:val="none" w:sz="0" w:space="0" w:color="auto"/>
                <w:left w:val="none" w:sz="0" w:space="0" w:color="auto"/>
                <w:bottom w:val="none" w:sz="0" w:space="0" w:color="auto"/>
                <w:right w:val="none" w:sz="0" w:space="0" w:color="auto"/>
              </w:divBdr>
            </w:div>
          </w:divsChild>
        </w:div>
        <w:div w:id="138114012">
          <w:marLeft w:val="0"/>
          <w:marRight w:val="0"/>
          <w:marTop w:val="0"/>
          <w:marBottom w:val="0"/>
          <w:divBdr>
            <w:top w:val="none" w:sz="0" w:space="0" w:color="auto"/>
            <w:left w:val="none" w:sz="0" w:space="0" w:color="auto"/>
            <w:bottom w:val="none" w:sz="0" w:space="0" w:color="auto"/>
            <w:right w:val="none" w:sz="0" w:space="0" w:color="auto"/>
          </w:divBdr>
          <w:divsChild>
            <w:div w:id="1719666055">
              <w:marLeft w:val="0"/>
              <w:marRight w:val="0"/>
              <w:marTop w:val="0"/>
              <w:marBottom w:val="0"/>
              <w:divBdr>
                <w:top w:val="none" w:sz="0" w:space="0" w:color="auto"/>
                <w:left w:val="none" w:sz="0" w:space="0" w:color="auto"/>
                <w:bottom w:val="none" w:sz="0" w:space="0" w:color="auto"/>
                <w:right w:val="none" w:sz="0" w:space="0" w:color="auto"/>
              </w:divBdr>
            </w:div>
          </w:divsChild>
        </w:div>
        <w:div w:id="140931420">
          <w:marLeft w:val="0"/>
          <w:marRight w:val="0"/>
          <w:marTop w:val="0"/>
          <w:marBottom w:val="0"/>
          <w:divBdr>
            <w:top w:val="none" w:sz="0" w:space="0" w:color="auto"/>
            <w:left w:val="none" w:sz="0" w:space="0" w:color="auto"/>
            <w:bottom w:val="none" w:sz="0" w:space="0" w:color="auto"/>
            <w:right w:val="none" w:sz="0" w:space="0" w:color="auto"/>
          </w:divBdr>
          <w:divsChild>
            <w:div w:id="1067336916">
              <w:marLeft w:val="0"/>
              <w:marRight w:val="0"/>
              <w:marTop w:val="0"/>
              <w:marBottom w:val="0"/>
              <w:divBdr>
                <w:top w:val="none" w:sz="0" w:space="0" w:color="auto"/>
                <w:left w:val="none" w:sz="0" w:space="0" w:color="auto"/>
                <w:bottom w:val="none" w:sz="0" w:space="0" w:color="auto"/>
                <w:right w:val="none" w:sz="0" w:space="0" w:color="auto"/>
              </w:divBdr>
            </w:div>
          </w:divsChild>
        </w:div>
        <w:div w:id="145706631">
          <w:marLeft w:val="0"/>
          <w:marRight w:val="0"/>
          <w:marTop w:val="0"/>
          <w:marBottom w:val="0"/>
          <w:divBdr>
            <w:top w:val="none" w:sz="0" w:space="0" w:color="auto"/>
            <w:left w:val="none" w:sz="0" w:space="0" w:color="auto"/>
            <w:bottom w:val="none" w:sz="0" w:space="0" w:color="auto"/>
            <w:right w:val="none" w:sz="0" w:space="0" w:color="auto"/>
          </w:divBdr>
          <w:divsChild>
            <w:div w:id="1816994468">
              <w:marLeft w:val="0"/>
              <w:marRight w:val="0"/>
              <w:marTop w:val="0"/>
              <w:marBottom w:val="0"/>
              <w:divBdr>
                <w:top w:val="none" w:sz="0" w:space="0" w:color="auto"/>
                <w:left w:val="none" w:sz="0" w:space="0" w:color="auto"/>
                <w:bottom w:val="none" w:sz="0" w:space="0" w:color="auto"/>
                <w:right w:val="none" w:sz="0" w:space="0" w:color="auto"/>
              </w:divBdr>
            </w:div>
          </w:divsChild>
        </w:div>
        <w:div w:id="149291264">
          <w:marLeft w:val="0"/>
          <w:marRight w:val="0"/>
          <w:marTop w:val="0"/>
          <w:marBottom w:val="0"/>
          <w:divBdr>
            <w:top w:val="none" w:sz="0" w:space="0" w:color="auto"/>
            <w:left w:val="none" w:sz="0" w:space="0" w:color="auto"/>
            <w:bottom w:val="none" w:sz="0" w:space="0" w:color="auto"/>
            <w:right w:val="none" w:sz="0" w:space="0" w:color="auto"/>
          </w:divBdr>
          <w:divsChild>
            <w:div w:id="2054385015">
              <w:marLeft w:val="0"/>
              <w:marRight w:val="0"/>
              <w:marTop w:val="0"/>
              <w:marBottom w:val="0"/>
              <w:divBdr>
                <w:top w:val="none" w:sz="0" w:space="0" w:color="auto"/>
                <w:left w:val="none" w:sz="0" w:space="0" w:color="auto"/>
                <w:bottom w:val="none" w:sz="0" w:space="0" w:color="auto"/>
                <w:right w:val="none" w:sz="0" w:space="0" w:color="auto"/>
              </w:divBdr>
            </w:div>
          </w:divsChild>
        </w:div>
        <w:div w:id="155070528">
          <w:marLeft w:val="0"/>
          <w:marRight w:val="0"/>
          <w:marTop w:val="0"/>
          <w:marBottom w:val="0"/>
          <w:divBdr>
            <w:top w:val="none" w:sz="0" w:space="0" w:color="auto"/>
            <w:left w:val="none" w:sz="0" w:space="0" w:color="auto"/>
            <w:bottom w:val="none" w:sz="0" w:space="0" w:color="auto"/>
            <w:right w:val="none" w:sz="0" w:space="0" w:color="auto"/>
          </w:divBdr>
          <w:divsChild>
            <w:div w:id="2008821463">
              <w:marLeft w:val="0"/>
              <w:marRight w:val="0"/>
              <w:marTop w:val="0"/>
              <w:marBottom w:val="0"/>
              <w:divBdr>
                <w:top w:val="none" w:sz="0" w:space="0" w:color="auto"/>
                <w:left w:val="none" w:sz="0" w:space="0" w:color="auto"/>
                <w:bottom w:val="none" w:sz="0" w:space="0" w:color="auto"/>
                <w:right w:val="none" w:sz="0" w:space="0" w:color="auto"/>
              </w:divBdr>
            </w:div>
          </w:divsChild>
        </w:div>
        <w:div w:id="168107723">
          <w:marLeft w:val="0"/>
          <w:marRight w:val="0"/>
          <w:marTop w:val="0"/>
          <w:marBottom w:val="0"/>
          <w:divBdr>
            <w:top w:val="none" w:sz="0" w:space="0" w:color="auto"/>
            <w:left w:val="none" w:sz="0" w:space="0" w:color="auto"/>
            <w:bottom w:val="none" w:sz="0" w:space="0" w:color="auto"/>
            <w:right w:val="none" w:sz="0" w:space="0" w:color="auto"/>
          </w:divBdr>
          <w:divsChild>
            <w:div w:id="107624505">
              <w:marLeft w:val="0"/>
              <w:marRight w:val="0"/>
              <w:marTop w:val="0"/>
              <w:marBottom w:val="0"/>
              <w:divBdr>
                <w:top w:val="none" w:sz="0" w:space="0" w:color="auto"/>
                <w:left w:val="none" w:sz="0" w:space="0" w:color="auto"/>
                <w:bottom w:val="none" w:sz="0" w:space="0" w:color="auto"/>
                <w:right w:val="none" w:sz="0" w:space="0" w:color="auto"/>
              </w:divBdr>
            </w:div>
          </w:divsChild>
        </w:div>
        <w:div w:id="170029514">
          <w:marLeft w:val="0"/>
          <w:marRight w:val="0"/>
          <w:marTop w:val="0"/>
          <w:marBottom w:val="0"/>
          <w:divBdr>
            <w:top w:val="none" w:sz="0" w:space="0" w:color="auto"/>
            <w:left w:val="none" w:sz="0" w:space="0" w:color="auto"/>
            <w:bottom w:val="none" w:sz="0" w:space="0" w:color="auto"/>
            <w:right w:val="none" w:sz="0" w:space="0" w:color="auto"/>
          </w:divBdr>
          <w:divsChild>
            <w:div w:id="625238787">
              <w:marLeft w:val="0"/>
              <w:marRight w:val="0"/>
              <w:marTop w:val="0"/>
              <w:marBottom w:val="0"/>
              <w:divBdr>
                <w:top w:val="none" w:sz="0" w:space="0" w:color="auto"/>
                <w:left w:val="none" w:sz="0" w:space="0" w:color="auto"/>
                <w:bottom w:val="none" w:sz="0" w:space="0" w:color="auto"/>
                <w:right w:val="none" w:sz="0" w:space="0" w:color="auto"/>
              </w:divBdr>
            </w:div>
          </w:divsChild>
        </w:div>
        <w:div w:id="175968294">
          <w:marLeft w:val="0"/>
          <w:marRight w:val="0"/>
          <w:marTop w:val="0"/>
          <w:marBottom w:val="0"/>
          <w:divBdr>
            <w:top w:val="none" w:sz="0" w:space="0" w:color="auto"/>
            <w:left w:val="none" w:sz="0" w:space="0" w:color="auto"/>
            <w:bottom w:val="none" w:sz="0" w:space="0" w:color="auto"/>
            <w:right w:val="none" w:sz="0" w:space="0" w:color="auto"/>
          </w:divBdr>
          <w:divsChild>
            <w:div w:id="413169042">
              <w:marLeft w:val="0"/>
              <w:marRight w:val="0"/>
              <w:marTop w:val="0"/>
              <w:marBottom w:val="0"/>
              <w:divBdr>
                <w:top w:val="none" w:sz="0" w:space="0" w:color="auto"/>
                <w:left w:val="none" w:sz="0" w:space="0" w:color="auto"/>
                <w:bottom w:val="none" w:sz="0" w:space="0" w:color="auto"/>
                <w:right w:val="none" w:sz="0" w:space="0" w:color="auto"/>
              </w:divBdr>
            </w:div>
          </w:divsChild>
        </w:div>
        <w:div w:id="177547713">
          <w:marLeft w:val="0"/>
          <w:marRight w:val="0"/>
          <w:marTop w:val="0"/>
          <w:marBottom w:val="0"/>
          <w:divBdr>
            <w:top w:val="none" w:sz="0" w:space="0" w:color="auto"/>
            <w:left w:val="none" w:sz="0" w:space="0" w:color="auto"/>
            <w:bottom w:val="none" w:sz="0" w:space="0" w:color="auto"/>
            <w:right w:val="none" w:sz="0" w:space="0" w:color="auto"/>
          </w:divBdr>
          <w:divsChild>
            <w:div w:id="1854104456">
              <w:marLeft w:val="0"/>
              <w:marRight w:val="0"/>
              <w:marTop w:val="0"/>
              <w:marBottom w:val="0"/>
              <w:divBdr>
                <w:top w:val="none" w:sz="0" w:space="0" w:color="auto"/>
                <w:left w:val="none" w:sz="0" w:space="0" w:color="auto"/>
                <w:bottom w:val="none" w:sz="0" w:space="0" w:color="auto"/>
                <w:right w:val="none" w:sz="0" w:space="0" w:color="auto"/>
              </w:divBdr>
            </w:div>
          </w:divsChild>
        </w:div>
        <w:div w:id="178470185">
          <w:marLeft w:val="0"/>
          <w:marRight w:val="0"/>
          <w:marTop w:val="0"/>
          <w:marBottom w:val="0"/>
          <w:divBdr>
            <w:top w:val="none" w:sz="0" w:space="0" w:color="auto"/>
            <w:left w:val="none" w:sz="0" w:space="0" w:color="auto"/>
            <w:bottom w:val="none" w:sz="0" w:space="0" w:color="auto"/>
            <w:right w:val="none" w:sz="0" w:space="0" w:color="auto"/>
          </w:divBdr>
          <w:divsChild>
            <w:div w:id="2129547623">
              <w:marLeft w:val="0"/>
              <w:marRight w:val="0"/>
              <w:marTop w:val="0"/>
              <w:marBottom w:val="0"/>
              <w:divBdr>
                <w:top w:val="none" w:sz="0" w:space="0" w:color="auto"/>
                <w:left w:val="none" w:sz="0" w:space="0" w:color="auto"/>
                <w:bottom w:val="none" w:sz="0" w:space="0" w:color="auto"/>
                <w:right w:val="none" w:sz="0" w:space="0" w:color="auto"/>
              </w:divBdr>
            </w:div>
          </w:divsChild>
        </w:div>
        <w:div w:id="180508549">
          <w:marLeft w:val="0"/>
          <w:marRight w:val="0"/>
          <w:marTop w:val="0"/>
          <w:marBottom w:val="0"/>
          <w:divBdr>
            <w:top w:val="none" w:sz="0" w:space="0" w:color="auto"/>
            <w:left w:val="none" w:sz="0" w:space="0" w:color="auto"/>
            <w:bottom w:val="none" w:sz="0" w:space="0" w:color="auto"/>
            <w:right w:val="none" w:sz="0" w:space="0" w:color="auto"/>
          </w:divBdr>
          <w:divsChild>
            <w:div w:id="280114487">
              <w:marLeft w:val="0"/>
              <w:marRight w:val="0"/>
              <w:marTop w:val="0"/>
              <w:marBottom w:val="0"/>
              <w:divBdr>
                <w:top w:val="none" w:sz="0" w:space="0" w:color="auto"/>
                <w:left w:val="none" w:sz="0" w:space="0" w:color="auto"/>
                <w:bottom w:val="none" w:sz="0" w:space="0" w:color="auto"/>
                <w:right w:val="none" w:sz="0" w:space="0" w:color="auto"/>
              </w:divBdr>
            </w:div>
          </w:divsChild>
        </w:div>
        <w:div w:id="186718261">
          <w:marLeft w:val="0"/>
          <w:marRight w:val="0"/>
          <w:marTop w:val="0"/>
          <w:marBottom w:val="0"/>
          <w:divBdr>
            <w:top w:val="none" w:sz="0" w:space="0" w:color="auto"/>
            <w:left w:val="none" w:sz="0" w:space="0" w:color="auto"/>
            <w:bottom w:val="none" w:sz="0" w:space="0" w:color="auto"/>
            <w:right w:val="none" w:sz="0" w:space="0" w:color="auto"/>
          </w:divBdr>
          <w:divsChild>
            <w:div w:id="88157491">
              <w:marLeft w:val="0"/>
              <w:marRight w:val="0"/>
              <w:marTop w:val="0"/>
              <w:marBottom w:val="0"/>
              <w:divBdr>
                <w:top w:val="none" w:sz="0" w:space="0" w:color="auto"/>
                <w:left w:val="none" w:sz="0" w:space="0" w:color="auto"/>
                <w:bottom w:val="none" w:sz="0" w:space="0" w:color="auto"/>
                <w:right w:val="none" w:sz="0" w:space="0" w:color="auto"/>
              </w:divBdr>
            </w:div>
          </w:divsChild>
        </w:div>
        <w:div w:id="188837465">
          <w:marLeft w:val="0"/>
          <w:marRight w:val="0"/>
          <w:marTop w:val="0"/>
          <w:marBottom w:val="0"/>
          <w:divBdr>
            <w:top w:val="none" w:sz="0" w:space="0" w:color="auto"/>
            <w:left w:val="none" w:sz="0" w:space="0" w:color="auto"/>
            <w:bottom w:val="none" w:sz="0" w:space="0" w:color="auto"/>
            <w:right w:val="none" w:sz="0" w:space="0" w:color="auto"/>
          </w:divBdr>
          <w:divsChild>
            <w:div w:id="15810681">
              <w:marLeft w:val="0"/>
              <w:marRight w:val="0"/>
              <w:marTop w:val="0"/>
              <w:marBottom w:val="0"/>
              <w:divBdr>
                <w:top w:val="none" w:sz="0" w:space="0" w:color="auto"/>
                <w:left w:val="none" w:sz="0" w:space="0" w:color="auto"/>
                <w:bottom w:val="none" w:sz="0" w:space="0" w:color="auto"/>
                <w:right w:val="none" w:sz="0" w:space="0" w:color="auto"/>
              </w:divBdr>
            </w:div>
          </w:divsChild>
        </w:div>
        <w:div w:id="190992909">
          <w:marLeft w:val="0"/>
          <w:marRight w:val="0"/>
          <w:marTop w:val="0"/>
          <w:marBottom w:val="0"/>
          <w:divBdr>
            <w:top w:val="none" w:sz="0" w:space="0" w:color="auto"/>
            <w:left w:val="none" w:sz="0" w:space="0" w:color="auto"/>
            <w:bottom w:val="none" w:sz="0" w:space="0" w:color="auto"/>
            <w:right w:val="none" w:sz="0" w:space="0" w:color="auto"/>
          </w:divBdr>
          <w:divsChild>
            <w:div w:id="1822038365">
              <w:marLeft w:val="0"/>
              <w:marRight w:val="0"/>
              <w:marTop w:val="0"/>
              <w:marBottom w:val="0"/>
              <w:divBdr>
                <w:top w:val="none" w:sz="0" w:space="0" w:color="auto"/>
                <w:left w:val="none" w:sz="0" w:space="0" w:color="auto"/>
                <w:bottom w:val="none" w:sz="0" w:space="0" w:color="auto"/>
                <w:right w:val="none" w:sz="0" w:space="0" w:color="auto"/>
              </w:divBdr>
            </w:div>
          </w:divsChild>
        </w:div>
        <w:div w:id="192957443">
          <w:marLeft w:val="0"/>
          <w:marRight w:val="0"/>
          <w:marTop w:val="0"/>
          <w:marBottom w:val="0"/>
          <w:divBdr>
            <w:top w:val="none" w:sz="0" w:space="0" w:color="auto"/>
            <w:left w:val="none" w:sz="0" w:space="0" w:color="auto"/>
            <w:bottom w:val="none" w:sz="0" w:space="0" w:color="auto"/>
            <w:right w:val="none" w:sz="0" w:space="0" w:color="auto"/>
          </w:divBdr>
          <w:divsChild>
            <w:div w:id="844439721">
              <w:marLeft w:val="0"/>
              <w:marRight w:val="0"/>
              <w:marTop w:val="0"/>
              <w:marBottom w:val="0"/>
              <w:divBdr>
                <w:top w:val="none" w:sz="0" w:space="0" w:color="auto"/>
                <w:left w:val="none" w:sz="0" w:space="0" w:color="auto"/>
                <w:bottom w:val="none" w:sz="0" w:space="0" w:color="auto"/>
                <w:right w:val="none" w:sz="0" w:space="0" w:color="auto"/>
              </w:divBdr>
            </w:div>
          </w:divsChild>
        </w:div>
        <w:div w:id="194657861">
          <w:marLeft w:val="0"/>
          <w:marRight w:val="0"/>
          <w:marTop w:val="0"/>
          <w:marBottom w:val="0"/>
          <w:divBdr>
            <w:top w:val="none" w:sz="0" w:space="0" w:color="auto"/>
            <w:left w:val="none" w:sz="0" w:space="0" w:color="auto"/>
            <w:bottom w:val="none" w:sz="0" w:space="0" w:color="auto"/>
            <w:right w:val="none" w:sz="0" w:space="0" w:color="auto"/>
          </w:divBdr>
          <w:divsChild>
            <w:div w:id="569312080">
              <w:marLeft w:val="0"/>
              <w:marRight w:val="0"/>
              <w:marTop w:val="0"/>
              <w:marBottom w:val="0"/>
              <w:divBdr>
                <w:top w:val="none" w:sz="0" w:space="0" w:color="auto"/>
                <w:left w:val="none" w:sz="0" w:space="0" w:color="auto"/>
                <w:bottom w:val="none" w:sz="0" w:space="0" w:color="auto"/>
                <w:right w:val="none" w:sz="0" w:space="0" w:color="auto"/>
              </w:divBdr>
            </w:div>
          </w:divsChild>
        </w:div>
        <w:div w:id="199437713">
          <w:marLeft w:val="0"/>
          <w:marRight w:val="0"/>
          <w:marTop w:val="0"/>
          <w:marBottom w:val="0"/>
          <w:divBdr>
            <w:top w:val="none" w:sz="0" w:space="0" w:color="auto"/>
            <w:left w:val="none" w:sz="0" w:space="0" w:color="auto"/>
            <w:bottom w:val="none" w:sz="0" w:space="0" w:color="auto"/>
            <w:right w:val="none" w:sz="0" w:space="0" w:color="auto"/>
          </w:divBdr>
          <w:divsChild>
            <w:div w:id="1573929999">
              <w:marLeft w:val="0"/>
              <w:marRight w:val="0"/>
              <w:marTop w:val="0"/>
              <w:marBottom w:val="0"/>
              <w:divBdr>
                <w:top w:val="none" w:sz="0" w:space="0" w:color="auto"/>
                <w:left w:val="none" w:sz="0" w:space="0" w:color="auto"/>
                <w:bottom w:val="none" w:sz="0" w:space="0" w:color="auto"/>
                <w:right w:val="none" w:sz="0" w:space="0" w:color="auto"/>
              </w:divBdr>
            </w:div>
          </w:divsChild>
        </w:div>
        <w:div w:id="202638928">
          <w:marLeft w:val="0"/>
          <w:marRight w:val="0"/>
          <w:marTop w:val="0"/>
          <w:marBottom w:val="0"/>
          <w:divBdr>
            <w:top w:val="none" w:sz="0" w:space="0" w:color="auto"/>
            <w:left w:val="none" w:sz="0" w:space="0" w:color="auto"/>
            <w:bottom w:val="none" w:sz="0" w:space="0" w:color="auto"/>
            <w:right w:val="none" w:sz="0" w:space="0" w:color="auto"/>
          </w:divBdr>
          <w:divsChild>
            <w:div w:id="1376849144">
              <w:marLeft w:val="0"/>
              <w:marRight w:val="0"/>
              <w:marTop w:val="0"/>
              <w:marBottom w:val="0"/>
              <w:divBdr>
                <w:top w:val="none" w:sz="0" w:space="0" w:color="auto"/>
                <w:left w:val="none" w:sz="0" w:space="0" w:color="auto"/>
                <w:bottom w:val="none" w:sz="0" w:space="0" w:color="auto"/>
                <w:right w:val="none" w:sz="0" w:space="0" w:color="auto"/>
              </w:divBdr>
            </w:div>
          </w:divsChild>
        </w:div>
        <w:div w:id="204879723">
          <w:marLeft w:val="0"/>
          <w:marRight w:val="0"/>
          <w:marTop w:val="0"/>
          <w:marBottom w:val="0"/>
          <w:divBdr>
            <w:top w:val="none" w:sz="0" w:space="0" w:color="auto"/>
            <w:left w:val="none" w:sz="0" w:space="0" w:color="auto"/>
            <w:bottom w:val="none" w:sz="0" w:space="0" w:color="auto"/>
            <w:right w:val="none" w:sz="0" w:space="0" w:color="auto"/>
          </w:divBdr>
          <w:divsChild>
            <w:div w:id="2139641412">
              <w:marLeft w:val="0"/>
              <w:marRight w:val="0"/>
              <w:marTop w:val="0"/>
              <w:marBottom w:val="0"/>
              <w:divBdr>
                <w:top w:val="none" w:sz="0" w:space="0" w:color="auto"/>
                <w:left w:val="none" w:sz="0" w:space="0" w:color="auto"/>
                <w:bottom w:val="none" w:sz="0" w:space="0" w:color="auto"/>
                <w:right w:val="none" w:sz="0" w:space="0" w:color="auto"/>
              </w:divBdr>
            </w:div>
          </w:divsChild>
        </w:div>
        <w:div w:id="208537419">
          <w:marLeft w:val="0"/>
          <w:marRight w:val="0"/>
          <w:marTop w:val="0"/>
          <w:marBottom w:val="0"/>
          <w:divBdr>
            <w:top w:val="none" w:sz="0" w:space="0" w:color="auto"/>
            <w:left w:val="none" w:sz="0" w:space="0" w:color="auto"/>
            <w:bottom w:val="none" w:sz="0" w:space="0" w:color="auto"/>
            <w:right w:val="none" w:sz="0" w:space="0" w:color="auto"/>
          </w:divBdr>
          <w:divsChild>
            <w:div w:id="500465540">
              <w:marLeft w:val="0"/>
              <w:marRight w:val="0"/>
              <w:marTop w:val="0"/>
              <w:marBottom w:val="0"/>
              <w:divBdr>
                <w:top w:val="none" w:sz="0" w:space="0" w:color="auto"/>
                <w:left w:val="none" w:sz="0" w:space="0" w:color="auto"/>
                <w:bottom w:val="none" w:sz="0" w:space="0" w:color="auto"/>
                <w:right w:val="none" w:sz="0" w:space="0" w:color="auto"/>
              </w:divBdr>
            </w:div>
          </w:divsChild>
        </w:div>
        <w:div w:id="209149941">
          <w:marLeft w:val="0"/>
          <w:marRight w:val="0"/>
          <w:marTop w:val="0"/>
          <w:marBottom w:val="0"/>
          <w:divBdr>
            <w:top w:val="none" w:sz="0" w:space="0" w:color="auto"/>
            <w:left w:val="none" w:sz="0" w:space="0" w:color="auto"/>
            <w:bottom w:val="none" w:sz="0" w:space="0" w:color="auto"/>
            <w:right w:val="none" w:sz="0" w:space="0" w:color="auto"/>
          </w:divBdr>
          <w:divsChild>
            <w:div w:id="575751093">
              <w:marLeft w:val="0"/>
              <w:marRight w:val="0"/>
              <w:marTop w:val="0"/>
              <w:marBottom w:val="0"/>
              <w:divBdr>
                <w:top w:val="none" w:sz="0" w:space="0" w:color="auto"/>
                <w:left w:val="none" w:sz="0" w:space="0" w:color="auto"/>
                <w:bottom w:val="none" w:sz="0" w:space="0" w:color="auto"/>
                <w:right w:val="none" w:sz="0" w:space="0" w:color="auto"/>
              </w:divBdr>
            </w:div>
          </w:divsChild>
        </w:div>
        <w:div w:id="209611482">
          <w:marLeft w:val="0"/>
          <w:marRight w:val="0"/>
          <w:marTop w:val="0"/>
          <w:marBottom w:val="0"/>
          <w:divBdr>
            <w:top w:val="none" w:sz="0" w:space="0" w:color="auto"/>
            <w:left w:val="none" w:sz="0" w:space="0" w:color="auto"/>
            <w:bottom w:val="none" w:sz="0" w:space="0" w:color="auto"/>
            <w:right w:val="none" w:sz="0" w:space="0" w:color="auto"/>
          </w:divBdr>
          <w:divsChild>
            <w:div w:id="1612322304">
              <w:marLeft w:val="0"/>
              <w:marRight w:val="0"/>
              <w:marTop w:val="0"/>
              <w:marBottom w:val="0"/>
              <w:divBdr>
                <w:top w:val="none" w:sz="0" w:space="0" w:color="auto"/>
                <w:left w:val="none" w:sz="0" w:space="0" w:color="auto"/>
                <w:bottom w:val="none" w:sz="0" w:space="0" w:color="auto"/>
                <w:right w:val="none" w:sz="0" w:space="0" w:color="auto"/>
              </w:divBdr>
            </w:div>
          </w:divsChild>
        </w:div>
        <w:div w:id="216861020">
          <w:marLeft w:val="0"/>
          <w:marRight w:val="0"/>
          <w:marTop w:val="0"/>
          <w:marBottom w:val="0"/>
          <w:divBdr>
            <w:top w:val="none" w:sz="0" w:space="0" w:color="auto"/>
            <w:left w:val="none" w:sz="0" w:space="0" w:color="auto"/>
            <w:bottom w:val="none" w:sz="0" w:space="0" w:color="auto"/>
            <w:right w:val="none" w:sz="0" w:space="0" w:color="auto"/>
          </w:divBdr>
          <w:divsChild>
            <w:div w:id="1979335678">
              <w:marLeft w:val="0"/>
              <w:marRight w:val="0"/>
              <w:marTop w:val="0"/>
              <w:marBottom w:val="0"/>
              <w:divBdr>
                <w:top w:val="none" w:sz="0" w:space="0" w:color="auto"/>
                <w:left w:val="none" w:sz="0" w:space="0" w:color="auto"/>
                <w:bottom w:val="none" w:sz="0" w:space="0" w:color="auto"/>
                <w:right w:val="none" w:sz="0" w:space="0" w:color="auto"/>
              </w:divBdr>
            </w:div>
          </w:divsChild>
        </w:div>
        <w:div w:id="218441170">
          <w:marLeft w:val="0"/>
          <w:marRight w:val="0"/>
          <w:marTop w:val="0"/>
          <w:marBottom w:val="0"/>
          <w:divBdr>
            <w:top w:val="none" w:sz="0" w:space="0" w:color="auto"/>
            <w:left w:val="none" w:sz="0" w:space="0" w:color="auto"/>
            <w:bottom w:val="none" w:sz="0" w:space="0" w:color="auto"/>
            <w:right w:val="none" w:sz="0" w:space="0" w:color="auto"/>
          </w:divBdr>
          <w:divsChild>
            <w:div w:id="806974766">
              <w:marLeft w:val="0"/>
              <w:marRight w:val="0"/>
              <w:marTop w:val="0"/>
              <w:marBottom w:val="0"/>
              <w:divBdr>
                <w:top w:val="none" w:sz="0" w:space="0" w:color="auto"/>
                <w:left w:val="none" w:sz="0" w:space="0" w:color="auto"/>
                <w:bottom w:val="none" w:sz="0" w:space="0" w:color="auto"/>
                <w:right w:val="none" w:sz="0" w:space="0" w:color="auto"/>
              </w:divBdr>
            </w:div>
          </w:divsChild>
        </w:div>
        <w:div w:id="223032070">
          <w:marLeft w:val="0"/>
          <w:marRight w:val="0"/>
          <w:marTop w:val="0"/>
          <w:marBottom w:val="0"/>
          <w:divBdr>
            <w:top w:val="none" w:sz="0" w:space="0" w:color="auto"/>
            <w:left w:val="none" w:sz="0" w:space="0" w:color="auto"/>
            <w:bottom w:val="none" w:sz="0" w:space="0" w:color="auto"/>
            <w:right w:val="none" w:sz="0" w:space="0" w:color="auto"/>
          </w:divBdr>
          <w:divsChild>
            <w:div w:id="856693315">
              <w:marLeft w:val="0"/>
              <w:marRight w:val="0"/>
              <w:marTop w:val="0"/>
              <w:marBottom w:val="0"/>
              <w:divBdr>
                <w:top w:val="none" w:sz="0" w:space="0" w:color="auto"/>
                <w:left w:val="none" w:sz="0" w:space="0" w:color="auto"/>
                <w:bottom w:val="none" w:sz="0" w:space="0" w:color="auto"/>
                <w:right w:val="none" w:sz="0" w:space="0" w:color="auto"/>
              </w:divBdr>
            </w:div>
          </w:divsChild>
        </w:div>
        <w:div w:id="223181683">
          <w:marLeft w:val="0"/>
          <w:marRight w:val="0"/>
          <w:marTop w:val="0"/>
          <w:marBottom w:val="0"/>
          <w:divBdr>
            <w:top w:val="none" w:sz="0" w:space="0" w:color="auto"/>
            <w:left w:val="none" w:sz="0" w:space="0" w:color="auto"/>
            <w:bottom w:val="none" w:sz="0" w:space="0" w:color="auto"/>
            <w:right w:val="none" w:sz="0" w:space="0" w:color="auto"/>
          </w:divBdr>
          <w:divsChild>
            <w:div w:id="401955293">
              <w:marLeft w:val="0"/>
              <w:marRight w:val="0"/>
              <w:marTop w:val="0"/>
              <w:marBottom w:val="0"/>
              <w:divBdr>
                <w:top w:val="none" w:sz="0" w:space="0" w:color="auto"/>
                <w:left w:val="none" w:sz="0" w:space="0" w:color="auto"/>
                <w:bottom w:val="none" w:sz="0" w:space="0" w:color="auto"/>
                <w:right w:val="none" w:sz="0" w:space="0" w:color="auto"/>
              </w:divBdr>
            </w:div>
          </w:divsChild>
        </w:div>
        <w:div w:id="227155731">
          <w:marLeft w:val="0"/>
          <w:marRight w:val="0"/>
          <w:marTop w:val="0"/>
          <w:marBottom w:val="0"/>
          <w:divBdr>
            <w:top w:val="none" w:sz="0" w:space="0" w:color="auto"/>
            <w:left w:val="none" w:sz="0" w:space="0" w:color="auto"/>
            <w:bottom w:val="none" w:sz="0" w:space="0" w:color="auto"/>
            <w:right w:val="none" w:sz="0" w:space="0" w:color="auto"/>
          </w:divBdr>
          <w:divsChild>
            <w:div w:id="30110211">
              <w:marLeft w:val="0"/>
              <w:marRight w:val="0"/>
              <w:marTop w:val="0"/>
              <w:marBottom w:val="0"/>
              <w:divBdr>
                <w:top w:val="none" w:sz="0" w:space="0" w:color="auto"/>
                <w:left w:val="none" w:sz="0" w:space="0" w:color="auto"/>
                <w:bottom w:val="none" w:sz="0" w:space="0" w:color="auto"/>
                <w:right w:val="none" w:sz="0" w:space="0" w:color="auto"/>
              </w:divBdr>
            </w:div>
          </w:divsChild>
        </w:div>
        <w:div w:id="228853668">
          <w:marLeft w:val="0"/>
          <w:marRight w:val="0"/>
          <w:marTop w:val="0"/>
          <w:marBottom w:val="0"/>
          <w:divBdr>
            <w:top w:val="none" w:sz="0" w:space="0" w:color="auto"/>
            <w:left w:val="none" w:sz="0" w:space="0" w:color="auto"/>
            <w:bottom w:val="none" w:sz="0" w:space="0" w:color="auto"/>
            <w:right w:val="none" w:sz="0" w:space="0" w:color="auto"/>
          </w:divBdr>
          <w:divsChild>
            <w:div w:id="944843386">
              <w:marLeft w:val="0"/>
              <w:marRight w:val="0"/>
              <w:marTop w:val="0"/>
              <w:marBottom w:val="0"/>
              <w:divBdr>
                <w:top w:val="none" w:sz="0" w:space="0" w:color="auto"/>
                <w:left w:val="none" w:sz="0" w:space="0" w:color="auto"/>
                <w:bottom w:val="none" w:sz="0" w:space="0" w:color="auto"/>
                <w:right w:val="none" w:sz="0" w:space="0" w:color="auto"/>
              </w:divBdr>
            </w:div>
          </w:divsChild>
        </w:div>
        <w:div w:id="230388600">
          <w:marLeft w:val="0"/>
          <w:marRight w:val="0"/>
          <w:marTop w:val="0"/>
          <w:marBottom w:val="0"/>
          <w:divBdr>
            <w:top w:val="none" w:sz="0" w:space="0" w:color="auto"/>
            <w:left w:val="none" w:sz="0" w:space="0" w:color="auto"/>
            <w:bottom w:val="none" w:sz="0" w:space="0" w:color="auto"/>
            <w:right w:val="none" w:sz="0" w:space="0" w:color="auto"/>
          </w:divBdr>
          <w:divsChild>
            <w:div w:id="715129369">
              <w:marLeft w:val="0"/>
              <w:marRight w:val="0"/>
              <w:marTop w:val="0"/>
              <w:marBottom w:val="0"/>
              <w:divBdr>
                <w:top w:val="none" w:sz="0" w:space="0" w:color="auto"/>
                <w:left w:val="none" w:sz="0" w:space="0" w:color="auto"/>
                <w:bottom w:val="none" w:sz="0" w:space="0" w:color="auto"/>
                <w:right w:val="none" w:sz="0" w:space="0" w:color="auto"/>
              </w:divBdr>
            </w:div>
          </w:divsChild>
        </w:div>
        <w:div w:id="232861731">
          <w:marLeft w:val="0"/>
          <w:marRight w:val="0"/>
          <w:marTop w:val="0"/>
          <w:marBottom w:val="0"/>
          <w:divBdr>
            <w:top w:val="none" w:sz="0" w:space="0" w:color="auto"/>
            <w:left w:val="none" w:sz="0" w:space="0" w:color="auto"/>
            <w:bottom w:val="none" w:sz="0" w:space="0" w:color="auto"/>
            <w:right w:val="none" w:sz="0" w:space="0" w:color="auto"/>
          </w:divBdr>
          <w:divsChild>
            <w:div w:id="1489440856">
              <w:marLeft w:val="0"/>
              <w:marRight w:val="0"/>
              <w:marTop w:val="0"/>
              <w:marBottom w:val="0"/>
              <w:divBdr>
                <w:top w:val="none" w:sz="0" w:space="0" w:color="auto"/>
                <w:left w:val="none" w:sz="0" w:space="0" w:color="auto"/>
                <w:bottom w:val="none" w:sz="0" w:space="0" w:color="auto"/>
                <w:right w:val="none" w:sz="0" w:space="0" w:color="auto"/>
              </w:divBdr>
            </w:div>
          </w:divsChild>
        </w:div>
        <w:div w:id="236785834">
          <w:marLeft w:val="0"/>
          <w:marRight w:val="0"/>
          <w:marTop w:val="0"/>
          <w:marBottom w:val="0"/>
          <w:divBdr>
            <w:top w:val="none" w:sz="0" w:space="0" w:color="auto"/>
            <w:left w:val="none" w:sz="0" w:space="0" w:color="auto"/>
            <w:bottom w:val="none" w:sz="0" w:space="0" w:color="auto"/>
            <w:right w:val="none" w:sz="0" w:space="0" w:color="auto"/>
          </w:divBdr>
          <w:divsChild>
            <w:div w:id="1888640530">
              <w:marLeft w:val="0"/>
              <w:marRight w:val="0"/>
              <w:marTop w:val="0"/>
              <w:marBottom w:val="0"/>
              <w:divBdr>
                <w:top w:val="none" w:sz="0" w:space="0" w:color="auto"/>
                <w:left w:val="none" w:sz="0" w:space="0" w:color="auto"/>
                <w:bottom w:val="none" w:sz="0" w:space="0" w:color="auto"/>
                <w:right w:val="none" w:sz="0" w:space="0" w:color="auto"/>
              </w:divBdr>
            </w:div>
          </w:divsChild>
        </w:div>
        <w:div w:id="242765833">
          <w:marLeft w:val="0"/>
          <w:marRight w:val="0"/>
          <w:marTop w:val="0"/>
          <w:marBottom w:val="0"/>
          <w:divBdr>
            <w:top w:val="none" w:sz="0" w:space="0" w:color="auto"/>
            <w:left w:val="none" w:sz="0" w:space="0" w:color="auto"/>
            <w:bottom w:val="none" w:sz="0" w:space="0" w:color="auto"/>
            <w:right w:val="none" w:sz="0" w:space="0" w:color="auto"/>
          </w:divBdr>
          <w:divsChild>
            <w:div w:id="1612397749">
              <w:marLeft w:val="0"/>
              <w:marRight w:val="0"/>
              <w:marTop w:val="0"/>
              <w:marBottom w:val="0"/>
              <w:divBdr>
                <w:top w:val="none" w:sz="0" w:space="0" w:color="auto"/>
                <w:left w:val="none" w:sz="0" w:space="0" w:color="auto"/>
                <w:bottom w:val="none" w:sz="0" w:space="0" w:color="auto"/>
                <w:right w:val="none" w:sz="0" w:space="0" w:color="auto"/>
              </w:divBdr>
            </w:div>
          </w:divsChild>
        </w:div>
        <w:div w:id="245769128">
          <w:marLeft w:val="0"/>
          <w:marRight w:val="0"/>
          <w:marTop w:val="0"/>
          <w:marBottom w:val="0"/>
          <w:divBdr>
            <w:top w:val="none" w:sz="0" w:space="0" w:color="auto"/>
            <w:left w:val="none" w:sz="0" w:space="0" w:color="auto"/>
            <w:bottom w:val="none" w:sz="0" w:space="0" w:color="auto"/>
            <w:right w:val="none" w:sz="0" w:space="0" w:color="auto"/>
          </w:divBdr>
          <w:divsChild>
            <w:div w:id="1051267163">
              <w:marLeft w:val="0"/>
              <w:marRight w:val="0"/>
              <w:marTop w:val="0"/>
              <w:marBottom w:val="0"/>
              <w:divBdr>
                <w:top w:val="none" w:sz="0" w:space="0" w:color="auto"/>
                <w:left w:val="none" w:sz="0" w:space="0" w:color="auto"/>
                <w:bottom w:val="none" w:sz="0" w:space="0" w:color="auto"/>
                <w:right w:val="none" w:sz="0" w:space="0" w:color="auto"/>
              </w:divBdr>
            </w:div>
          </w:divsChild>
        </w:div>
        <w:div w:id="249898772">
          <w:marLeft w:val="0"/>
          <w:marRight w:val="0"/>
          <w:marTop w:val="0"/>
          <w:marBottom w:val="0"/>
          <w:divBdr>
            <w:top w:val="none" w:sz="0" w:space="0" w:color="auto"/>
            <w:left w:val="none" w:sz="0" w:space="0" w:color="auto"/>
            <w:bottom w:val="none" w:sz="0" w:space="0" w:color="auto"/>
            <w:right w:val="none" w:sz="0" w:space="0" w:color="auto"/>
          </w:divBdr>
          <w:divsChild>
            <w:div w:id="242182185">
              <w:marLeft w:val="0"/>
              <w:marRight w:val="0"/>
              <w:marTop w:val="0"/>
              <w:marBottom w:val="0"/>
              <w:divBdr>
                <w:top w:val="none" w:sz="0" w:space="0" w:color="auto"/>
                <w:left w:val="none" w:sz="0" w:space="0" w:color="auto"/>
                <w:bottom w:val="none" w:sz="0" w:space="0" w:color="auto"/>
                <w:right w:val="none" w:sz="0" w:space="0" w:color="auto"/>
              </w:divBdr>
            </w:div>
          </w:divsChild>
        </w:div>
        <w:div w:id="257639550">
          <w:marLeft w:val="0"/>
          <w:marRight w:val="0"/>
          <w:marTop w:val="0"/>
          <w:marBottom w:val="0"/>
          <w:divBdr>
            <w:top w:val="none" w:sz="0" w:space="0" w:color="auto"/>
            <w:left w:val="none" w:sz="0" w:space="0" w:color="auto"/>
            <w:bottom w:val="none" w:sz="0" w:space="0" w:color="auto"/>
            <w:right w:val="none" w:sz="0" w:space="0" w:color="auto"/>
          </w:divBdr>
          <w:divsChild>
            <w:div w:id="537744373">
              <w:marLeft w:val="0"/>
              <w:marRight w:val="0"/>
              <w:marTop w:val="0"/>
              <w:marBottom w:val="0"/>
              <w:divBdr>
                <w:top w:val="none" w:sz="0" w:space="0" w:color="auto"/>
                <w:left w:val="none" w:sz="0" w:space="0" w:color="auto"/>
                <w:bottom w:val="none" w:sz="0" w:space="0" w:color="auto"/>
                <w:right w:val="none" w:sz="0" w:space="0" w:color="auto"/>
              </w:divBdr>
            </w:div>
          </w:divsChild>
        </w:div>
        <w:div w:id="261426101">
          <w:marLeft w:val="0"/>
          <w:marRight w:val="0"/>
          <w:marTop w:val="0"/>
          <w:marBottom w:val="0"/>
          <w:divBdr>
            <w:top w:val="none" w:sz="0" w:space="0" w:color="auto"/>
            <w:left w:val="none" w:sz="0" w:space="0" w:color="auto"/>
            <w:bottom w:val="none" w:sz="0" w:space="0" w:color="auto"/>
            <w:right w:val="none" w:sz="0" w:space="0" w:color="auto"/>
          </w:divBdr>
          <w:divsChild>
            <w:div w:id="1193036322">
              <w:marLeft w:val="0"/>
              <w:marRight w:val="0"/>
              <w:marTop w:val="0"/>
              <w:marBottom w:val="0"/>
              <w:divBdr>
                <w:top w:val="none" w:sz="0" w:space="0" w:color="auto"/>
                <w:left w:val="none" w:sz="0" w:space="0" w:color="auto"/>
                <w:bottom w:val="none" w:sz="0" w:space="0" w:color="auto"/>
                <w:right w:val="none" w:sz="0" w:space="0" w:color="auto"/>
              </w:divBdr>
            </w:div>
          </w:divsChild>
        </w:div>
        <w:div w:id="264314341">
          <w:marLeft w:val="0"/>
          <w:marRight w:val="0"/>
          <w:marTop w:val="0"/>
          <w:marBottom w:val="0"/>
          <w:divBdr>
            <w:top w:val="none" w:sz="0" w:space="0" w:color="auto"/>
            <w:left w:val="none" w:sz="0" w:space="0" w:color="auto"/>
            <w:bottom w:val="none" w:sz="0" w:space="0" w:color="auto"/>
            <w:right w:val="none" w:sz="0" w:space="0" w:color="auto"/>
          </w:divBdr>
          <w:divsChild>
            <w:div w:id="311914881">
              <w:marLeft w:val="0"/>
              <w:marRight w:val="0"/>
              <w:marTop w:val="0"/>
              <w:marBottom w:val="0"/>
              <w:divBdr>
                <w:top w:val="none" w:sz="0" w:space="0" w:color="auto"/>
                <w:left w:val="none" w:sz="0" w:space="0" w:color="auto"/>
                <w:bottom w:val="none" w:sz="0" w:space="0" w:color="auto"/>
                <w:right w:val="none" w:sz="0" w:space="0" w:color="auto"/>
              </w:divBdr>
            </w:div>
          </w:divsChild>
        </w:div>
        <w:div w:id="266041967">
          <w:marLeft w:val="0"/>
          <w:marRight w:val="0"/>
          <w:marTop w:val="0"/>
          <w:marBottom w:val="0"/>
          <w:divBdr>
            <w:top w:val="none" w:sz="0" w:space="0" w:color="auto"/>
            <w:left w:val="none" w:sz="0" w:space="0" w:color="auto"/>
            <w:bottom w:val="none" w:sz="0" w:space="0" w:color="auto"/>
            <w:right w:val="none" w:sz="0" w:space="0" w:color="auto"/>
          </w:divBdr>
          <w:divsChild>
            <w:div w:id="1532844719">
              <w:marLeft w:val="0"/>
              <w:marRight w:val="0"/>
              <w:marTop w:val="0"/>
              <w:marBottom w:val="0"/>
              <w:divBdr>
                <w:top w:val="none" w:sz="0" w:space="0" w:color="auto"/>
                <w:left w:val="none" w:sz="0" w:space="0" w:color="auto"/>
                <w:bottom w:val="none" w:sz="0" w:space="0" w:color="auto"/>
                <w:right w:val="none" w:sz="0" w:space="0" w:color="auto"/>
              </w:divBdr>
            </w:div>
          </w:divsChild>
        </w:div>
        <w:div w:id="268244399">
          <w:marLeft w:val="0"/>
          <w:marRight w:val="0"/>
          <w:marTop w:val="0"/>
          <w:marBottom w:val="0"/>
          <w:divBdr>
            <w:top w:val="none" w:sz="0" w:space="0" w:color="auto"/>
            <w:left w:val="none" w:sz="0" w:space="0" w:color="auto"/>
            <w:bottom w:val="none" w:sz="0" w:space="0" w:color="auto"/>
            <w:right w:val="none" w:sz="0" w:space="0" w:color="auto"/>
          </w:divBdr>
          <w:divsChild>
            <w:div w:id="2072078694">
              <w:marLeft w:val="0"/>
              <w:marRight w:val="0"/>
              <w:marTop w:val="0"/>
              <w:marBottom w:val="0"/>
              <w:divBdr>
                <w:top w:val="none" w:sz="0" w:space="0" w:color="auto"/>
                <w:left w:val="none" w:sz="0" w:space="0" w:color="auto"/>
                <w:bottom w:val="none" w:sz="0" w:space="0" w:color="auto"/>
                <w:right w:val="none" w:sz="0" w:space="0" w:color="auto"/>
              </w:divBdr>
            </w:div>
          </w:divsChild>
        </w:div>
        <w:div w:id="269364837">
          <w:marLeft w:val="0"/>
          <w:marRight w:val="0"/>
          <w:marTop w:val="0"/>
          <w:marBottom w:val="0"/>
          <w:divBdr>
            <w:top w:val="none" w:sz="0" w:space="0" w:color="auto"/>
            <w:left w:val="none" w:sz="0" w:space="0" w:color="auto"/>
            <w:bottom w:val="none" w:sz="0" w:space="0" w:color="auto"/>
            <w:right w:val="none" w:sz="0" w:space="0" w:color="auto"/>
          </w:divBdr>
          <w:divsChild>
            <w:div w:id="641077463">
              <w:marLeft w:val="0"/>
              <w:marRight w:val="0"/>
              <w:marTop w:val="0"/>
              <w:marBottom w:val="0"/>
              <w:divBdr>
                <w:top w:val="none" w:sz="0" w:space="0" w:color="auto"/>
                <w:left w:val="none" w:sz="0" w:space="0" w:color="auto"/>
                <w:bottom w:val="none" w:sz="0" w:space="0" w:color="auto"/>
                <w:right w:val="none" w:sz="0" w:space="0" w:color="auto"/>
              </w:divBdr>
            </w:div>
          </w:divsChild>
        </w:div>
        <w:div w:id="270016806">
          <w:marLeft w:val="0"/>
          <w:marRight w:val="0"/>
          <w:marTop w:val="0"/>
          <w:marBottom w:val="0"/>
          <w:divBdr>
            <w:top w:val="none" w:sz="0" w:space="0" w:color="auto"/>
            <w:left w:val="none" w:sz="0" w:space="0" w:color="auto"/>
            <w:bottom w:val="none" w:sz="0" w:space="0" w:color="auto"/>
            <w:right w:val="none" w:sz="0" w:space="0" w:color="auto"/>
          </w:divBdr>
          <w:divsChild>
            <w:div w:id="1707758198">
              <w:marLeft w:val="0"/>
              <w:marRight w:val="0"/>
              <w:marTop w:val="0"/>
              <w:marBottom w:val="0"/>
              <w:divBdr>
                <w:top w:val="none" w:sz="0" w:space="0" w:color="auto"/>
                <w:left w:val="none" w:sz="0" w:space="0" w:color="auto"/>
                <w:bottom w:val="none" w:sz="0" w:space="0" w:color="auto"/>
                <w:right w:val="none" w:sz="0" w:space="0" w:color="auto"/>
              </w:divBdr>
            </w:div>
          </w:divsChild>
        </w:div>
        <w:div w:id="270551265">
          <w:marLeft w:val="0"/>
          <w:marRight w:val="0"/>
          <w:marTop w:val="0"/>
          <w:marBottom w:val="0"/>
          <w:divBdr>
            <w:top w:val="none" w:sz="0" w:space="0" w:color="auto"/>
            <w:left w:val="none" w:sz="0" w:space="0" w:color="auto"/>
            <w:bottom w:val="none" w:sz="0" w:space="0" w:color="auto"/>
            <w:right w:val="none" w:sz="0" w:space="0" w:color="auto"/>
          </w:divBdr>
          <w:divsChild>
            <w:div w:id="45375712">
              <w:marLeft w:val="0"/>
              <w:marRight w:val="0"/>
              <w:marTop w:val="0"/>
              <w:marBottom w:val="0"/>
              <w:divBdr>
                <w:top w:val="none" w:sz="0" w:space="0" w:color="auto"/>
                <w:left w:val="none" w:sz="0" w:space="0" w:color="auto"/>
                <w:bottom w:val="none" w:sz="0" w:space="0" w:color="auto"/>
                <w:right w:val="none" w:sz="0" w:space="0" w:color="auto"/>
              </w:divBdr>
            </w:div>
          </w:divsChild>
        </w:div>
        <w:div w:id="278882517">
          <w:marLeft w:val="0"/>
          <w:marRight w:val="0"/>
          <w:marTop w:val="0"/>
          <w:marBottom w:val="0"/>
          <w:divBdr>
            <w:top w:val="none" w:sz="0" w:space="0" w:color="auto"/>
            <w:left w:val="none" w:sz="0" w:space="0" w:color="auto"/>
            <w:bottom w:val="none" w:sz="0" w:space="0" w:color="auto"/>
            <w:right w:val="none" w:sz="0" w:space="0" w:color="auto"/>
          </w:divBdr>
          <w:divsChild>
            <w:div w:id="1598101893">
              <w:marLeft w:val="0"/>
              <w:marRight w:val="0"/>
              <w:marTop w:val="0"/>
              <w:marBottom w:val="0"/>
              <w:divBdr>
                <w:top w:val="none" w:sz="0" w:space="0" w:color="auto"/>
                <w:left w:val="none" w:sz="0" w:space="0" w:color="auto"/>
                <w:bottom w:val="none" w:sz="0" w:space="0" w:color="auto"/>
                <w:right w:val="none" w:sz="0" w:space="0" w:color="auto"/>
              </w:divBdr>
            </w:div>
          </w:divsChild>
        </w:div>
        <w:div w:id="283659392">
          <w:marLeft w:val="0"/>
          <w:marRight w:val="0"/>
          <w:marTop w:val="0"/>
          <w:marBottom w:val="0"/>
          <w:divBdr>
            <w:top w:val="none" w:sz="0" w:space="0" w:color="auto"/>
            <w:left w:val="none" w:sz="0" w:space="0" w:color="auto"/>
            <w:bottom w:val="none" w:sz="0" w:space="0" w:color="auto"/>
            <w:right w:val="none" w:sz="0" w:space="0" w:color="auto"/>
          </w:divBdr>
          <w:divsChild>
            <w:div w:id="247859094">
              <w:marLeft w:val="0"/>
              <w:marRight w:val="0"/>
              <w:marTop w:val="0"/>
              <w:marBottom w:val="0"/>
              <w:divBdr>
                <w:top w:val="none" w:sz="0" w:space="0" w:color="auto"/>
                <w:left w:val="none" w:sz="0" w:space="0" w:color="auto"/>
                <w:bottom w:val="none" w:sz="0" w:space="0" w:color="auto"/>
                <w:right w:val="none" w:sz="0" w:space="0" w:color="auto"/>
              </w:divBdr>
            </w:div>
          </w:divsChild>
        </w:div>
        <w:div w:id="285938102">
          <w:marLeft w:val="0"/>
          <w:marRight w:val="0"/>
          <w:marTop w:val="0"/>
          <w:marBottom w:val="0"/>
          <w:divBdr>
            <w:top w:val="none" w:sz="0" w:space="0" w:color="auto"/>
            <w:left w:val="none" w:sz="0" w:space="0" w:color="auto"/>
            <w:bottom w:val="none" w:sz="0" w:space="0" w:color="auto"/>
            <w:right w:val="none" w:sz="0" w:space="0" w:color="auto"/>
          </w:divBdr>
          <w:divsChild>
            <w:div w:id="1025204888">
              <w:marLeft w:val="0"/>
              <w:marRight w:val="0"/>
              <w:marTop w:val="0"/>
              <w:marBottom w:val="0"/>
              <w:divBdr>
                <w:top w:val="none" w:sz="0" w:space="0" w:color="auto"/>
                <w:left w:val="none" w:sz="0" w:space="0" w:color="auto"/>
                <w:bottom w:val="none" w:sz="0" w:space="0" w:color="auto"/>
                <w:right w:val="none" w:sz="0" w:space="0" w:color="auto"/>
              </w:divBdr>
            </w:div>
          </w:divsChild>
        </w:div>
        <w:div w:id="289097951">
          <w:marLeft w:val="0"/>
          <w:marRight w:val="0"/>
          <w:marTop w:val="0"/>
          <w:marBottom w:val="0"/>
          <w:divBdr>
            <w:top w:val="none" w:sz="0" w:space="0" w:color="auto"/>
            <w:left w:val="none" w:sz="0" w:space="0" w:color="auto"/>
            <w:bottom w:val="none" w:sz="0" w:space="0" w:color="auto"/>
            <w:right w:val="none" w:sz="0" w:space="0" w:color="auto"/>
          </w:divBdr>
          <w:divsChild>
            <w:div w:id="1571966491">
              <w:marLeft w:val="0"/>
              <w:marRight w:val="0"/>
              <w:marTop w:val="0"/>
              <w:marBottom w:val="0"/>
              <w:divBdr>
                <w:top w:val="none" w:sz="0" w:space="0" w:color="auto"/>
                <w:left w:val="none" w:sz="0" w:space="0" w:color="auto"/>
                <w:bottom w:val="none" w:sz="0" w:space="0" w:color="auto"/>
                <w:right w:val="none" w:sz="0" w:space="0" w:color="auto"/>
              </w:divBdr>
            </w:div>
          </w:divsChild>
        </w:div>
        <w:div w:id="292911114">
          <w:marLeft w:val="0"/>
          <w:marRight w:val="0"/>
          <w:marTop w:val="0"/>
          <w:marBottom w:val="0"/>
          <w:divBdr>
            <w:top w:val="none" w:sz="0" w:space="0" w:color="auto"/>
            <w:left w:val="none" w:sz="0" w:space="0" w:color="auto"/>
            <w:bottom w:val="none" w:sz="0" w:space="0" w:color="auto"/>
            <w:right w:val="none" w:sz="0" w:space="0" w:color="auto"/>
          </w:divBdr>
          <w:divsChild>
            <w:div w:id="1204512746">
              <w:marLeft w:val="0"/>
              <w:marRight w:val="0"/>
              <w:marTop w:val="0"/>
              <w:marBottom w:val="0"/>
              <w:divBdr>
                <w:top w:val="none" w:sz="0" w:space="0" w:color="auto"/>
                <w:left w:val="none" w:sz="0" w:space="0" w:color="auto"/>
                <w:bottom w:val="none" w:sz="0" w:space="0" w:color="auto"/>
                <w:right w:val="none" w:sz="0" w:space="0" w:color="auto"/>
              </w:divBdr>
            </w:div>
          </w:divsChild>
        </w:div>
        <w:div w:id="294407688">
          <w:marLeft w:val="0"/>
          <w:marRight w:val="0"/>
          <w:marTop w:val="0"/>
          <w:marBottom w:val="0"/>
          <w:divBdr>
            <w:top w:val="none" w:sz="0" w:space="0" w:color="auto"/>
            <w:left w:val="none" w:sz="0" w:space="0" w:color="auto"/>
            <w:bottom w:val="none" w:sz="0" w:space="0" w:color="auto"/>
            <w:right w:val="none" w:sz="0" w:space="0" w:color="auto"/>
          </w:divBdr>
          <w:divsChild>
            <w:div w:id="625432352">
              <w:marLeft w:val="0"/>
              <w:marRight w:val="0"/>
              <w:marTop w:val="0"/>
              <w:marBottom w:val="0"/>
              <w:divBdr>
                <w:top w:val="none" w:sz="0" w:space="0" w:color="auto"/>
                <w:left w:val="none" w:sz="0" w:space="0" w:color="auto"/>
                <w:bottom w:val="none" w:sz="0" w:space="0" w:color="auto"/>
                <w:right w:val="none" w:sz="0" w:space="0" w:color="auto"/>
              </w:divBdr>
            </w:div>
          </w:divsChild>
        </w:div>
        <w:div w:id="301429821">
          <w:marLeft w:val="0"/>
          <w:marRight w:val="0"/>
          <w:marTop w:val="0"/>
          <w:marBottom w:val="0"/>
          <w:divBdr>
            <w:top w:val="none" w:sz="0" w:space="0" w:color="auto"/>
            <w:left w:val="none" w:sz="0" w:space="0" w:color="auto"/>
            <w:bottom w:val="none" w:sz="0" w:space="0" w:color="auto"/>
            <w:right w:val="none" w:sz="0" w:space="0" w:color="auto"/>
          </w:divBdr>
          <w:divsChild>
            <w:div w:id="1154302387">
              <w:marLeft w:val="0"/>
              <w:marRight w:val="0"/>
              <w:marTop w:val="0"/>
              <w:marBottom w:val="0"/>
              <w:divBdr>
                <w:top w:val="none" w:sz="0" w:space="0" w:color="auto"/>
                <w:left w:val="none" w:sz="0" w:space="0" w:color="auto"/>
                <w:bottom w:val="none" w:sz="0" w:space="0" w:color="auto"/>
                <w:right w:val="none" w:sz="0" w:space="0" w:color="auto"/>
              </w:divBdr>
            </w:div>
          </w:divsChild>
        </w:div>
        <w:div w:id="302777597">
          <w:marLeft w:val="0"/>
          <w:marRight w:val="0"/>
          <w:marTop w:val="0"/>
          <w:marBottom w:val="0"/>
          <w:divBdr>
            <w:top w:val="none" w:sz="0" w:space="0" w:color="auto"/>
            <w:left w:val="none" w:sz="0" w:space="0" w:color="auto"/>
            <w:bottom w:val="none" w:sz="0" w:space="0" w:color="auto"/>
            <w:right w:val="none" w:sz="0" w:space="0" w:color="auto"/>
          </w:divBdr>
          <w:divsChild>
            <w:div w:id="149951393">
              <w:marLeft w:val="0"/>
              <w:marRight w:val="0"/>
              <w:marTop w:val="0"/>
              <w:marBottom w:val="0"/>
              <w:divBdr>
                <w:top w:val="none" w:sz="0" w:space="0" w:color="auto"/>
                <w:left w:val="none" w:sz="0" w:space="0" w:color="auto"/>
                <w:bottom w:val="none" w:sz="0" w:space="0" w:color="auto"/>
                <w:right w:val="none" w:sz="0" w:space="0" w:color="auto"/>
              </w:divBdr>
            </w:div>
          </w:divsChild>
        </w:div>
        <w:div w:id="302926823">
          <w:marLeft w:val="0"/>
          <w:marRight w:val="0"/>
          <w:marTop w:val="0"/>
          <w:marBottom w:val="0"/>
          <w:divBdr>
            <w:top w:val="none" w:sz="0" w:space="0" w:color="auto"/>
            <w:left w:val="none" w:sz="0" w:space="0" w:color="auto"/>
            <w:bottom w:val="none" w:sz="0" w:space="0" w:color="auto"/>
            <w:right w:val="none" w:sz="0" w:space="0" w:color="auto"/>
          </w:divBdr>
          <w:divsChild>
            <w:div w:id="1730684944">
              <w:marLeft w:val="0"/>
              <w:marRight w:val="0"/>
              <w:marTop w:val="0"/>
              <w:marBottom w:val="0"/>
              <w:divBdr>
                <w:top w:val="none" w:sz="0" w:space="0" w:color="auto"/>
                <w:left w:val="none" w:sz="0" w:space="0" w:color="auto"/>
                <w:bottom w:val="none" w:sz="0" w:space="0" w:color="auto"/>
                <w:right w:val="none" w:sz="0" w:space="0" w:color="auto"/>
              </w:divBdr>
            </w:div>
          </w:divsChild>
        </w:div>
        <w:div w:id="304046401">
          <w:marLeft w:val="0"/>
          <w:marRight w:val="0"/>
          <w:marTop w:val="0"/>
          <w:marBottom w:val="0"/>
          <w:divBdr>
            <w:top w:val="none" w:sz="0" w:space="0" w:color="auto"/>
            <w:left w:val="none" w:sz="0" w:space="0" w:color="auto"/>
            <w:bottom w:val="none" w:sz="0" w:space="0" w:color="auto"/>
            <w:right w:val="none" w:sz="0" w:space="0" w:color="auto"/>
          </w:divBdr>
          <w:divsChild>
            <w:div w:id="1114246632">
              <w:marLeft w:val="0"/>
              <w:marRight w:val="0"/>
              <w:marTop w:val="0"/>
              <w:marBottom w:val="0"/>
              <w:divBdr>
                <w:top w:val="none" w:sz="0" w:space="0" w:color="auto"/>
                <w:left w:val="none" w:sz="0" w:space="0" w:color="auto"/>
                <w:bottom w:val="none" w:sz="0" w:space="0" w:color="auto"/>
                <w:right w:val="none" w:sz="0" w:space="0" w:color="auto"/>
              </w:divBdr>
            </w:div>
          </w:divsChild>
        </w:div>
        <w:div w:id="305016806">
          <w:marLeft w:val="0"/>
          <w:marRight w:val="0"/>
          <w:marTop w:val="0"/>
          <w:marBottom w:val="0"/>
          <w:divBdr>
            <w:top w:val="none" w:sz="0" w:space="0" w:color="auto"/>
            <w:left w:val="none" w:sz="0" w:space="0" w:color="auto"/>
            <w:bottom w:val="none" w:sz="0" w:space="0" w:color="auto"/>
            <w:right w:val="none" w:sz="0" w:space="0" w:color="auto"/>
          </w:divBdr>
          <w:divsChild>
            <w:div w:id="201291134">
              <w:marLeft w:val="0"/>
              <w:marRight w:val="0"/>
              <w:marTop w:val="0"/>
              <w:marBottom w:val="0"/>
              <w:divBdr>
                <w:top w:val="none" w:sz="0" w:space="0" w:color="auto"/>
                <w:left w:val="none" w:sz="0" w:space="0" w:color="auto"/>
                <w:bottom w:val="none" w:sz="0" w:space="0" w:color="auto"/>
                <w:right w:val="none" w:sz="0" w:space="0" w:color="auto"/>
              </w:divBdr>
            </w:div>
          </w:divsChild>
        </w:div>
        <w:div w:id="305747422">
          <w:marLeft w:val="0"/>
          <w:marRight w:val="0"/>
          <w:marTop w:val="0"/>
          <w:marBottom w:val="0"/>
          <w:divBdr>
            <w:top w:val="none" w:sz="0" w:space="0" w:color="auto"/>
            <w:left w:val="none" w:sz="0" w:space="0" w:color="auto"/>
            <w:bottom w:val="none" w:sz="0" w:space="0" w:color="auto"/>
            <w:right w:val="none" w:sz="0" w:space="0" w:color="auto"/>
          </w:divBdr>
          <w:divsChild>
            <w:div w:id="279652789">
              <w:marLeft w:val="0"/>
              <w:marRight w:val="0"/>
              <w:marTop w:val="0"/>
              <w:marBottom w:val="0"/>
              <w:divBdr>
                <w:top w:val="none" w:sz="0" w:space="0" w:color="auto"/>
                <w:left w:val="none" w:sz="0" w:space="0" w:color="auto"/>
                <w:bottom w:val="none" w:sz="0" w:space="0" w:color="auto"/>
                <w:right w:val="none" w:sz="0" w:space="0" w:color="auto"/>
              </w:divBdr>
            </w:div>
          </w:divsChild>
        </w:div>
        <w:div w:id="306594716">
          <w:marLeft w:val="0"/>
          <w:marRight w:val="0"/>
          <w:marTop w:val="0"/>
          <w:marBottom w:val="0"/>
          <w:divBdr>
            <w:top w:val="none" w:sz="0" w:space="0" w:color="auto"/>
            <w:left w:val="none" w:sz="0" w:space="0" w:color="auto"/>
            <w:bottom w:val="none" w:sz="0" w:space="0" w:color="auto"/>
            <w:right w:val="none" w:sz="0" w:space="0" w:color="auto"/>
          </w:divBdr>
          <w:divsChild>
            <w:div w:id="1371346866">
              <w:marLeft w:val="0"/>
              <w:marRight w:val="0"/>
              <w:marTop w:val="0"/>
              <w:marBottom w:val="0"/>
              <w:divBdr>
                <w:top w:val="none" w:sz="0" w:space="0" w:color="auto"/>
                <w:left w:val="none" w:sz="0" w:space="0" w:color="auto"/>
                <w:bottom w:val="none" w:sz="0" w:space="0" w:color="auto"/>
                <w:right w:val="none" w:sz="0" w:space="0" w:color="auto"/>
              </w:divBdr>
            </w:div>
          </w:divsChild>
        </w:div>
        <w:div w:id="308559000">
          <w:marLeft w:val="0"/>
          <w:marRight w:val="0"/>
          <w:marTop w:val="0"/>
          <w:marBottom w:val="0"/>
          <w:divBdr>
            <w:top w:val="none" w:sz="0" w:space="0" w:color="auto"/>
            <w:left w:val="none" w:sz="0" w:space="0" w:color="auto"/>
            <w:bottom w:val="none" w:sz="0" w:space="0" w:color="auto"/>
            <w:right w:val="none" w:sz="0" w:space="0" w:color="auto"/>
          </w:divBdr>
          <w:divsChild>
            <w:div w:id="1108357351">
              <w:marLeft w:val="0"/>
              <w:marRight w:val="0"/>
              <w:marTop w:val="0"/>
              <w:marBottom w:val="0"/>
              <w:divBdr>
                <w:top w:val="none" w:sz="0" w:space="0" w:color="auto"/>
                <w:left w:val="none" w:sz="0" w:space="0" w:color="auto"/>
                <w:bottom w:val="none" w:sz="0" w:space="0" w:color="auto"/>
                <w:right w:val="none" w:sz="0" w:space="0" w:color="auto"/>
              </w:divBdr>
            </w:div>
          </w:divsChild>
        </w:div>
        <w:div w:id="309871637">
          <w:marLeft w:val="0"/>
          <w:marRight w:val="0"/>
          <w:marTop w:val="0"/>
          <w:marBottom w:val="0"/>
          <w:divBdr>
            <w:top w:val="none" w:sz="0" w:space="0" w:color="auto"/>
            <w:left w:val="none" w:sz="0" w:space="0" w:color="auto"/>
            <w:bottom w:val="none" w:sz="0" w:space="0" w:color="auto"/>
            <w:right w:val="none" w:sz="0" w:space="0" w:color="auto"/>
          </w:divBdr>
          <w:divsChild>
            <w:div w:id="1916164927">
              <w:marLeft w:val="0"/>
              <w:marRight w:val="0"/>
              <w:marTop w:val="0"/>
              <w:marBottom w:val="0"/>
              <w:divBdr>
                <w:top w:val="none" w:sz="0" w:space="0" w:color="auto"/>
                <w:left w:val="none" w:sz="0" w:space="0" w:color="auto"/>
                <w:bottom w:val="none" w:sz="0" w:space="0" w:color="auto"/>
                <w:right w:val="none" w:sz="0" w:space="0" w:color="auto"/>
              </w:divBdr>
            </w:div>
          </w:divsChild>
        </w:div>
        <w:div w:id="309939789">
          <w:marLeft w:val="0"/>
          <w:marRight w:val="0"/>
          <w:marTop w:val="0"/>
          <w:marBottom w:val="0"/>
          <w:divBdr>
            <w:top w:val="none" w:sz="0" w:space="0" w:color="auto"/>
            <w:left w:val="none" w:sz="0" w:space="0" w:color="auto"/>
            <w:bottom w:val="none" w:sz="0" w:space="0" w:color="auto"/>
            <w:right w:val="none" w:sz="0" w:space="0" w:color="auto"/>
          </w:divBdr>
          <w:divsChild>
            <w:div w:id="1454325768">
              <w:marLeft w:val="0"/>
              <w:marRight w:val="0"/>
              <w:marTop w:val="0"/>
              <w:marBottom w:val="0"/>
              <w:divBdr>
                <w:top w:val="none" w:sz="0" w:space="0" w:color="auto"/>
                <w:left w:val="none" w:sz="0" w:space="0" w:color="auto"/>
                <w:bottom w:val="none" w:sz="0" w:space="0" w:color="auto"/>
                <w:right w:val="none" w:sz="0" w:space="0" w:color="auto"/>
              </w:divBdr>
            </w:div>
          </w:divsChild>
        </w:div>
        <w:div w:id="310713429">
          <w:marLeft w:val="0"/>
          <w:marRight w:val="0"/>
          <w:marTop w:val="0"/>
          <w:marBottom w:val="0"/>
          <w:divBdr>
            <w:top w:val="none" w:sz="0" w:space="0" w:color="auto"/>
            <w:left w:val="none" w:sz="0" w:space="0" w:color="auto"/>
            <w:bottom w:val="none" w:sz="0" w:space="0" w:color="auto"/>
            <w:right w:val="none" w:sz="0" w:space="0" w:color="auto"/>
          </w:divBdr>
          <w:divsChild>
            <w:div w:id="1104229800">
              <w:marLeft w:val="0"/>
              <w:marRight w:val="0"/>
              <w:marTop w:val="0"/>
              <w:marBottom w:val="0"/>
              <w:divBdr>
                <w:top w:val="none" w:sz="0" w:space="0" w:color="auto"/>
                <w:left w:val="none" w:sz="0" w:space="0" w:color="auto"/>
                <w:bottom w:val="none" w:sz="0" w:space="0" w:color="auto"/>
                <w:right w:val="none" w:sz="0" w:space="0" w:color="auto"/>
              </w:divBdr>
            </w:div>
          </w:divsChild>
        </w:div>
        <w:div w:id="311952524">
          <w:marLeft w:val="0"/>
          <w:marRight w:val="0"/>
          <w:marTop w:val="0"/>
          <w:marBottom w:val="0"/>
          <w:divBdr>
            <w:top w:val="none" w:sz="0" w:space="0" w:color="auto"/>
            <w:left w:val="none" w:sz="0" w:space="0" w:color="auto"/>
            <w:bottom w:val="none" w:sz="0" w:space="0" w:color="auto"/>
            <w:right w:val="none" w:sz="0" w:space="0" w:color="auto"/>
          </w:divBdr>
          <w:divsChild>
            <w:div w:id="1950501190">
              <w:marLeft w:val="0"/>
              <w:marRight w:val="0"/>
              <w:marTop w:val="0"/>
              <w:marBottom w:val="0"/>
              <w:divBdr>
                <w:top w:val="none" w:sz="0" w:space="0" w:color="auto"/>
                <w:left w:val="none" w:sz="0" w:space="0" w:color="auto"/>
                <w:bottom w:val="none" w:sz="0" w:space="0" w:color="auto"/>
                <w:right w:val="none" w:sz="0" w:space="0" w:color="auto"/>
              </w:divBdr>
            </w:div>
          </w:divsChild>
        </w:div>
        <w:div w:id="315502543">
          <w:marLeft w:val="0"/>
          <w:marRight w:val="0"/>
          <w:marTop w:val="0"/>
          <w:marBottom w:val="0"/>
          <w:divBdr>
            <w:top w:val="none" w:sz="0" w:space="0" w:color="auto"/>
            <w:left w:val="none" w:sz="0" w:space="0" w:color="auto"/>
            <w:bottom w:val="none" w:sz="0" w:space="0" w:color="auto"/>
            <w:right w:val="none" w:sz="0" w:space="0" w:color="auto"/>
          </w:divBdr>
          <w:divsChild>
            <w:div w:id="1387297531">
              <w:marLeft w:val="0"/>
              <w:marRight w:val="0"/>
              <w:marTop w:val="0"/>
              <w:marBottom w:val="0"/>
              <w:divBdr>
                <w:top w:val="none" w:sz="0" w:space="0" w:color="auto"/>
                <w:left w:val="none" w:sz="0" w:space="0" w:color="auto"/>
                <w:bottom w:val="none" w:sz="0" w:space="0" w:color="auto"/>
                <w:right w:val="none" w:sz="0" w:space="0" w:color="auto"/>
              </w:divBdr>
            </w:div>
          </w:divsChild>
        </w:div>
        <w:div w:id="316963274">
          <w:marLeft w:val="0"/>
          <w:marRight w:val="0"/>
          <w:marTop w:val="0"/>
          <w:marBottom w:val="0"/>
          <w:divBdr>
            <w:top w:val="none" w:sz="0" w:space="0" w:color="auto"/>
            <w:left w:val="none" w:sz="0" w:space="0" w:color="auto"/>
            <w:bottom w:val="none" w:sz="0" w:space="0" w:color="auto"/>
            <w:right w:val="none" w:sz="0" w:space="0" w:color="auto"/>
          </w:divBdr>
          <w:divsChild>
            <w:div w:id="2067022246">
              <w:marLeft w:val="0"/>
              <w:marRight w:val="0"/>
              <w:marTop w:val="0"/>
              <w:marBottom w:val="0"/>
              <w:divBdr>
                <w:top w:val="none" w:sz="0" w:space="0" w:color="auto"/>
                <w:left w:val="none" w:sz="0" w:space="0" w:color="auto"/>
                <w:bottom w:val="none" w:sz="0" w:space="0" w:color="auto"/>
                <w:right w:val="none" w:sz="0" w:space="0" w:color="auto"/>
              </w:divBdr>
            </w:div>
          </w:divsChild>
        </w:div>
        <w:div w:id="317272935">
          <w:marLeft w:val="0"/>
          <w:marRight w:val="0"/>
          <w:marTop w:val="0"/>
          <w:marBottom w:val="0"/>
          <w:divBdr>
            <w:top w:val="none" w:sz="0" w:space="0" w:color="auto"/>
            <w:left w:val="none" w:sz="0" w:space="0" w:color="auto"/>
            <w:bottom w:val="none" w:sz="0" w:space="0" w:color="auto"/>
            <w:right w:val="none" w:sz="0" w:space="0" w:color="auto"/>
          </w:divBdr>
          <w:divsChild>
            <w:div w:id="471873911">
              <w:marLeft w:val="0"/>
              <w:marRight w:val="0"/>
              <w:marTop w:val="0"/>
              <w:marBottom w:val="0"/>
              <w:divBdr>
                <w:top w:val="none" w:sz="0" w:space="0" w:color="auto"/>
                <w:left w:val="none" w:sz="0" w:space="0" w:color="auto"/>
                <w:bottom w:val="none" w:sz="0" w:space="0" w:color="auto"/>
                <w:right w:val="none" w:sz="0" w:space="0" w:color="auto"/>
              </w:divBdr>
            </w:div>
          </w:divsChild>
        </w:div>
        <w:div w:id="320499015">
          <w:marLeft w:val="0"/>
          <w:marRight w:val="0"/>
          <w:marTop w:val="0"/>
          <w:marBottom w:val="0"/>
          <w:divBdr>
            <w:top w:val="none" w:sz="0" w:space="0" w:color="auto"/>
            <w:left w:val="none" w:sz="0" w:space="0" w:color="auto"/>
            <w:bottom w:val="none" w:sz="0" w:space="0" w:color="auto"/>
            <w:right w:val="none" w:sz="0" w:space="0" w:color="auto"/>
          </w:divBdr>
          <w:divsChild>
            <w:div w:id="1165123061">
              <w:marLeft w:val="0"/>
              <w:marRight w:val="0"/>
              <w:marTop w:val="0"/>
              <w:marBottom w:val="0"/>
              <w:divBdr>
                <w:top w:val="none" w:sz="0" w:space="0" w:color="auto"/>
                <w:left w:val="none" w:sz="0" w:space="0" w:color="auto"/>
                <w:bottom w:val="none" w:sz="0" w:space="0" w:color="auto"/>
                <w:right w:val="none" w:sz="0" w:space="0" w:color="auto"/>
              </w:divBdr>
            </w:div>
          </w:divsChild>
        </w:div>
        <w:div w:id="321197966">
          <w:marLeft w:val="0"/>
          <w:marRight w:val="0"/>
          <w:marTop w:val="0"/>
          <w:marBottom w:val="0"/>
          <w:divBdr>
            <w:top w:val="none" w:sz="0" w:space="0" w:color="auto"/>
            <w:left w:val="none" w:sz="0" w:space="0" w:color="auto"/>
            <w:bottom w:val="none" w:sz="0" w:space="0" w:color="auto"/>
            <w:right w:val="none" w:sz="0" w:space="0" w:color="auto"/>
          </w:divBdr>
          <w:divsChild>
            <w:div w:id="1278293883">
              <w:marLeft w:val="0"/>
              <w:marRight w:val="0"/>
              <w:marTop w:val="0"/>
              <w:marBottom w:val="0"/>
              <w:divBdr>
                <w:top w:val="none" w:sz="0" w:space="0" w:color="auto"/>
                <w:left w:val="none" w:sz="0" w:space="0" w:color="auto"/>
                <w:bottom w:val="none" w:sz="0" w:space="0" w:color="auto"/>
                <w:right w:val="none" w:sz="0" w:space="0" w:color="auto"/>
              </w:divBdr>
            </w:div>
          </w:divsChild>
        </w:div>
        <w:div w:id="332297249">
          <w:marLeft w:val="0"/>
          <w:marRight w:val="0"/>
          <w:marTop w:val="0"/>
          <w:marBottom w:val="0"/>
          <w:divBdr>
            <w:top w:val="none" w:sz="0" w:space="0" w:color="auto"/>
            <w:left w:val="none" w:sz="0" w:space="0" w:color="auto"/>
            <w:bottom w:val="none" w:sz="0" w:space="0" w:color="auto"/>
            <w:right w:val="none" w:sz="0" w:space="0" w:color="auto"/>
          </w:divBdr>
          <w:divsChild>
            <w:div w:id="2043825144">
              <w:marLeft w:val="0"/>
              <w:marRight w:val="0"/>
              <w:marTop w:val="0"/>
              <w:marBottom w:val="0"/>
              <w:divBdr>
                <w:top w:val="none" w:sz="0" w:space="0" w:color="auto"/>
                <w:left w:val="none" w:sz="0" w:space="0" w:color="auto"/>
                <w:bottom w:val="none" w:sz="0" w:space="0" w:color="auto"/>
                <w:right w:val="none" w:sz="0" w:space="0" w:color="auto"/>
              </w:divBdr>
            </w:div>
          </w:divsChild>
        </w:div>
        <w:div w:id="333151297">
          <w:marLeft w:val="0"/>
          <w:marRight w:val="0"/>
          <w:marTop w:val="0"/>
          <w:marBottom w:val="0"/>
          <w:divBdr>
            <w:top w:val="none" w:sz="0" w:space="0" w:color="auto"/>
            <w:left w:val="none" w:sz="0" w:space="0" w:color="auto"/>
            <w:bottom w:val="none" w:sz="0" w:space="0" w:color="auto"/>
            <w:right w:val="none" w:sz="0" w:space="0" w:color="auto"/>
          </w:divBdr>
          <w:divsChild>
            <w:div w:id="371809297">
              <w:marLeft w:val="0"/>
              <w:marRight w:val="0"/>
              <w:marTop w:val="0"/>
              <w:marBottom w:val="0"/>
              <w:divBdr>
                <w:top w:val="none" w:sz="0" w:space="0" w:color="auto"/>
                <w:left w:val="none" w:sz="0" w:space="0" w:color="auto"/>
                <w:bottom w:val="none" w:sz="0" w:space="0" w:color="auto"/>
                <w:right w:val="none" w:sz="0" w:space="0" w:color="auto"/>
              </w:divBdr>
            </w:div>
          </w:divsChild>
        </w:div>
        <w:div w:id="336734492">
          <w:marLeft w:val="0"/>
          <w:marRight w:val="0"/>
          <w:marTop w:val="0"/>
          <w:marBottom w:val="0"/>
          <w:divBdr>
            <w:top w:val="none" w:sz="0" w:space="0" w:color="auto"/>
            <w:left w:val="none" w:sz="0" w:space="0" w:color="auto"/>
            <w:bottom w:val="none" w:sz="0" w:space="0" w:color="auto"/>
            <w:right w:val="none" w:sz="0" w:space="0" w:color="auto"/>
          </w:divBdr>
          <w:divsChild>
            <w:div w:id="1574661261">
              <w:marLeft w:val="0"/>
              <w:marRight w:val="0"/>
              <w:marTop w:val="0"/>
              <w:marBottom w:val="0"/>
              <w:divBdr>
                <w:top w:val="none" w:sz="0" w:space="0" w:color="auto"/>
                <w:left w:val="none" w:sz="0" w:space="0" w:color="auto"/>
                <w:bottom w:val="none" w:sz="0" w:space="0" w:color="auto"/>
                <w:right w:val="none" w:sz="0" w:space="0" w:color="auto"/>
              </w:divBdr>
            </w:div>
          </w:divsChild>
        </w:div>
        <w:div w:id="338309950">
          <w:marLeft w:val="0"/>
          <w:marRight w:val="0"/>
          <w:marTop w:val="0"/>
          <w:marBottom w:val="0"/>
          <w:divBdr>
            <w:top w:val="none" w:sz="0" w:space="0" w:color="auto"/>
            <w:left w:val="none" w:sz="0" w:space="0" w:color="auto"/>
            <w:bottom w:val="none" w:sz="0" w:space="0" w:color="auto"/>
            <w:right w:val="none" w:sz="0" w:space="0" w:color="auto"/>
          </w:divBdr>
          <w:divsChild>
            <w:div w:id="1717386999">
              <w:marLeft w:val="0"/>
              <w:marRight w:val="0"/>
              <w:marTop w:val="0"/>
              <w:marBottom w:val="0"/>
              <w:divBdr>
                <w:top w:val="none" w:sz="0" w:space="0" w:color="auto"/>
                <w:left w:val="none" w:sz="0" w:space="0" w:color="auto"/>
                <w:bottom w:val="none" w:sz="0" w:space="0" w:color="auto"/>
                <w:right w:val="none" w:sz="0" w:space="0" w:color="auto"/>
              </w:divBdr>
            </w:div>
          </w:divsChild>
        </w:div>
        <w:div w:id="340356956">
          <w:marLeft w:val="0"/>
          <w:marRight w:val="0"/>
          <w:marTop w:val="0"/>
          <w:marBottom w:val="0"/>
          <w:divBdr>
            <w:top w:val="none" w:sz="0" w:space="0" w:color="auto"/>
            <w:left w:val="none" w:sz="0" w:space="0" w:color="auto"/>
            <w:bottom w:val="none" w:sz="0" w:space="0" w:color="auto"/>
            <w:right w:val="none" w:sz="0" w:space="0" w:color="auto"/>
          </w:divBdr>
          <w:divsChild>
            <w:div w:id="1176455967">
              <w:marLeft w:val="0"/>
              <w:marRight w:val="0"/>
              <w:marTop w:val="0"/>
              <w:marBottom w:val="0"/>
              <w:divBdr>
                <w:top w:val="none" w:sz="0" w:space="0" w:color="auto"/>
                <w:left w:val="none" w:sz="0" w:space="0" w:color="auto"/>
                <w:bottom w:val="none" w:sz="0" w:space="0" w:color="auto"/>
                <w:right w:val="none" w:sz="0" w:space="0" w:color="auto"/>
              </w:divBdr>
            </w:div>
          </w:divsChild>
        </w:div>
        <w:div w:id="343214401">
          <w:marLeft w:val="0"/>
          <w:marRight w:val="0"/>
          <w:marTop w:val="0"/>
          <w:marBottom w:val="0"/>
          <w:divBdr>
            <w:top w:val="none" w:sz="0" w:space="0" w:color="auto"/>
            <w:left w:val="none" w:sz="0" w:space="0" w:color="auto"/>
            <w:bottom w:val="none" w:sz="0" w:space="0" w:color="auto"/>
            <w:right w:val="none" w:sz="0" w:space="0" w:color="auto"/>
          </w:divBdr>
          <w:divsChild>
            <w:div w:id="2090929387">
              <w:marLeft w:val="0"/>
              <w:marRight w:val="0"/>
              <w:marTop w:val="0"/>
              <w:marBottom w:val="0"/>
              <w:divBdr>
                <w:top w:val="none" w:sz="0" w:space="0" w:color="auto"/>
                <w:left w:val="none" w:sz="0" w:space="0" w:color="auto"/>
                <w:bottom w:val="none" w:sz="0" w:space="0" w:color="auto"/>
                <w:right w:val="none" w:sz="0" w:space="0" w:color="auto"/>
              </w:divBdr>
            </w:div>
          </w:divsChild>
        </w:div>
        <w:div w:id="349139003">
          <w:marLeft w:val="0"/>
          <w:marRight w:val="0"/>
          <w:marTop w:val="0"/>
          <w:marBottom w:val="0"/>
          <w:divBdr>
            <w:top w:val="none" w:sz="0" w:space="0" w:color="auto"/>
            <w:left w:val="none" w:sz="0" w:space="0" w:color="auto"/>
            <w:bottom w:val="none" w:sz="0" w:space="0" w:color="auto"/>
            <w:right w:val="none" w:sz="0" w:space="0" w:color="auto"/>
          </w:divBdr>
          <w:divsChild>
            <w:div w:id="835072207">
              <w:marLeft w:val="0"/>
              <w:marRight w:val="0"/>
              <w:marTop w:val="0"/>
              <w:marBottom w:val="0"/>
              <w:divBdr>
                <w:top w:val="none" w:sz="0" w:space="0" w:color="auto"/>
                <w:left w:val="none" w:sz="0" w:space="0" w:color="auto"/>
                <w:bottom w:val="none" w:sz="0" w:space="0" w:color="auto"/>
                <w:right w:val="none" w:sz="0" w:space="0" w:color="auto"/>
              </w:divBdr>
            </w:div>
          </w:divsChild>
        </w:div>
        <w:div w:id="349843301">
          <w:marLeft w:val="0"/>
          <w:marRight w:val="0"/>
          <w:marTop w:val="0"/>
          <w:marBottom w:val="0"/>
          <w:divBdr>
            <w:top w:val="none" w:sz="0" w:space="0" w:color="auto"/>
            <w:left w:val="none" w:sz="0" w:space="0" w:color="auto"/>
            <w:bottom w:val="none" w:sz="0" w:space="0" w:color="auto"/>
            <w:right w:val="none" w:sz="0" w:space="0" w:color="auto"/>
          </w:divBdr>
          <w:divsChild>
            <w:div w:id="262080660">
              <w:marLeft w:val="0"/>
              <w:marRight w:val="0"/>
              <w:marTop w:val="0"/>
              <w:marBottom w:val="0"/>
              <w:divBdr>
                <w:top w:val="none" w:sz="0" w:space="0" w:color="auto"/>
                <w:left w:val="none" w:sz="0" w:space="0" w:color="auto"/>
                <w:bottom w:val="none" w:sz="0" w:space="0" w:color="auto"/>
                <w:right w:val="none" w:sz="0" w:space="0" w:color="auto"/>
              </w:divBdr>
            </w:div>
          </w:divsChild>
        </w:div>
        <w:div w:id="355351431">
          <w:marLeft w:val="0"/>
          <w:marRight w:val="0"/>
          <w:marTop w:val="0"/>
          <w:marBottom w:val="0"/>
          <w:divBdr>
            <w:top w:val="none" w:sz="0" w:space="0" w:color="auto"/>
            <w:left w:val="none" w:sz="0" w:space="0" w:color="auto"/>
            <w:bottom w:val="none" w:sz="0" w:space="0" w:color="auto"/>
            <w:right w:val="none" w:sz="0" w:space="0" w:color="auto"/>
          </w:divBdr>
          <w:divsChild>
            <w:div w:id="1875075333">
              <w:marLeft w:val="0"/>
              <w:marRight w:val="0"/>
              <w:marTop w:val="0"/>
              <w:marBottom w:val="0"/>
              <w:divBdr>
                <w:top w:val="none" w:sz="0" w:space="0" w:color="auto"/>
                <w:left w:val="none" w:sz="0" w:space="0" w:color="auto"/>
                <w:bottom w:val="none" w:sz="0" w:space="0" w:color="auto"/>
                <w:right w:val="none" w:sz="0" w:space="0" w:color="auto"/>
              </w:divBdr>
            </w:div>
          </w:divsChild>
        </w:div>
        <w:div w:id="357700401">
          <w:marLeft w:val="0"/>
          <w:marRight w:val="0"/>
          <w:marTop w:val="0"/>
          <w:marBottom w:val="0"/>
          <w:divBdr>
            <w:top w:val="none" w:sz="0" w:space="0" w:color="auto"/>
            <w:left w:val="none" w:sz="0" w:space="0" w:color="auto"/>
            <w:bottom w:val="none" w:sz="0" w:space="0" w:color="auto"/>
            <w:right w:val="none" w:sz="0" w:space="0" w:color="auto"/>
          </w:divBdr>
          <w:divsChild>
            <w:div w:id="564225212">
              <w:marLeft w:val="0"/>
              <w:marRight w:val="0"/>
              <w:marTop w:val="0"/>
              <w:marBottom w:val="0"/>
              <w:divBdr>
                <w:top w:val="none" w:sz="0" w:space="0" w:color="auto"/>
                <w:left w:val="none" w:sz="0" w:space="0" w:color="auto"/>
                <w:bottom w:val="none" w:sz="0" w:space="0" w:color="auto"/>
                <w:right w:val="none" w:sz="0" w:space="0" w:color="auto"/>
              </w:divBdr>
            </w:div>
          </w:divsChild>
        </w:div>
        <w:div w:id="358245257">
          <w:marLeft w:val="0"/>
          <w:marRight w:val="0"/>
          <w:marTop w:val="0"/>
          <w:marBottom w:val="0"/>
          <w:divBdr>
            <w:top w:val="none" w:sz="0" w:space="0" w:color="auto"/>
            <w:left w:val="none" w:sz="0" w:space="0" w:color="auto"/>
            <w:bottom w:val="none" w:sz="0" w:space="0" w:color="auto"/>
            <w:right w:val="none" w:sz="0" w:space="0" w:color="auto"/>
          </w:divBdr>
          <w:divsChild>
            <w:div w:id="1843813423">
              <w:marLeft w:val="0"/>
              <w:marRight w:val="0"/>
              <w:marTop w:val="0"/>
              <w:marBottom w:val="0"/>
              <w:divBdr>
                <w:top w:val="none" w:sz="0" w:space="0" w:color="auto"/>
                <w:left w:val="none" w:sz="0" w:space="0" w:color="auto"/>
                <w:bottom w:val="none" w:sz="0" w:space="0" w:color="auto"/>
                <w:right w:val="none" w:sz="0" w:space="0" w:color="auto"/>
              </w:divBdr>
            </w:div>
          </w:divsChild>
        </w:div>
        <w:div w:id="359164258">
          <w:marLeft w:val="0"/>
          <w:marRight w:val="0"/>
          <w:marTop w:val="0"/>
          <w:marBottom w:val="0"/>
          <w:divBdr>
            <w:top w:val="none" w:sz="0" w:space="0" w:color="auto"/>
            <w:left w:val="none" w:sz="0" w:space="0" w:color="auto"/>
            <w:bottom w:val="none" w:sz="0" w:space="0" w:color="auto"/>
            <w:right w:val="none" w:sz="0" w:space="0" w:color="auto"/>
          </w:divBdr>
          <w:divsChild>
            <w:div w:id="2078628884">
              <w:marLeft w:val="0"/>
              <w:marRight w:val="0"/>
              <w:marTop w:val="0"/>
              <w:marBottom w:val="0"/>
              <w:divBdr>
                <w:top w:val="none" w:sz="0" w:space="0" w:color="auto"/>
                <w:left w:val="none" w:sz="0" w:space="0" w:color="auto"/>
                <w:bottom w:val="none" w:sz="0" w:space="0" w:color="auto"/>
                <w:right w:val="none" w:sz="0" w:space="0" w:color="auto"/>
              </w:divBdr>
            </w:div>
          </w:divsChild>
        </w:div>
        <w:div w:id="360710760">
          <w:marLeft w:val="0"/>
          <w:marRight w:val="0"/>
          <w:marTop w:val="0"/>
          <w:marBottom w:val="0"/>
          <w:divBdr>
            <w:top w:val="none" w:sz="0" w:space="0" w:color="auto"/>
            <w:left w:val="none" w:sz="0" w:space="0" w:color="auto"/>
            <w:bottom w:val="none" w:sz="0" w:space="0" w:color="auto"/>
            <w:right w:val="none" w:sz="0" w:space="0" w:color="auto"/>
          </w:divBdr>
          <w:divsChild>
            <w:div w:id="1361932967">
              <w:marLeft w:val="0"/>
              <w:marRight w:val="0"/>
              <w:marTop w:val="0"/>
              <w:marBottom w:val="0"/>
              <w:divBdr>
                <w:top w:val="none" w:sz="0" w:space="0" w:color="auto"/>
                <w:left w:val="none" w:sz="0" w:space="0" w:color="auto"/>
                <w:bottom w:val="none" w:sz="0" w:space="0" w:color="auto"/>
                <w:right w:val="none" w:sz="0" w:space="0" w:color="auto"/>
              </w:divBdr>
            </w:div>
          </w:divsChild>
        </w:div>
        <w:div w:id="362289760">
          <w:marLeft w:val="0"/>
          <w:marRight w:val="0"/>
          <w:marTop w:val="0"/>
          <w:marBottom w:val="0"/>
          <w:divBdr>
            <w:top w:val="none" w:sz="0" w:space="0" w:color="auto"/>
            <w:left w:val="none" w:sz="0" w:space="0" w:color="auto"/>
            <w:bottom w:val="none" w:sz="0" w:space="0" w:color="auto"/>
            <w:right w:val="none" w:sz="0" w:space="0" w:color="auto"/>
          </w:divBdr>
          <w:divsChild>
            <w:div w:id="1338388007">
              <w:marLeft w:val="0"/>
              <w:marRight w:val="0"/>
              <w:marTop w:val="0"/>
              <w:marBottom w:val="0"/>
              <w:divBdr>
                <w:top w:val="none" w:sz="0" w:space="0" w:color="auto"/>
                <w:left w:val="none" w:sz="0" w:space="0" w:color="auto"/>
                <w:bottom w:val="none" w:sz="0" w:space="0" w:color="auto"/>
                <w:right w:val="none" w:sz="0" w:space="0" w:color="auto"/>
              </w:divBdr>
            </w:div>
          </w:divsChild>
        </w:div>
        <w:div w:id="375549055">
          <w:marLeft w:val="0"/>
          <w:marRight w:val="0"/>
          <w:marTop w:val="0"/>
          <w:marBottom w:val="0"/>
          <w:divBdr>
            <w:top w:val="none" w:sz="0" w:space="0" w:color="auto"/>
            <w:left w:val="none" w:sz="0" w:space="0" w:color="auto"/>
            <w:bottom w:val="none" w:sz="0" w:space="0" w:color="auto"/>
            <w:right w:val="none" w:sz="0" w:space="0" w:color="auto"/>
          </w:divBdr>
          <w:divsChild>
            <w:div w:id="1490946286">
              <w:marLeft w:val="0"/>
              <w:marRight w:val="0"/>
              <w:marTop w:val="0"/>
              <w:marBottom w:val="0"/>
              <w:divBdr>
                <w:top w:val="none" w:sz="0" w:space="0" w:color="auto"/>
                <w:left w:val="none" w:sz="0" w:space="0" w:color="auto"/>
                <w:bottom w:val="none" w:sz="0" w:space="0" w:color="auto"/>
                <w:right w:val="none" w:sz="0" w:space="0" w:color="auto"/>
              </w:divBdr>
            </w:div>
          </w:divsChild>
        </w:div>
        <w:div w:id="376248732">
          <w:marLeft w:val="0"/>
          <w:marRight w:val="0"/>
          <w:marTop w:val="0"/>
          <w:marBottom w:val="0"/>
          <w:divBdr>
            <w:top w:val="none" w:sz="0" w:space="0" w:color="auto"/>
            <w:left w:val="none" w:sz="0" w:space="0" w:color="auto"/>
            <w:bottom w:val="none" w:sz="0" w:space="0" w:color="auto"/>
            <w:right w:val="none" w:sz="0" w:space="0" w:color="auto"/>
          </w:divBdr>
          <w:divsChild>
            <w:div w:id="76025150">
              <w:marLeft w:val="0"/>
              <w:marRight w:val="0"/>
              <w:marTop w:val="0"/>
              <w:marBottom w:val="0"/>
              <w:divBdr>
                <w:top w:val="none" w:sz="0" w:space="0" w:color="auto"/>
                <w:left w:val="none" w:sz="0" w:space="0" w:color="auto"/>
                <w:bottom w:val="none" w:sz="0" w:space="0" w:color="auto"/>
                <w:right w:val="none" w:sz="0" w:space="0" w:color="auto"/>
              </w:divBdr>
            </w:div>
          </w:divsChild>
        </w:div>
        <w:div w:id="382366672">
          <w:marLeft w:val="0"/>
          <w:marRight w:val="0"/>
          <w:marTop w:val="0"/>
          <w:marBottom w:val="0"/>
          <w:divBdr>
            <w:top w:val="none" w:sz="0" w:space="0" w:color="auto"/>
            <w:left w:val="none" w:sz="0" w:space="0" w:color="auto"/>
            <w:bottom w:val="none" w:sz="0" w:space="0" w:color="auto"/>
            <w:right w:val="none" w:sz="0" w:space="0" w:color="auto"/>
          </w:divBdr>
          <w:divsChild>
            <w:div w:id="1733890914">
              <w:marLeft w:val="0"/>
              <w:marRight w:val="0"/>
              <w:marTop w:val="0"/>
              <w:marBottom w:val="0"/>
              <w:divBdr>
                <w:top w:val="none" w:sz="0" w:space="0" w:color="auto"/>
                <w:left w:val="none" w:sz="0" w:space="0" w:color="auto"/>
                <w:bottom w:val="none" w:sz="0" w:space="0" w:color="auto"/>
                <w:right w:val="none" w:sz="0" w:space="0" w:color="auto"/>
              </w:divBdr>
            </w:div>
          </w:divsChild>
        </w:div>
        <w:div w:id="383791899">
          <w:marLeft w:val="0"/>
          <w:marRight w:val="0"/>
          <w:marTop w:val="0"/>
          <w:marBottom w:val="0"/>
          <w:divBdr>
            <w:top w:val="none" w:sz="0" w:space="0" w:color="auto"/>
            <w:left w:val="none" w:sz="0" w:space="0" w:color="auto"/>
            <w:bottom w:val="none" w:sz="0" w:space="0" w:color="auto"/>
            <w:right w:val="none" w:sz="0" w:space="0" w:color="auto"/>
          </w:divBdr>
          <w:divsChild>
            <w:div w:id="1931235758">
              <w:marLeft w:val="0"/>
              <w:marRight w:val="0"/>
              <w:marTop w:val="0"/>
              <w:marBottom w:val="0"/>
              <w:divBdr>
                <w:top w:val="none" w:sz="0" w:space="0" w:color="auto"/>
                <w:left w:val="none" w:sz="0" w:space="0" w:color="auto"/>
                <w:bottom w:val="none" w:sz="0" w:space="0" w:color="auto"/>
                <w:right w:val="none" w:sz="0" w:space="0" w:color="auto"/>
              </w:divBdr>
            </w:div>
          </w:divsChild>
        </w:div>
        <w:div w:id="387069422">
          <w:marLeft w:val="0"/>
          <w:marRight w:val="0"/>
          <w:marTop w:val="0"/>
          <w:marBottom w:val="0"/>
          <w:divBdr>
            <w:top w:val="none" w:sz="0" w:space="0" w:color="auto"/>
            <w:left w:val="none" w:sz="0" w:space="0" w:color="auto"/>
            <w:bottom w:val="none" w:sz="0" w:space="0" w:color="auto"/>
            <w:right w:val="none" w:sz="0" w:space="0" w:color="auto"/>
          </w:divBdr>
          <w:divsChild>
            <w:div w:id="1755010908">
              <w:marLeft w:val="0"/>
              <w:marRight w:val="0"/>
              <w:marTop w:val="0"/>
              <w:marBottom w:val="0"/>
              <w:divBdr>
                <w:top w:val="none" w:sz="0" w:space="0" w:color="auto"/>
                <w:left w:val="none" w:sz="0" w:space="0" w:color="auto"/>
                <w:bottom w:val="none" w:sz="0" w:space="0" w:color="auto"/>
                <w:right w:val="none" w:sz="0" w:space="0" w:color="auto"/>
              </w:divBdr>
            </w:div>
          </w:divsChild>
        </w:div>
        <w:div w:id="388654237">
          <w:marLeft w:val="0"/>
          <w:marRight w:val="0"/>
          <w:marTop w:val="0"/>
          <w:marBottom w:val="0"/>
          <w:divBdr>
            <w:top w:val="none" w:sz="0" w:space="0" w:color="auto"/>
            <w:left w:val="none" w:sz="0" w:space="0" w:color="auto"/>
            <w:bottom w:val="none" w:sz="0" w:space="0" w:color="auto"/>
            <w:right w:val="none" w:sz="0" w:space="0" w:color="auto"/>
          </w:divBdr>
          <w:divsChild>
            <w:div w:id="1512722128">
              <w:marLeft w:val="0"/>
              <w:marRight w:val="0"/>
              <w:marTop w:val="0"/>
              <w:marBottom w:val="0"/>
              <w:divBdr>
                <w:top w:val="none" w:sz="0" w:space="0" w:color="auto"/>
                <w:left w:val="none" w:sz="0" w:space="0" w:color="auto"/>
                <w:bottom w:val="none" w:sz="0" w:space="0" w:color="auto"/>
                <w:right w:val="none" w:sz="0" w:space="0" w:color="auto"/>
              </w:divBdr>
            </w:div>
          </w:divsChild>
        </w:div>
        <w:div w:id="395051311">
          <w:marLeft w:val="0"/>
          <w:marRight w:val="0"/>
          <w:marTop w:val="0"/>
          <w:marBottom w:val="0"/>
          <w:divBdr>
            <w:top w:val="none" w:sz="0" w:space="0" w:color="auto"/>
            <w:left w:val="none" w:sz="0" w:space="0" w:color="auto"/>
            <w:bottom w:val="none" w:sz="0" w:space="0" w:color="auto"/>
            <w:right w:val="none" w:sz="0" w:space="0" w:color="auto"/>
          </w:divBdr>
          <w:divsChild>
            <w:div w:id="1187015434">
              <w:marLeft w:val="0"/>
              <w:marRight w:val="0"/>
              <w:marTop w:val="0"/>
              <w:marBottom w:val="0"/>
              <w:divBdr>
                <w:top w:val="none" w:sz="0" w:space="0" w:color="auto"/>
                <w:left w:val="none" w:sz="0" w:space="0" w:color="auto"/>
                <w:bottom w:val="none" w:sz="0" w:space="0" w:color="auto"/>
                <w:right w:val="none" w:sz="0" w:space="0" w:color="auto"/>
              </w:divBdr>
            </w:div>
          </w:divsChild>
        </w:div>
        <w:div w:id="397754590">
          <w:marLeft w:val="0"/>
          <w:marRight w:val="0"/>
          <w:marTop w:val="0"/>
          <w:marBottom w:val="0"/>
          <w:divBdr>
            <w:top w:val="none" w:sz="0" w:space="0" w:color="auto"/>
            <w:left w:val="none" w:sz="0" w:space="0" w:color="auto"/>
            <w:bottom w:val="none" w:sz="0" w:space="0" w:color="auto"/>
            <w:right w:val="none" w:sz="0" w:space="0" w:color="auto"/>
          </w:divBdr>
          <w:divsChild>
            <w:div w:id="24865440">
              <w:marLeft w:val="0"/>
              <w:marRight w:val="0"/>
              <w:marTop w:val="0"/>
              <w:marBottom w:val="0"/>
              <w:divBdr>
                <w:top w:val="none" w:sz="0" w:space="0" w:color="auto"/>
                <w:left w:val="none" w:sz="0" w:space="0" w:color="auto"/>
                <w:bottom w:val="none" w:sz="0" w:space="0" w:color="auto"/>
                <w:right w:val="none" w:sz="0" w:space="0" w:color="auto"/>
              </w:divBdr>
            </w:div>
          </w:divsChild>
        </w:div>
        <w:div w:id="403381607">
          <w:marLeft w:val="0"/>
          <w:marRight w:val="0"/>
          <w:marTop w:val="0"/>
          <w:marBottom w:val="0"/>
          <w:divBdr>
            <w:top w:val="none" w:sz="0" w:space="0" w:color="auto"/>
            <w:left w:val="none" w:sz="0" w:space="0" w:color="auto"/>
            <w:bottom w:val="none" w:sz="0" w:space="0" w:color="auto"/>
            <w:right w:val="none" w:sz="0" w:space="0" w:color="auto"/>
          </w:divBdr>
          <w:divsChild>
            <w:div w:id="1667704385">
              <w:marLeft w:val="0"/>
              <w:marRight w:val="0"/>
              <w:marTop w:val="0"/>
              <w:marBottom w:val="0"/>
              <w:divBdr>
                <w:top w:val="none" w:sz="0" w:space="0" w:color="auto"/>
                <w:left w:val="none" w:sz="0" w:space="0" w:color="auto"/>
                <w:bottom w:val="none" w:sz="0" w:space="0" w:color="auto"/>
                <w:right w:val="none" w:sz="0" w:space="0" w:color="auto"/>
              </w:divBdr>
            </w:div>
          </w:divsChild>
        </w:div>
        <w:div w:id="406339581">
          <w:marLeft w:val="0"/>
          <w:marRight w:val="0"/>
          <w:marTop w:val="0"/>
          <w:marBottom w:val="0"/>
          <w:divBdr>
            <w:top w:val="none" w:sz="0" w:space="0" w:color="auto"/>
            <w:left w:val="none" w:sz="0" w:space="0" w:color="auto"/>
            <w:bottom w:val="none" w:sz="0" w:space="0" w:color="auto"/>
            <w:right w:val="none" w:sz="0" w:space="0" w:color="auto"/>
          </w:divBdr>
          <w:divsChild>
            <w:div w:id="1251891087">
              <w:marLeft w:val="0"/>
              <w:marRight w:val="0"/>
              <w:marTop w:val="0"/>
              <w:marBottom w:val="0"/>
              <w:divBdr>
                <w:top w:val="none" w:sz="0" w:space="0" w:color="auto"/>
                <w:left w:val="none" w:sz="0" w:space="0" w:color="auto"/>
                <w:bottom w:val="none" w:sz="0" w:space="0" w:color="auto"/>
                <w:right w:val="none" w:sz="0" w:space="0" w:color="auto"/>
              </w:divBdr>
            </w:div>
          </w:divsChild>
        </w:div>
        <w:div w:id="407388780">
          <w:marLeft w:val="0"/>
          <w:marRight w:val="0"/>
          <w:marTop w:val="0"/>
          <w:marBottom w:val="0"/>
          <w:divBdr>
            <w:top w:val="none" w:sz="0" w:space="0" w:color="auto"/>
            <w:left w:val="none" w:sz="0" w:space="0" w:color="auto"/>
            <w:bottom w:val="none" w:sz="0" w:space="0" w:color="auto"/>
            <w:right w:val="none" w:sz="0" w:space="0" w:color="auto"/>
          </w:divBdr>
          <w:divsChild>
            <w:div w:id="1774858194">
              <w:marLeft w:val="0"/>
              <w:marRight w:val="0"/>
              <w:marTop w:val="0"/>
              <w:marBottom w:val="0"/>
              <w:divBdr>
                <w:top w:val="none" w:sz="0" w:space="0" w:color="auto"/>
                <w:left w:val="none" w:sz="0" w:space="0" w:color="auto"/>
                <w:bottom w:val="none" w:sz="0" w:space="0" w:color="auto"/>
                <w:right w:val="none" w:sz="0" w:space="0" w:color="auto"/>
              </w:divBdr>
            </w:div>
          </w:divsChild>
        </w:div>
        <w:div w:id="408692073">
          <w:marLeft w:val="0"/>
          <w:marRight w:val="0"/>
          <w:marTop w:val="0"/>
          <w:marBottom w:val="0"/>
          <w:divBdr>
            <w:top w:val="none" w:sz="0" w:space="0" w:color="auto"/>
            <w:left w:val="none" w:sz="0" w:space="0" w:color="auto"/>
            <w:bottom w:val="none" w:sz="0" w:space="0" w:color="auto"/>
            <w:right w:val="none" w:sz="0" w:space="0" w:color="auto"/>
          </w:divBdr>
          <w:divsChild>
            <w:div w:id="1771395369">
              <w:marLeft w:val="0"/>
              <w:marRight w:val="0"/>
              <w:marTop w:val="0"/>
              <w:marBottom w:val="0"/>
              <w:divBdr>
                <w:top w:val="none" w:sz="0" w:space="0" w:color="auto"/>
                <w:left w:val="none" w:sz="0" w:space="0" w:color="auto"/>
                <w:bottom w:val="none" w:sz="0" w:space="0" w:color="auto"/>
                <w:right w:val="none" w:sz="0" w:space="0" w:color="auto"/>
              </w:divBdr>
            </w:div>
          </w:divsChild>
        </w:div>
        <w:div w:id="417794435">
          <w:marLeft w:val="0"/>
          <w:marRight w:val="0"/>
          <w:marTop w:val="0"/>
          <w:marBottom w:val="0"/>
          <w:divBdr>
            <w:top w:val="none" w:sz="0" w:space="0" w:color="auto"/>
            <w:left w:val="none" w:sz="0" w:space="0" w:color="auto"/>
            <w:bottom w:val="none" w:sz="0" w:space="0" w:color="auto"/>
            <w:right w:val="none" w:sz="0" w:space="0" w:color="auto"/>
          </w:divBdr>
          <w:divsChild>
            <w:div w:id="1746688043">
              <w:marLeft w:val="0"/>
              <w:marRight w:val="0"/>
              <w:marTop w:val="0"/>
              <w:marBottom w:val="0"/>
              <w:divBdr>
                <w:top w:val="none" w:sz="0" w:space="0" w:color="auto"/>
                <w:left w:val="none" w:sz="0" w:space="0" w:color="auto"/>
                <w:bottom w:val="none" w:sz="0" w:space="0" w:color="auto"/>
                <w:right w:val="none" w:sz="0" w:space="0" w:color="auto"/>
              </w:divBdr>
            </w:div>
          </w:divsChild>
        </w:div>
        <w:div w:id="418211028">
          <w:marLeft w:val="0"/>
          <w:marRight w:val="0"/>
          <w:marTop w:val="0"/>
          <w:marBottom w:val="0"/>
          <w:divBdr>
            <w:top w:val="none" w:sz="0" w:space="0" w:color="auto"/>
            <w:left w:val="none" w:sz="0" w:space="0" w:color="auto"/>
            <w:bottom w:val="none" w:sz="0" w:space="0" w:color="auto"/>
            <w:right w:val="none" w:sz="0" w:space="0" w:color="auto"/>
          </w:divBdr>
          <w:divsChild>
            <w:div w:id="302394575">
              <w:marLeft w:val="0"/>
              <w:marRight w:val="0"/>
              <w:marTop w:val="0"/>
              <w:marBottom w:val="0"/>
              <w:divBdr>
                <w:top w:val="none" w:sz="0" w:space="0" w:color="auto"/>
                <w:left w:val="none" w:sz="0" w:space="0" w:color="auto"/>
                <w:bottom w:val="none" w:sz="0" w:space="0" w:color="auto"/>
                <w:right w:val="none" w:sz="0" w:space="0" w:color="auto"/>
              </w:divBdr>
            </w:div>
          </w:divsChild>
        </w:div>
        <w:div w:id="423456164">
          <w:marLeft w:val="0"/>
          <w:marRight w:val="0"/>
          <w:marTop w:val="0"/>
          <w:marBottom w:val="0"/>
          <w:divBdr>
            <w:top w:val="none" w:sz="0" w:space="0" w:color="auto"/>
            <w:left w:val="none" w:sz="0" w:space="0" w:color="auto"/>
            <w:bottom w:val="none" w:sz="0" w:space="0" w:color="auto"/>
            <w:right w:val="none" w:sz="0" w:space="0" w:color="auto"/>
          </w:divBdr>
          <w:divsChild>
            <w:div w:id="1721318712">
              <w:marLeft w:val="0"/>
              <w:marRight w:val="0"/>
              <w:marTop w:val="0"/>
              <w:marBottom w:val="0"/>
              <w:divBdr>
                <w:top w:val="none" w:sz="0" w:space="0" w:color="auto"/>
                <w:left w:val="none" w:sz="0" w:space="0" w:color="auto"/>
                <w:bottom w:val="none" w:sz="0" w:space="0" w:color="auto"/>
                <w:right w:val="none" w:sz="0" w:space="0" w:color="auto"/>
              </w:divBdr>
            </w:div>
          </w:divsChild>
        </w:div>
        <w:div w:id="423918291">
          <w:marLeft w:val="0"/>
          <w:marRight w:val="0"/>
          <w:marTop w:val="0"/>
          <w:marBottom w:val="0"/>
          <w:divBdr>
            <w:top w:val="none" w:sz="0" w:space="0" w:color="auto"/>
            <w:left w:val="none" w:sz="0" w:space="0" w:color="auto"/>
            <w:bottom w:val="none" w:sz="0" w:space="0" w:color="auto"/>
            <w:right w:val="none" w:sz="0" w:space="0" w:color="auto"/>
          </w:divBdr>
          <w:divsChild>
            <w:div w:id="1338727868">
              <w:marLeft w:val="0"/>
              <w:marRight w:val="0"/>
              <w:marTop w:val="0"/>
              <w:marBottom w:val="0"/>
              <w:divBdr>
                <w:top w:val="none" w:sz="0" w:space="0" w:color="auto"/>
                <w:left w:val="none" w:sz="0" w:space="0" w:color="auto"/>
                <w:bottom w:val="none" w:sz="0" w:space="0" w:color="auto"/>
                <w:right w:val="none" w:sz="0" w:space="0" w:color="auto"/>
              </w:divBdr>
            </w:div>
          </w:divsChild>
        </w:div>
        <w:div w:id="430391718">
          <w:marLeft w:val="0"/>
          <w:marRight w:val="0"/>
          <w:marTop w:val="0"/>
          <w:marBottom w:val="0"/>
          <w:divBdr>
            <w:top w:val="none" w:sz="0" w:space="0" w:color="auto"/>
            <w:left w:val="none" w:sz="0" w:space="0" w:color="auto"/>
            <w:bottom w:val="none" w:sz="0" w:space="0" w:color="auto"/>
            <w:right w:val="none" w:sz="0" w:space="0" w:color="auto"/>
          </w:divBdr>
          <w:divsChild>
            <w:div w:id="1996295156">
              <w:marLeft w:val="0"/>
              <w:marRight w:val="0"/>
              <w:marTop w:val="0"/>
              <w:marBottom w:val="0"/>
              <w:divBdr>
                <w:top w:val="none" w:sz="0" w:space="0" w:color="auto"/>
                <w:left w:val="none" w:sz="0" w:space="0" w:color="auto"/>
                <w:bottom w:val="none" w:sz="0" w:space="0" w:color="auto"/>
                <w:right w:val="none" w:sz="0" w:space="0" w:color="auto"/>
              </w:divBdr>
            </w:div>
          </w:divsChild>
        </w:div>
        <w:div w:id="430780045">
          <w:marLeft w:val="0"/>
          <w:marRight w:val="0"/>
          <w:marTop w:val="0"/>
          <w:marBottom w:val="0"/>
          <w:divBdr>
            <w:top w:val="none" w:sz="0" w:space="0" w:color="auto"/>
            <w:left w:val="none" w:sz="0" w:space="0" w:color="auto"/>
            <w:bottom w:val="none" w:sz="0" w:space="0" w:color="auto"/>
            <w:right w:val="none" w:sz="0" w:space="0" w:color="auto"/>
          </w:divBdr>
          <w:divsChild>
            <w:div w:id="1214317769">
              <w:marLeft w:val="0"/>
              <w:marRight w:val="0"/>
              <w:marTop w:val="0"/>
              <w:marBottom w:val="0"/>
              <w:divBdr>
                <w:top w:val="none" w:sz="0" w:space="0" w:color="auto"/>
                <w:left w:val="none" w:sz="0" w:space="0" w:color="auto"/>
                <w:bottom w:val="none" w:sz="0" w:space="0" w:color="auto"/>
                <w:right w:val="none" w:sz="0" w:space="0" w:color="auto"/>
              </w:divBdr>
            </w:div>
          </w:divsChild>
        </w:div>
        <w:div w:id="436365388">
          <w:marLeft w:val="0"/>
          <w:marRight w:val="0"/>
          <w:marTop w:val="0"/>
          <w:marBottom w:val="0"/>
          <w:divBdr>
            <w:top w:val="none" w:sz="0" w:space="0" w:color="auto"/>
            <w:left w:val="none" w:sz="0" w:space="0" w:color="auto"/>
            <w:bottom w:val="none" w:sz="0" w:space="0" w:color="auto"/>
            <w:right w:val="none" w:sz="0" w:space="0" w:color="auto"/>
          </w:divBdr>
          <w:divsChild>
            <w:div w:id="388655919">
              <w:marLeft w:val="0"/>
              <w:marRight w:val="0"/>
              <w:marTop w:val="0"/>
              <w:marBottom w:val="0"/>
              <w:divBdr>
                <w:top w:val="none" w:sz="0" w:space="0" w:color="auto"/>
                <w:left w:val="none" w:sz="0" w:space="0" w:color="auto"/>
                <w:bottom w:val="none" w:sz="0" w:space="0" w:color="auto"/>
                <w:right w:val="none" w:sz="0" w:space="0" w:color="auto"/>
              </w:divBdr>
            </w:div>
          </w:divsChild>
        </w:div>
        <w:div w:id="439885353">
          <w:marLeft w:val="0"/>
          <w:marRight w:val="0"/>
          <w:marTop w:val="0"/>
          <w:marBottom w:val="0"/>
          <w:divBdr>
            <w:top w:val="none" w:sz="0" w:space="0" w:color="auto"/>
            <w:left w:val="none" w:sz="0" w:space="0" w:color="auto"/>
            <w:bottom w:val="none" w:sz="0" w:space="0" w:color="auto"/>
            <w:right w:val="none" w:sz="0" w:space="0" w:color="auto"/>
          </w:divBdr>
          <w:divsChild>
            <w:div w:id="466969427">
              <w:marLeft w:val="0"/>
              <w:marRight w:val="0"/>
              <w:marTop w:val="0"/>
              <w:marBottom w:val="0"/>
              <w:divBdr>
                <w:top w:val="none" w:sz="0" w:space="0" w:color="auto"/>
                <w:left w:val="none" w:sz="0" w:space="0" w:color="auto"/>
                <w:bottom w:val="none" w:sz="0" w:space="0" w:color="auto"/>
                <w:right w:val="none" w:sz="0" w:space="0" w:color="auto"/>
              </w:divBdr>
            </w:div>
          </w:divsChild>
        </w:div>
        <w:div w:id="440221200">
          <w:marLeft w:val="0"/>
          <w:marRight w:val="0"/>
          <w:marTop w:val="0"/>
          <w:marBottom w:val="0"/>
          <w:divBdr>
            <w:top w:val="none" w:sz="0" w:space="0" w:color="auto"/>
            <w:left w:val="none" w:sz="0" w:space="0" w:color="auto"/>
            <w:bottom w:val="none" w:sz="0" w:space="0" w:color="auto"/>
            <w:right w:val="none" w:sz="0" w:space="0" w:color="auto"/>
          </w:divBdr>
          <w:divsChild>
            <w:div w:id="182212638">
              <w:marLeft w:val="0"/>
              <w:marRight w:val="0"/>
              <w:marTop w:val="0"/>
              <w:marBottom w:val="0"/>
              <w:divBdr>
                <w:top w:val="none" w:sz="0" w:space="0" w:color="auto"/>
                <w:left w:val="none" w:sz="0" w:space="0" w:color="auto"/>
                <w:bottom w:val="none" w:sz="0" w:space="0" w:color="auto"/>
                <w:right w:val="none" w:sz="0" w:space="0" w:color="auto"/>
              </w:divBdr>
            </w:div>
          </w:divsChild>
        </w:div>
        <w:div w:id="441848497">
          <w:marLeft w:val="0"/>
          <w:marRight w:val="0"/>
          <w:marTop w:val="0"/>
          <w:marBottom w:val="0"/>
          <w:divBdr>
            <w:top w:val="none" w:sz="0" w:space="0" w:color="auto"/>
            <w:left w:val="none" w:sz="0" w:space="0" w:color="auto"/>
            <w:bottom w:val="none" w:sz="0" w:space="0" w:color="auto"/>
            <w:right w:val="none" w:sz="0" w:space="0" w:color="auto"/>
          </w:divBdr>
          <w:divsChild>
            <w:div w:id="1731029610">
              <w:marLeft w:val="0"/>
              <w:marRight w:val="0"/>
              <w:marTop w:val="0"/>
              <w:marBottom w:val="0"/>
              <w:divBdr>
                <w:top w:val="none" w:sz="0" w:space="0" w:color="auto"/>
                <w:left w:val="none" w:sz="0" w:space="0" w:color="auto"/>
                <w:bottom w:val="none" w:sz="0" w:space="0" w:color="auto"/>
                <w:right w:val="none" w:sz="0" w:space="0" w:color="auto"/>
              </w:divBdr>
            </w:div>
          </w:divsChild>
        </w:div>
        <w:div w:id="443499426">
          <w:marLeft w:val="0"/>
          <w:marRight w:val="0"/>
          <w:marTop w:val="0"/>
          <w:marBottom w:val="0"/>
          <w:divBdr>
            <w:top w:val="none" w:sz="0" w:space="0" w:color="auto"/>
            <w:left w:val="none" w:sz="0" w:space="0" w:color="auto"/>
            <w:bottom w:val="none" w:sz="0" w:space="0" w:color="auto"/>
            <w:right w:val="none" w:sz="0" w:space="0" w:color="auto"/>
          </w:divBdr>
          <w:divsChild>
            <w:div w:id="805784592">
              <w:marLeft w:val="0"/>
              <w:marRight w:val="0"/>
              <w:marTop w:val="0"/>
              <w:marBottom w:val="0"/>
              <w:divBdr>
                <w:top w:val="none" w:sz="0" w:space="0" w:color="auto"/>
                <w:left w:val="none" w:sz="0" w:space="0" w:color="auto"/>
                <w:bottom w:val="none" w:sz="0" w:space="0" w:color="auto"/>
                <w:right w:val="none" w:sz="0" w:space="0" w:color="auto"/>
              </w:divBdr>
            </w:div>
          </w:divsChild>
        </w:div>
        <w:div w:id="449251788">
          <w:marLeft w:val="0"/>
          <w:marRight w:val="0"/>
          <w:marTop w:val="0"/>
          <w:marBottom w:val="0"/>
          <w:divBdr>
            <w:top w:val="none" w:sz="0" w:space="0" w:color="auto"/>
            <w:left w:val="none" w:sz="0" w:space="0" w:color="auto"/>
            <w:bottom w:val="none" w:sz="0" w:space="0" w:color="auto"/>
            <w:right w:val="none" w:sz="0" w:space="0" w:color="auto"/>
          </w:divBdr>
          <w:divsChild>
            <w:div w:id="227618446">
              <w:marLeft w:val="0"/>
              <w:marRight w:val="0"/>
              <w:marTop w:val="0"/>
              <w:marBottom w:val="0"/>
              <w:divBdr>
                <w:top w:val="none" w:sz="0" w:space="0" w:color="auto"/>
                <w:left w:val="none" w:sz="0" w:space="0" w:color="auto"/>
                <w:bottom w:val="none" w:sz="0" w:space="0" w:color="auto"/>
                <w:right w:val="none" w:sz="0" w:space="0" w:color="auto"/>
              </w:divBdr>
            </w:div>
          </w:divsChild>
        </w:div>
        <w:div w:id="455876262">
          <w:marLeft w:val="0"/>
          <w:marRight w:val="0"/>
          <w:marTop w:val="0"/>
          <w:marBottom w:val="0"/>
          <w:divBdr>
            <w:top w:val="none" w:sz="0" w:space="0" w:color="auto"/>
            <w:left w:val="none" w:sz="0" w:space="0" w:color="auto"/>
            <w:bottom w:val="none" w:sz="0" w:space="0" w:color="auto"/>
            <w:right w:val="none" w:sz="0" w:space="0" w:color="auto"/>
          </w:divBdr>
          <w:divsChild>
            <w:div w:id="570626530">
              <w:marLeft w:val="0"/>
              <w:marRight w:val="0"/>
              <w:marTop w:val="0"/>
              <w:marBottom w:val="0"/>
              <w:divBdr>
                <w:top w:val="none" w:sz="0" w:space="0" w:color="auto"/>
                <w:left w:val="none" w:sz="0" w:space="0" w:color="auto"/>
                <w:bottom w:val="none" w:sz="0" w:space="0" w:color="auto"/>
                <w:right w:val="none" w:sz="0" w:space="0" w:color="auto"/>
              </w:divBdr>
            </w:div>
          </w:divsChild>
        </w:div>
        <w:div w:id="456723948">
          <w:marLeft w:val="0"/>
          <w:marRight w:val="0"/>
          <w:marTop w:val="0"/>
          <w:marBottom w:val="0"/>
          <w:divBdr>
            <w:top w:val="none" w:sz="0" w:space="0" w:color="auto"/>
            <w:left w:val="none" w:sz="0" w:space="0" w:color="auto"/>
            <w:bottom w:val="none" w:sz="0" w:space="0" w:color="auto"/>
            <w:right w:val="none" w:sz="0" w:space="0" w:color="auto"/>
          </w:divBdr>
          <w:divsChild>
            <w:div w:id="833034579">
              <w:marLeft w:val="0"/>
              <w:marRight w:val="0"/>
              <w:marTop w:val="0"/>
              <w:marBottom w:val="0"/>
              <w:divBdr>
                <w:top w:val="none" w:sz="0" w:space="0" w:color="auto"/>
                <w:left w:val="none" w:sz="0" w:space="0" w:color="auto"/>
                <w:bottom w:val="none" w:sz="0" w:space="0" w:color="auto"/>
                <w:right w:val="none" w:sz="0" w:space="0" w:color="auto"/>
              </w:divBdr>
            </w:div>
          </w:divsChild>
        </w:div>
        <w:div w:id="457603073">
          <w:marLeft w:val="0"/>
          <w:marRight w:val="0"/>
          <w:marTop w:val="0"/>
          <w:marBottom w:val="0"/>
          <w:divBdr>
            <w:top w:val="none" w:sz="0" w:space="0" w:color="auto"/>
            <w:left w:val="none" w:sz="0" w:space="0" w:color="auto"/>
            <w:bottom w:val="none" w:sz="0" w:space="0" w:color="auto"/>
            <w:right w:val="none" w:sz="0" w:space="0" w:color="auto"/>
          </w:divBdr>
          <w:divsChild>
            <w:div w:id="1379472856">
              <w:marLeft w:val="0"/>
              <w:marRight w:val="0"/>
              <w:marTop w:val="0"/>
              <w:marBottom w:val="0"/>
              <w:divBdr>
                <w:top w:val="none" w:sz="0" w:space="0" w:color="auto"/>
                <w:left w:val="none" w:sz="0" w:space="0" w:color="auto"/>
                <w:bottom w:val="none" w:sz="0" w:space="0" w:color="auto"/>
                <w:right w:val="none" w:sz="0" w:space="0" w:color="auto"/>
              </w:divBdr>
            </w:div>
          </w:divsChild>
        </w:div>
        <w:div w:id="464389975">
          <w:marLeft w:val="0"/>
          <w:marRight w:val="0"/>
          <w:marTop w:val="0"/>
          <w:marBottom w:val="0"/>
          <w:divBdr>
            <w:top w:val="none" w:sz="0" w:space="0" w:color="auto"/>
            <w:left w:val="none" w:sz="0" w:space="0" w:color="auto"/>
            <w:bottom w:val="none" w:sz="0" w:space="0" w:color="auto"/>
            <w:right w:val="none" w:sz="0" w:space="0" w:color="auto"/>
          </w:divBdr>
          <w:divsChild>
            <w:div w:id="1557625575">
              <w:marLeft w:val="0"/>
              <w:marRight w:val="0"/>
              <w:marTop w:val="0"/>
              <w:marBottom w:val="0"/>
              <w:divBdr>
                <w:top w:val="none" w:sz="0" w:space="0" w:color="auto"/>
                <w:left w:val="none" w:sz="0" w:space="0" w:color="auto"/>
                <w:bottom w:val="none" w:sz="0" w:space="0" w:color="auto"/>
                <w:right w:val="none" w:sz="0" w:space="0" w:color="auto"/>
              </w:divBdr>
            </w:div>
          </w:divsChild>
        </w:div>
        <w:div w:id="468977763">
          <w:marLeft w:val="0"/>
          <w:marRight w:val="0"/>
          <w:marTop w:val="0"/>
          <w:marBottom w:val="0"/>
          <w:divBdr>
            <w:top w:val="none" w:sz="0" w:space="0" w:color="auto"/>
            <w:left w:val="none" w:sz="0" w:space="0" w:color="auto"/>
            <w:bottom w:val="none" w:sz="0" w:space="0" w:color="auto"/>
            <w:right w:val="none" w:sz="0" w:space="0" w:color="auto"/>
          </w:divBdr>
          <w:divsChild>
            <w:div w:id="1218128056">
              <w:marLeft w:val="0"/>
              <w:marRight w:val="0"/>
              <w:marTop w:val="0"/>
              <w:marBottom w:val="0"/>
              <w:divBdr>
                <w:top w:val="none" w:sz="0" w:space="0" w:color="auto"/>
                <w:left w:val="none" w:sz="0" w:space="0" w:color="auto"/>
                <w:bottom w:val="none" w:sz="0" w:space="0" w:color="auto"/>
                <w:right w:val="none" w:sz="0" w:space="0" w:color="auto"/>
              </w:divBdr>
            </w:div>
          </w:divsChild>
        </w:div>
        <w:div w:id="474035057">
          <w:marLeft w:val="0"/>
          <w:marRight w:val="0"/>
          <w:marTop w:val="0"/>
          <w:marBottom w:val="0"/>
          <w:divBdr>
            <w:top w:val="none" w:sz="0" w:space="0" w:color="auto"/>
            <w:left w:val="none" w:sz="0" w:space="0" w:color="auto"/>
            <w:bottom w:val="none" w:sz="0" w:space="0" w:color="auto"/>
            <w:right w:val="none" w:sz="0" w:space="0" w:color="auto"/>
          </w:divBdr>
          <w:divsChild>
            <w:div w:id="2133401920">
              <w:marLeft w:val="0"/>
              <w:marRight w:val="0"/>
              <w:marTop w:val="0"/>
              <w:marBottom w:val="0"/>
              <w:divBdr>
                <w:top w:val="none" w:sz="0" w:space="0" w:color="auto"/>
                <w:left w:val="none" w:sz="0" w:space="0" w:color="auto"/>
                <w:bottom w:val="none" w:sz="0" w:space="0" w:color="auto"/>
                <w:right w:val="none" w:sz="0" w:space="0" w:color="auto"/>
              </w:divBdr>
            </w:div>
          </w:divsChild>
        </w:div>
        <w:div w:id="479228608">
          <w:marLeft w:val="0"/>
          <w:marRight w:val="0"/>
          <w:marTop w:val="0"/>
          <w:marBottom w:val="0"/>
          <w:divBdr>
            <w:top w:val="none" w:sz="0" w:space="0" w:color="auto"/>
            <w:left w:val="none" w:sz="0" w:space="0" w:color="auto"/>
            <w:bottom w:val="none" w:sz="0" w:space="0" w:color="auto"/>
            <w:right w:val="none" w:sz="0" w:space="0" w:color="auto"/>
          </w:divBdr>
          <w:divsChild>
            <w:div w:id="1272319775">
              <w:marLeft w:val="0"/>
              <w:marRight w:val="0"/>
              <w:marTop w:val="0"/>
              <w:marBottom w:val="0"/>
              <w:divBdr>
                <w:top w:val="none" w:sz="0" w:space="0" w:color="auto"/>
                <w:left w:val="none" w:sz="0" w:space="0" w:color="auto"/>
                <w:bottom w:val="none" w:sz="0" w:space="0" w:color="auto"/>
                <w:right w:val="none" w:sz="0" w:space="0" w:color="auto"/>
              </w:divBdr>
            </w:div>
          </w:divsChild>
        </w:div>
        <w:div w:id="480969265">
          <w:marLeft w:val="0"/>
          <w:marRight w:val="0"/>
          <w:marTop w:val="0"/>
          <w:marBottom w:val="0"/>
          <w:divBdr>
            <w:top w:val="none" w:sz="0" w:space="0" w:color="auto"/>
            <w:left w:val="none" w:sz="0" w:space="0" w:color="auto"/>
            <w:bottom w:val="none" w:sz="0" w:space="0" w:color="auto"/>
            <w:right w:val="none" w:sz="0" w:space="0" w:color="auto"/>
          </w:divBdr>
          <w:divsChild>
            <w:div w:id="357241851">
              <w:marLeft w:val="0"/>
              <w:marRight w:val="0"/>
              <w:marTop w:val="0"/>
              <w:marBottom w:val="0"/>
              <w:divBdr>
                <w:top w:val="none" w:sz="0" w:space="0" w:color="auto"/>
                <w:left w:val="none" w:sz="0" w:space="0" w:color="auto"/>
                <w:bottom w:val="none" w:sz="0" w:space="0" w:color="auto"/>
                <w:right w:val="none" w:sz="0" w:space="0" w:color="auto"/>
              </w:divBdr>
            </w:div>
          </w:divsChild>
        </w:div>
        <w:div w:id="483738986">
          <w:marLeft w:val="0"/>
          <w:marRight w:val="0"/>
          <w:marTop w:val="0"/>
          <w:marBottom w:val="0"/>
          <w:divBdr>
            <w:top w:val="none" w:sz="0" w:space="0" w:color="auto"/>
            <w:left w:val="none" w:sz="0" w:space="0" w:color="auto"/>
            <w:bottom w:val="none" w:sz="0" w:space="0" w:color="auto"/>
            <w:right w:val="none" w:sz="0" w:space="0" w:color="auto"/>
          </w:divBdr>
          <w:divsChild>
            <w:div w:id="386146547">
              <w:marLeft w:val="0"/>
              <w:marRight w:val="0"/>
              <w:marTop w:val="0"/>
              <w:marBottom w:val="0"/>
              <w:divBdr>
                <w:top w:val="none" w:sz="0" w:space="0" w:color="auto"/>
                <w:left w:val="none" w:sz="0" w:space="0" w:color="auto"/>
                <w:bottom w:val="none" w:sz="0" w:space="0" w:color="auto"/>
                <w:right w:val="none" w:sz="0" w:space="0" w:color="auto"/>
              </w:divBdr>
            </w:div>
          </w:divsChild>
        </w:div>
        <w:div w:id="486867433">
          <w:marLeft w:val="0"/>
          <w:marRight w:val="0"/>
          <w:marTop w:val="0"/>
          <w:marBottom w:val="0"/>
          <w:divBdr>
            <w:top w:val="none" w:sz="0" w:space="0" w:color="auto"/>
            <w:left w:val="none" w:sz="0" w:space="0" w:color="auto"/>
            <w:bottom w:val="none" w:sz="0" w:space="0" w:color="auto"/>
            <w:right w:val="none" w:sz="0" w:space="0" w:color="auto"/>
          </w:divBdr>
          <w:divsChild>
            <w:div w:id="1996715871">
              <w:marLeft w:val="0"/>
              <w:marRight w:val="0"/>
              <w:marTop w:val="0"/>
              <w:marBottom w:val="0"/>
              <w:divBdr>
                <w:top w:val="none" w:sz="0" w:space="0" w:color="auto"/>
                <w:left w:val="none" w:sz="0" w:space="0" w:color="auto"/>
                <w:bottom w:val="none" w:sz="0" w:space="0" w:color="auto"/>
                <w:right w:val="none" w:sz="0" w:space="0" w:color="auto"/>
              </w:divBdr>
            </w:div>
          </w:divsChild>
        </w:div>
        <w:div w:id="495649359">
          <w:marLeft w:val="0"/>
          <w:marRight w:val="0"/>
          <w:marTop w:val="0"/>
          <w:marBottom w:val="0"/>
          <w:divBdr>
            <w:top w:val="none" w:sz="0" w:space="0" w:color="auto"/>
            <w:left w:val="none" w:sz="0" w:space="0" w:color="auto"/>
            <w:bottom w:val="none" w:sz="0" w:space="0" w:color="auto"/>
            <w:right w:val="none" w:sz="0" w:space="0" w:color="auto"/>
          </w:divBdr>
          <w:divsChild>
            <w:div w:id="389572723">
              <w:marLeft w:val="0"/>
              <w:marRight w:val="0"/>
              <w:marTop w:val="0"/>
              <w:marBottom w:val="0"/>
              <w:divBdr>
                <w:top w:val="none" w:sz="0" w:space="0" w:color="auto"/>
                <w:left w:val="none" w:sz="0" w:space="0" w:color="auto"/>
                <w:bottom w:val="none" w:sz="0" w:space="0" w:color="auto"/>
                <w:right w:val="none" w:sz="0" w:space="0" w:color="auto"/>
              </w:divBdr>
            </w:div>
          </w:divsChild>
        </w:div>
        <w:div w:id="498739958">
          <w:marLeft w:val="0"/>
          <w:marRight w:val="0"/>
          <w:marTop w:val="0"/>
          <w:marBottom w:val="0"/>
          <w:divBdr>
            <w:top w:val="none" w:sz="0" w:space="0" w:color="auto"/>
            <w:left w:val="none" w:sz="0" w:space="0" w:color="auto"/>
            <w:bottom w:val="none" w:sz="0" w:space="0" w:color="auto"/>
            <w:right w:val="none" w:sz="0" w:space="0" w:color="auto"/>
          </w:divBdr>
          <w:divsChild>
            <w:div w:id="942229767">
              <w:marLeft w:val="0"/>
              <w:marRight w:val="0"/>
              <w:marTop w:val="0"/>
              <w:marBottom w:val="0"/>
              <w:divBdr>
                <w:top w:val="none" w:sz="0" w:space="0" w:color="auto"/>
                <w:left w:val="none" w:sz="0" w:space="0" w:color="auto"/>
                <w:bottom w:val="none" w:sz="0" w:space="0" w:color="auto"/>
                <w:right w:val="none" w:sz="0" w:space="0" w:color="auto"/>
              </w:divBdr>
            </w:div>
          </w:divsChild>
        </w:div>
        <w:div w:id="503135456">
          <w:marLeft w:val="0"/>
          <w:marRight w:val="0"/>
          <w:marTop w:val="0"/>
          <w:marBottom w:val="0"/>
          <w:divBdr>
            <w:top w:val="none" w:sz="0" w:space="0" w:color="auto"/>
            <w:left w:val="none" w:sz="0" w:space="0" w:color="auto"/>
            <w:bottom w:val="none" w:sz="0" w:space="0" w:color="auto"/>
            <w:right w:val="none" w:sz="0" w:space="0" w:color="auto"/>
          </w:divBdr>
          <w:divsChild>
            <w:div w:id="348607298">
              <w:marLeft w:val="0"/>
              <w:marRight w:val="0"/>
              <w:marTop w:val="0"/>
              <w:marBottom w:val="0"/>
              <w:divBdr>
                <w:top w:val="none" w:sz="0" w:space="0" w:color="auto"/>
                <w:left w:val="none" w:sz="0" w:space="0" w:color="auto"/>
                <w:bottom w:val="none" w:sz="0" w:space="0" w:color="auto"/>
                <w:right w:val="none" w:sz="0" w:space="0" w:color="auto"/>
              </w:divBdr>
            </w:div>
          </w:divsChild>
        </w:div>
        <w:div w:id="509031473">
          <w:marLeft w:val="0"/>
          <w:marRight w:val="0"/>
          <w:marTop w:val="0"/>
          <w:marBottom w:val="0"/>
          <w:divBdr>
            <w:top w:val="none" w:sz="0" w:space="0" w:color="auto"/>
            <w:left w:val="none" w:sz="0" w:space="0" w:color="auto"/>
            <w:bottom w:val="none" w:sz="0" w:space="0" w:color="auto"/>
            <w:right w:val="none" w:sz="0" w:space="0" w:color="auto"/>
          </w:divBdr>
          <w:divsChild>
            <w:div w:id="1744599980">
              <w:marLeft w:val="0"/>
              <w:marRight w:val="0"/>
              <w:marTop w:val="0"/>
              <w:marBottom w:val="0"/>
              <w:divBdr>
                <w:top w:val="none" w:sz="0" w:space="0" w:color="auto"/>
                <w:left w:val="none" w:sz="0" w:space="0" w:color="auto"/>
                <w:bottom w:val="none" w:sz="0" w:space="0" w:color="auto"/>
                <w:right w:val="none" w:sz="0" w:space="0" w:color="auto"/>
              </w:divBdr>
            </w:div>
          </w:divsChild>
        </w:div>
        <w:div w:id="510804254">
          <w:marLeft w:val="0"/>
          <w:marRight w:val="0"/>
          <w:marTop w:val="0"/>
          <w:marBottom w:val="0"/>
          <w:divBdr>
            <w:top w:val="none" w:sz="0" w:space="0" w:color="auto"/>
            <w:left w:val="none" w:sz="0" w:space="0" w:color="auto"/>
            <w:bottom w:val="none" w:sz="0" w:space="0" w:color="auto"/>
            <w:right w:val="none" w:sz="0" w:space="0" w:color="auto"/>
          </w:divBdr>
          <w:divsChild>
            <w:div w:id="688794704">
              <w:marLeft w:val="0"/>
              <w:marRight w:val="0"/>
              <w:marTop w:val="0"/>
              <w:marBottom w:val="0"/>
              <w:divBdr>
                <w:top w:val="none" w:sz="0" w:space="0" w:color="auto"/>
                <w:left w:val="none" w:sz="0" w:space="0" w:color="auto"/>
                <w:bottom w:val="none" w:sz="0" w:space="0" w:color="auto"/>
                <w:right w:val="none" w:sz="0" w:space="0" w:color="auto"/>
              </w:divBdr>
            </w:div>
          </w:divsChild>
        </w:div>
        <w:div w:id="511729230">
          <w:marLeft w:val="0"/>
          <w:marRight w:val="0"/>
          <w:marTop w:val="0"/>
          <w:marBottom w:val="0"/>
          <w:divBdr>
            <w:top w:val="none" w:sz="0" w:space="0" w:color="auto"/>
            <w:left w:val="none" w:sz="0" w:space="0" w:color="auto"/>
            <w:bottom w:val="none" w:sz="0" w:space="0" w:color="auto"/>
            <w:right w:val="none" w:sz="0" w:space="0" w:color="auto"/>
          </w:divBdr>
          <w:divsChild>
            <w:div w:id="1204946111">
              <w:marLeft w:val="0"/>
              <w:marRight w:val="0"/>
              <w:marTop w:val="0"/>
              <w:marBottom w:val="0"/>
              <w:divBdr>
                <w:top w:val="none" w:sz="0" w:space="0" w:color="auto"/>
                <w:left w:val="none" w:sz="0" w:space="0" w:color="auto"/>
                <w:bottom w:val="none" w:sz="0" w:space="0" w:color="auto"/>
                <w:right w:val="none" w:sz="0" w:space="0" w:color="auto"/>
              </w:divBdr>
            </w:div>
          </w:divsChild>
        </w:div>
        <w:div w:id="513349649">
          <w:marLeft w:val="0"/>
          <w:marRight w:val="0"/>
          <w:marTop w:val="0"/>
          <w:marBottom w:val="0"/>
          <w:divBdr>
            <w:top w:val="none" w:sz="0" w:space="0" w:color="auto"/>
            <w:left w:val="none" w:sz="0" w:space="0" w:color="auto"/>
            <w:bottom w:val="none" w:sz="0" w:space="0" w:color="auto"/>
            <w:right w:val="none" w:sz="0" w:space="0" w:color="auto"/>
          </w:divBdr>
          <w:divsChild>
            <w:div w:id="179785441">
              <w:marLeft w:val="0"/>
              <w:marRight w:val="0"/>
              <w:marTop w:val="0"/>
              <w:marBottom w:val="0"/>
              <w:divBdr>
                <w:top w:val="none" w:sz="0" w:space="0" w:color="auto"/>
                <w:left w:val="none" w:sz="0" w:space="0" w:color="auto"/>
                <w:bottom w:val="none" w:sz="0" w:space="0" w:color="auto"/>
                <w:right w:val="none" w:sz="0" w:space="0" w:color="auto"/>
              </w:divBdr>
            </w:div>
          </w:divsChild>
        </w:div>
        <w:div w:id="515313831">
          <w:marLeft w:val="0"/>
          <w:marRight w:val="0"/>
          <w:marTop w:val="0"/>
          <w:marBottom w:val="0"/>
          <w:divBdr>
            <w:top w:val="none" w:sz="0" w:space="0" w:color="auto"/>
            <w:left w:val="none" w:sz="0" w:space="0" w:color="auto"/>
            <w:bottom w:val="none" w:sz="0" w:space="0" w:color="auto"/>
            <w:right w:val="none" w:sz="0" w:space="0" w:color="auto"/>
          </w:divBdr>
          <w:divsChild>
            <w:div w:id="938567591">
              <w:marLeft w:val="0"/>
              <w:marRight w:val="0"/>
              <w:marTop w:val="0"/>
              <w:marBottom w:val="0"/>
              <w:divBdr>
                <w:top w:val="none" w:sz="0" w:space="0" w:color="auto"/>
                <w:left w:val="none" w:sz="0" w:space="0" w:color="auto"/>
                <w:bottom w:val="none" w:sz="0" w:space="0" w:color="auto"/>
                <w:right w:val="none" w:sz="0" w:space="0" w:color="auto"/>
              </w:divBdr>
            </w:div>
          </w:divsChild>
        </w:div>
        <w:div w:id="519853661">
          <w:marLeft w:val="0"/>
          <w:marRight w:val="0"/>
          <w:marTop w:val="0"/>
          <w:marBottom w:val="0"/>
          <w:divBdr>
            <w:top w:val="none" w:sz="0" w:space="0" w:color="auto"/>
            <w:left w:val="none" w:sz="0" w:space="0" w:color="auto"/>
            <w:bottom w:val="none" w:sz="0" w:space="0" w:color="auto"/>
            <w:right w:val="none" w:sz="0" w:space="0" w:color="auto"/>
          </w:divBdr>
          <w:divsChild>
            <w:div w:id="2027361619">
              <w:marLeft w:val="0"/>
              <w:marRight w:val="0"/>
              <w:marTop w:val="0"/>
              <w:marBottom w:val="0"/>
              <w:divBdr>
                <w:top w:val="none" w:sz="0" w:space="0" w:color="auto"/>
                <w:left w:val="none" w:sz="0" w:space="0" w:color="auto"/>
                <w:bottom w:val="none" w:sz="0" w:space="0" w:color="auto"/>
                <w:right w:val="none" w:sz="0" w:space="0" w:color="auto"/>
              </w:divBdr>
            </w:div>
          </w:divsChild>
        </w:div>
        <w:div w:id="519898413">
          <w:marLeft w:val="0"/>
          <w:marRight w:val="0"/>
          <w:marTop w:val="0"/>
          <w:marBottom w:val="0"/>
          <w:divBdr>
            <w:top w:val="none" w:sz="0" w:space="0" w:color="auto"/>
            <w:left w:val="none" w:sz="0" w:space="0" w:color="auto"/>
            <w:bottom w:val="none" w:sz="0" w:space="0" w:color="auto"/>
            <w:right w:val="none" w:sz="0" w:space="0" w:color="auto"/>
          </w:divBdr>
          <w:divsChild>
            <w:div w:id="1753622051">
              <w:marLeft w:val="0"/>
              <w:marRight w:val="0"/>
              <w:marTop w:val="0"/>
              <w:marBottom w:val="0"/>
              <w:divBdr>
                <w:top w:val="none" w:sz="0" w:space="0" w:color="auto"/>
                <w:left w:val="none" w:sz="0" w:space="0" w:color="auto"/>
                <w:bottom w:val="none" w:sz="0" w:space="0" w:color="auto"/>
                <w:right w:val="none" w:sz="0" w:space="0" w:color="auto"/>
              </w:divBdr>
            </w:div>
          </w:divsChild>
        </w:div>
        <w:div w:id="521212504">
          <w:marLeft w:val="0"/>
          <w:marRight w:val="0"/>
          <w:marTop w:val="0"/>
          <w:marBottom w:val="0"/>
          <w:divBdr>
            <w:top w:val="none" w:sz="0" w:space="0" w:color="auto"/>
            <w:left w:val="none" w:sz="0" w:space="0" w:color="auto"/>
            <w:bottom w:val="none" w:sz="0" w:space="0" w:color="auto"/>
            <w:right w:val="none" w:sz="0" w:space="0" w:color="auto"/>
          </w:divBdr>
          <w:divsChild>
            <w:div w:id="943534931">
              <w:marLeft w:val="0"/>
              <w:marRight w:val="0"/>
              <w:marTop w:val="0"/>
              <w:marBottom w:val="0"/>
              <w:divBdr>
                <w:top w:val="none" w:sz="0" w:space="0" w:color="auto"/>
                <w:left w:val="none" w:sz="0" w:space="0" w:color="auto"/>
                <w:bottom w:val="none" w:sz="0" w:space="0" w:color="auto"/>
                <w:right w:val="none" w:sz="0" w:space="0" w:color="auto"/>
              </w:divBdr>
            </w:div>
          </w:divsChild>
        </w:div>
        <w:div w:id="521474754">
          <w:marLeft w:val="0"/>
          <w:marRight w:val="0"/>
          <w:marTop w:val="0"/>
          <w:marBottom w:val="0"/>
          <w:divBdr>
            <w:top w:val="none" w:sz="0" w:space="0" w:color="auto"/>
            <w:left w:val="none" w:sz="0" w:space="0" w:color="auto"/>
            <w:bottom w:val="none" w:sz="0" w:space="0" w:color="auto"/>
            <w:right w:val="none" w:sz="0" w:space="0" w:color="auto"/>
          </w:divBdr>
          <w:divsChild>
            <w:div w:id="1633900471">
              <w:marLeft w:val="0"/>
              <w:marRight w:val="0"/>
              <w:marTop w:val="0"/>
              <w:marBottom w:val="0"/>
              <w:divBdr>
                <w:top w:val="none" w:sz="0" w:space="0" w:color="auto"/>
                <w:left w:val="none" w:sz="0" w:space="0" w:color="auto"/>
                <w:bottom w:val="none" w:sz="0" w:space="0" w:color="auto"/>
                <w:right w:val="none" w:sz="0" w:space="0" w:color="auto"/>
              </w:divBdr>
            </w:div>
          </w:divsChild>
        </w:div>
        <w:div w:id="524681835">
          <w:marLeft w:val="0"/>
          <w:marRight w:val="0"/>
          <w:marTop w:val="0"/>
          <w:marBottom w:val="0"/>
          <w:divBdr>
            <w:top w:val="none" w:sz="0" w:space="0" w:color="auto"/>
            <w:left w:val="none" w:sz="0" w:space="0" w:color="auto"/>
            <w:bottom w:val="none" w:sz="0" w:space="0" w:color="auto"/>
            <w:right w:val="none" w:sz="0" w:space="0" w:color="auto"/>
          </w:divBdr>
          <w:divsChild>
            <w:div w:id="1661809708">
              <w:marLeft w:val="0"/>
              <w:marRight w:val="0"/>
              <w:marTop w:val="0"/>
              <w:marBottom w:val="0"/>
              <w:divBdr>
                <w:top w:val="none" w:sz="0" w:space="0" w:color="auto"/>
                <w:left w:val="none" w:sz="0" w:space="0" w:color="auto"/>
                <w:bottom w:val="none" w:sz="0" w:space="0" w:color="auto"/>
                <w:right w:val="none" w:sz="0" w:space="0" w:color="auto"/>
              </w:divBdr>
            </w:div>
          </w:divsChild>
        </w:div>
        <w:div w:id="527332433">
          <w:marLeft w:val="0"/>
          <w:marRight w:val="0"/>
          <w:marTop w:val="0"/>
          <w:marBottom w:val="0"/>
          <w:divBdr>
            <w:top w:val="none" w:sz="0" w:space="0" w:color="auto"/>
            <w:left w:val="none" w:sz="0" w:space="0" w:color="auto"/>
            <w:bottom w:val="none" w:sz="0" w:space="0" w:color="auto"/>
            <w:right w:val="none" w:sz="0" w:space="0" w:color="auto"/>
          </w:divBdr>
          <w:divsChild>
            <w:div w:id="1642267963">
              <w:marLeft w:val="0"/>
              <w:marRight w:val="0"/>
              <w:marTop w:val="0"/>
              <w:marBottom w:val="0"/>
              <w:divBdr>
                <w:top w:val="none" w:sz="0" w:space="0" w:color="auto"/>
                <w:left w:val="none" w:sz="0" w:space="0" w:color="auto"/>
                <w:bottom w:val="none" w:sz="0" w:space="0" w:color="auto"/>
                <w:right w:val="none" w:sz="0" w:space="0" w:color="auto"/>
              </w:divBdr>
            </w:div>
          </w:divsChild>
        </w:div>
        <w:div w:id="532500645">
          <w:marLeft w:val="0"/>
          <w:marRight w:val="0"/>
          <w:marTop w:val="0"/>
          <w:marBottom w:val="0"/>
          <w:divBdr>
            <w:top w:val="none" w:sz="0" w:space="0" w:color="auto"/>
            <w:left w:val="none" w:sz="0" w:space="0" w:color="auto"/>
            <w:bottom w:val="none" w:sz="0" w:space="0" w:color="auto"/>
            <w:right w:val="none" w:sz="0" w:space="0" w:color="auto"/>
          </w:divBdr>
          <w:divsChild>
            <w:div w:id="1484810602">
              <w:marLeft w:val="0"/>
              <w:marRight w:val="0"/>
              <w:marTop w:val="0"/>
              <w:marBottom w:val="0"/>
              <w:divBdr>
                <w:top w:val="none" w:sz="0" w:space="0" w:color="auto"/>
                <w:left w:val="none" w:sz="0" w:space="0" w:color="auto"/>
                <w:bottom w:val="none" w:sz="0" w:space="0" w:color="auto"/>
                <w:right w:val="none" w:sz="0" w:space="0" w:color="auto"/>
              </w:divBdr>
            </w:div>
          </w:divsChild>
        </w:div>
        <w:div w:id="533007549">
          <w:marLeft w:val="0"/>
          <w:marRight w:val="0"/>
          <w:marTop w:val="0"/>
          <w:marBottom w:val="0"/>
          <w:divBdr>
            <w:top w:val="none" w:sz="0" w:space="0" w:color="auto"/>
            <w:left w:val="none" w:sz="0" w:space="0" w:color="auto"/>
            <w:bottom w:val="none" w:sz="0" w:space="0" w:color="auto"/>
            <w:right w:val="none" w:sz="0" w:space="0" w:color="auto"/>
          </w:divBdr>
          <w:divsChild>
            <w:div w:id="510337427">
              <w:marLeft w:val="0"/>
              <w:marRight w:val="0"/>
              <w:marTop w:val="0"/>
              <w:marBottom w:val="0"/>
              <w:divBdr>
                <w:top w:val="none" w:sz="0" w:space="0" w:color="auto"/>
                <w:left w:val="none" w:sz="0" w:space="0" w:color="auto"/>
                <w:bottom w:val="none" w:sz="0" w:space="0" w:color="auto"/>
                <w:right w:val="none" w:sz="0" w:space="0" w:color="auto"/>
              </w:divBdr>
            </w:div>
          </w:divsChild>
        </w:div>
        <w:div w:id="535657550">
          <w:marLeft w:val="0"/>
          <w:marRight w:val="0"/>
          <w:marTop w:val="0"/>
          <w:marBottom w:val="0"/>
          <w:divBdr>
            <w:top w:val="none" w:sz="0" w:space="0" w:color="auto"/>
            <w:left w:val="none" w:sz="0" w:space="0" w:color="auto"/>
            <w:bottom w:val="none" w:sz="0" w:space="0" w:color="auto"/>
            <w:right w:val="none" w:sz="0" w:space="0" w:color="auto"/>
          </w:divBdr>
          <w:divsChild>
            <w:div w:id="1154419737">
              <w:marLeft w:val="0"/>
              <w:marRight w:val="0"/>
              <w:marTop w:val="0"/>
              <w:marBottom w:val="0"/>
              <w:divBdr>
                <w:top w:val="none" w:sz="0" w:space="0" w:color="auto"/>
                <w:left w:val="none" w:sz="0" w:space="0" w:color="auto"/>
                <w:bottom w:val="none" w:sz="0" w:space="0" w:color="auto"/>
                <w:right w:val="none" w:sz="0" w:space="0" w:color="auto"/>
              </w:divBdr>
            </w:div>
          </w:divsChild>
        </w:div>
        <w:div w:id="536355514">
          <w:marLeft w:val="0"/>
          <w:marRight w:val="0"/>
          <w:marTop w:val="0"/>
          <w:marBottom w:val="0"/>
          <w:divBdr>
            <w:top w:val="none" w:sz="0" w:space="0" w:color="auto"/>
            <w:left w:val="none" w:sz="0" w:space="0" w:color="auto"/>
            <w:bottom w:val="none" w:sz="0" w:space="0" w:color="auto"/>
            <w:right w:val="none" w:sz="0" w:space="0" w:color="auto"/>
          </w:divBdr>
          <w:divsChild>
            <w:div w:id="1408306288">
              <w:marLeft w:val="0"/>
              <w:marRight w:val="0"/>
              <w:marTop w:val="0"/>
              <w:marBottom w:val="0"/>
              <w:divBdr>
                <w:top w:val="none" w:sz="0" w:space="0" w:color="auto"/>
                <w:left w:val="none" w:sz="0" w:space="0" w:color="auto"/>
                <w:bottom w:val="none" w:sz="0" w:space="0" w:color="auto"/>
                <w:right w:val="none" w:sz="0" w:space="0" w:color="auto"/>
              </w:divBdr>
            </w:div>
          </w:divsChild>
        </w:div>
        <w:div w:id="537819247">
          <w:marLeft w:val="0"/>
          <w:marRight w:val="0"/>
          <w:marTop w:val="0"/>
          <w:marBottom w:val="0"/>
          <w:divBdr>
            <w:top w:val="none" w:sz="0" w:space="0" w:color="auto"/>
            <w:left w:val="none" w:sz="0" w:space="0" w:color="auto"/>
            <w:bottom w:val="none" w:sz="0" w:space="0" w:color="auto"/>
            <w:right w:val="none" w:sz="0" w:space="0" w:color="auto"/>
          </w:divBdr>
          <w:divsChild>
            <w:div w:id="412898341">
              <w:marLeft w:val="0"/>
              <w:marRight w:val="0"/>
              <w:marTop w:val="0"/>
              <w:marBottom w:val="0"/>
              <w:divBdr>
                <w:top w:val="none" w:sz="0" w:space="0" w:color="auto"/>
                <w:left w:val="none" w:sz="0" w:space="0" w:color="auto"/>
                <w:bottom w:val="none" w:sz="0" w:space="0" w:color="auto"/>
                <w:right w:val="none" w:sz="0" w:space="0" w:color="auto"/>
              </w:divBdr>
            </w:div>
          </w:divsChild>
        </w:div>
        <w:div w:id="539316807">
          <w:marLeft w:val="0"/>
          <w:marRight w:val="0"/>
          <w:marTop w:val="0"/>
          <w:marBottom w:val="0"/>
          <w:divBdr>
            <w:top w:val="none" w:sz="0" w:space="0" w:color="auto"/>
            <w:left w:val="none" w:sz="0" w:space="0" w:color="auto"/>
            <w:bottom w:val="none" w:sz="0" w:space="0" w:color="auto"/>
            <w:right w:val="none" w:sz="0" w:space="0" w:color="auto"/>
          </w:divBdr>
          <w:divsChild>
            <w:div w:id="621770417">
              <w:marLeft w:val="0"/>
              <w:marRight w:val="0"/>
              <w:marTop w:val="0"/>
              <w:marBottom w:val="0"/>
              <w:divBdr>
                <w:top w:val="none" w:sz="0" w:space="0" w:color="auto"/>
                <w:left w:val="none" w:sz="0" w:space="0" w:color="auto"/>
                <w:bottom w:val="none" w:sz="0" w:space="0" w:color="auto"/>
                <w:right w:val="none" w:sz="0" w:space="0" w:color="auto"/>
              </w:divBdr>
            </w:div>
          </w:divsChild>
        </w:div>
        <w:div w:id="540826914">
          <w:marLeft w:val="0"/>
          <w:marRight w:val="0"/>
          <w:marTop w:val="0"/>
          <w:marBottom w:val="0"/>
          <w:divBdr>
            <w:top w:val="none" w:sz="0" w:space="0" w:color="auto"/>
            <w:left w:val="none" w:sz="0" w:space="0" w:color="auto"/>
            <w:bottom w:val="none" w:sz="0" w:space="0" w:color="auto"/>
            <w:right w:val="none" w:sz="0" w:space="0" w:color="auto"/>
          </w:divBdr>
          <w:divsChild>
            <w:div w:id="1380320447">
              <w:marLeft w:val="0"/>
              <w:marRight w:val="0"/>
              <w:marTop w:val="0"/>
              <w:marBottom w:val="0"/>
              <w:divBdr>
                <w:top w:val="none" w:sz="0" w:space="0" w:color="auto"/>
                <w:left w:val="none" w:sz="0" w:space="0" w:color="auto"/>
                <w:bottom w:val="none" w:sz="0" w:space="0" w:color="auto"/>
                <w:right w:val="none" w:sz="0" w:space="0" w:color="auto"/>
              </w:divBdr>
            </w:div>
          </w:divsChild>
        </w:div>
        <w:div w:id="541092351">
          <w:marLeft w:val="0"/>
          <w:marRight w:val="0"/>
          <w:marTop w:val="0"/>
          <w:marBottom w:val="0"/>
          <w:divBdr>
            <w:top w:val="none" w:sz="0" w:space="0" w:color="auto"/>
            <w:left w:val="none" w:sz="0" w:space="0" w:color="auto"/>
            <w:bottom w:val="none" w:sz="0" w:space="0" w:color="auto"/>
            <w:right w:val="none" w:sz="0" w:space="0" w:color="auto"/>
          </w:divBdr>
          <w:divsChild>
            <w:div w:id="445854811">
              <w:marLeft w:val="0"/>
              <w:marRight w:val="0"/>
              <w:marTop w:val="0"/>
              <w:marBottom w:val="0"/>
              <w:divBdr>
                <w:top w:val="none" w:sz="0" w:space="0" w:color="auto"/>
                <w:left w:val="none" w:sz="0" w:space="0" w:color="auto"/>
                <w:bottom w:val="none" w:sz="0" w:space="0" w:color="auto"/>
                <w:right w:val="none" w:sz="0" w:space="0" w:color="auto"/>
              </w:divBdr>
            </w:div>
          </w:divsChild>
        </w:div>
        <w:div w:id="543365822">
          <w:marLeft w:val="0"/>
          <w:marRight w:val="0"/>
          <w:marTop w:val="0"/>
          <w:marBottom w:val="0"/>
          <w:divBdr>
            <w:top w:val="none" w:sz="0" w:space="0" w:color="auto"/>
            <w:left w:val="none" w:sz="0" w:space="0" w:color="auto"/>
            <w:bottom w:val="none" w:sz="0" w:space="0" w:color="auto"/>
            <w:right w:val="none" w:sz="0" w:space="0" w:color="auto"/>
          </w:divBdr>
          <w:divsChild>
            <w:div w:id="770861354">
              <w:marLeft w:val="0"/>
              <w:marRight w:val="0"/>
              <w:marTop w:val="0"/>
              <w:marBottom w:val="0"/>
              <w:divBdr>
                <w:top w:val="none" w:sz="0" w:space="0" w:color="auto"/>
                <w:left w:val="none" w:sz="0" w:space="0" w:color="auto"/>
                <w:bottom w:val="none" w:sz="0" w:space="0" w:color="auto"/>
                <w:right w:val="none" w:sz="0" w:space="0" w:color="auto"/>
              </w:divBdr>
            </w:div>
          </w:divsChild>
        </w:div>
        <w:div w:id="545527100">
          <w:marLeft w:val="0"/>
          <w:marRight w:val="0"/>
          <w:marTop w:val="0"/>
          <w:marBottom w:val="0"/>
          <w:divBdr>
            <w:top w:val="none" w:sz="0" w:space="0" w:color="auto"/>
            <w:left w:val="none" w:sz="0" w:space="0" w:color="auto"/>
            <w:bottom w:val="none" w:sz="0" w:space="0" w:color="auto"/>
            <w:right w:val="none" w:sz="0" w:space="0" w:color="auto"/>
          </w:divBdr>
          <w:divsChild>
            <w:div w:id="591815684">
              <w:marLeft w:val="0"/>
              <w:marRight w:val="0"/>
              <w:marTop w:val="0"/>
              <w:marBottom w:val="0"/>
              <w:divBdr>
                <w:top w:val="none" w:sz="0" w:space="0" w:color="auto"/>
                <w:left w:val="none" w:sz="0" w:space="0" w:color="auto"/>
                <w:bottom w:val="none" w:sz="0" w:space="0" w:color="auto"/>
                <w:right w:val="none" w:sz="0" w:space="0" w:color="auto"/>
              </w:divBdr>
            </w:div>
          </w:divsChild>
        </w:div>
        <w:div w:id="545803180">
          <w:marLeft w:val="0"/>
          <w:marRight w:val="0"/>
          <w:marTop w:val="0"/>
          <w:marBottom w:val="0"/>
          <w:divBdr>
            <w:top w:val="none" w:sz="0" w:space="0" w:color="auto"/>
            <w:left w:val="none" w:sz="0" w:space="0" w:color="auto"/>
            <w:bottom w:val="none" w:sz="0" w:space="0" w:color="auto"/>
            <w:right w:val="none" w:sz="0" w:space="0" w:color="auto"/>
          </w:divBdr>
          <w:divsChild>
            <w:div w:id="173081277">
              <w:marLeft w:val="0"/>
              <w:marRight w:val="0"/>
              <w:marTop w:val="0"/>
              <w:marBottom w:val="0"/>
              <w:divBdr>
                <w:top w:val="none" w:sz="0" w:space="0" w:color="auto"/>
                <w:left w:val="none" w:sz="0" w:space="0" w:color="auto"/>
                <w:bottom w:val="none" w:sz="0" w:space="0" w:color="auto"/>
                <w:right w:val="none" w:sz="0" w:space="0" w:color="auto"/>
              </w:divBdr>
            </w:div>
          </w:divsChild>
        </w:div>
        <w:div w:id="546843899">
          <w:marLeft w:val="0"/>
          <w:marRight w:val="0"/>
          <w:marTop w:val="0"/>
          <w:marBottom w:val="0"/>
          <w:divBdr>
            <w:top w:val="none" w:sz="0" w:space="0" w:color="auto"/>
            <w:left w:val="none" w:sz="0" w:space="0" w:color="auto"/>
            <w:bottom w:val="none" w:sz="0" w:space="0" w:color="auto"/>
            <w:right w:val="none" w:sz="0" w:space="0" w:color="auto"/>
          </w:divBdr>
          <w:divsChild>
            <w:div w:id="887303822">
              <w:marLeft w:val="0"/>
              <w:marRight w:val="0"/>
              <w:marTop w:val="0"/>
              <w:marBottom w:val="0"/>
              <w:divBdr>
                <w:top w:val="none" w:sz="0" w:space="0" w:color="auto"/>
                <w:left w:val="none" w:sz="0" w:space="0" w:color="auto"/>
                <w:bottom w:val="none" w:sz="0" w:space="0" w:color="auto"/>
                <w:right w:val="none" w:sz="0" w:space="0" w:color="auto"/>
              </w:divBdr>
            </w:div>
          </w:divsChild>
        </w:div>
        <w:div w:id="548423106">
          <w:marLeft w:val="0"/>
          <w:marRight w:val="0"/>
          <w:marTop w:val="0"/>
          <w:marBottom w:val="0"/>
          <w:divBdr>
            <w:top w:val="none" w:sz="0" w:space="0" w:color="auto"/>
            <w:left w:val="none" w:sz="0" w:space="0" w:color="auto"/>
            <w:bottom w:val="none" w:sz="0" w:space="0" w:color="auto"/>
            <w:right w:val="none" w:sz="0" w:space="0" w:color="auto"/>
          </w:divBdr>
          <w:divsChild>
            <w:div w:id="756830281">
              <w:marLeft w:val="0"/>
              <w:marRight w:val="0"/>
              <w:marTop w:val="0"/>
              <w:marBottom w:val="0"/>
              <w:divBdr>
                <w:top w:val="none" w:sz="0" w:space="0" w:color="auto"/>
                <w:left w:val="none" w:sz="0" w:space="0" w:color="auto"/>
                <w:bottom w:val="none" w:sz="0" w:space="0" w:color="auto"/>
                <w:right w:val="none" w:sz="0" w:space="0" w:color="auto"/>
              </w:divBdr>
            </w:div>
          </w:divsChild>
        </w:div>
        <w:div w:id="552081785">
          <w:marLeft w:val="0"/>
          <w:marRight w:val="0"/>
          <w:marTop w:val="0"/>
          <w:marBottom w:val="0"/>
          <w:divBdr>
            <w:top w:val="none" w:sz="0" w:space="0" w:color="auto"/>
            <w:left w:val="none" w:sz="0" w:space="0" w:color="auto"/>
            <w:bottom w:val="none" w:sz="0" w:space="0" w:color="auto"/>
            <w:right w:val="none" w:sz="0" w:space="0" w:color="auto"/>
          </w:divBdr>
          <w:divsChild>
            <w:div w:id="519589697">
              <w:marLeft w:val="0"/>
              <w:marRight w:val="0"/>
              <w:marTop w:val="0"/>
              <w:marBottom w:val="0"/>
              <w:divBdr>
                <w:top w:val="none" w:sz="0" w:space="0" w:color="auto"/>
                <w:left w:val="none" w:sz="0" w:space="0" w:color="auto"/>
                <w:bottom w:val="none" w:sz="0" w:space="0" w:color="auto"/>
                <w:right w:val="none" w:sz="0" w:space="0" w:color="auto"/>
              </w:divBdr>
            </w:div>
          </w:divsChild>
        </w:div>
        <w:div w:id="554781835">
          <w:marLeft w:val="0"/>
          <w:marRight w:val="0"/>
          <w:marTop w:val="0"/>
          <w:marBottom w:val="0"/>
          <w:divBdr>
            <w:top w:val="none" w:sz="0" w:space="0" w:color="auto"/>
            <w:left w:val="none" w:sz="0" w:space="0" w:color="auto"/>
            <w:bottom w:val="none" w:sz="0" w:space="0" w:color="auto"/>
            <w:right w:val="none" w:sz="0" w:space="0" w:color="auto"/>
          </w:divBdr>
          <w:divsChild>
            <w:div w:id="1812406769">
              <w:marLeft w:val="0"/>
              <w:marRight w:val="0"/>
              <w:marTop w:val="0"/>
              <w:marBottom w:val="0"/>
              <w:divBdr>
                <w:top w:val="none" w:sz="0" w:space="0" w:color="auto"/>
                <w:left w:val="none" w:sz="0" w:space="0" w:color="auto"/>
                <w:bottom w:val="none" w:sz="0" w:space="0" w:color="auto"/>
                <w:right w:val="none" w:sz="0" w:space="0" w:color="auto"/>
              </w:divBdr>
            </w:div>
          </w:divsChild>
        </w:div>
        <w:div w:id="555119263">
          <w:marLeft w:val="0"/>
          <w:marRight w:val="0"/>
          <w:marTop w:val="0"/>
          <w:marBottom w:val="0"/>
          <w:divBdr>
            <w:top w:val="none" w:sz="0" w:space="0" w:color="auto"/>
            <w:left w:val="none" w:sz="0" w:space="0" w:color="auto"/>
            <w:bottom w:val="none" w:sz="0" w:space="0" w:color="auto"/>
            <w:right w:val="none" w:sz="0" w:space="0" w:color="auto"/>
          </w:divBdr>
          <w:divsChild>
            <w:div w:id="1789157046">
              <w:marLeft w:val="0"/>
              <w:marRight w:val="0"/>
              <w:marTop w:val="0"/>
              <w:marBottom w:val="0"/>
              <w:divBdr>
                <w:top w:val="none" w:sz="0" w:space="0" w:color="auto"/>
                <w:left w:val="none" w:sz="0" w:space="0" w:color="auto"/>
                <w:bottom w:val="none" w:sz="0" w:space="0" w:color="auto"/>
                <w:right w:val="none" w:sz="0" w:space="0" w:color="auto"/>
              </w:divBdr>
            </w:div>
          </w:divsChild>
        </w:div>
        <w:div w:id="555973453">
          <w:marLeft w:val="0"/>
          <w:marRight w:val="0"/>
          <w:marTop w:val="0"/>
          <w:marBottom w:val="0"/>
          <w:divBdr>
            <w:top w:val="none" w:sz="0" w:space="0" w:color="auto"/>
            <w:left w:val="none" w:sz="0" w:space="0" w:color="auto"/>
            <w:bottom w:val="none" w:sz="0" w:space="0" w:color="auto"/>
            <w:right w:val="none" w:sz="0" w:space="0" w:color="auto"/>
          </w:divBdr>
          <w:divsChild>
            <w:div w:id="2128890429">
              <w:marLeft w:val="0"/>
              <w:marRight w:val="0"/>
              <w:marTop w:val="0"/>
              <w:marBottom w:val="0"/>
              <w:divBdr>
                <w:top w:val="none" w:sz="0" w:space="0" w:color="auto"/>
                <w:left w:val="none" w:sz="0" w:space="0" w:color="auto"/>
                <w:bottom w:val="none" w:sz="0" w:space="0" w:color="auto"/>
                <w:right w:val="none" w:sz="0" w:space="0" w:color="auto"/>
              </w:divBdr>
            </w:div>
          </w:divsChild>
        </w:div>
        <w:div w:id="559294732">
          <w:marLeft w:val="0"/>
          <w:marRight w:val="0"/>
          <w:marTop w:val="0"/>
          <w:marBottom w:val="0"/>
          <w:divBdr>
            <w:top w:val="none" w:sz="0" w:space="0" w:color="auto"/>
            <w:left w:val="none" w:sz="0" w:space="0" w:color="auto"/>
            <w:bottom w:val="none" w:sz="0" w:space="0" w:color="auto"/>
            <w:right w:val="none" w:sz="0" w:space="0" w:color="auto"/>
          </w:divBdr>
          <w:divsChild>
            <w:div w:id="363947693">
              <w:marLeft w:val="0"/>
              <w:marRight w:val="0"/>
              <w:marTop w:val="0"/>
              <w:marBottom w:val="0"/>
              <w:divBdr>
                <w:top w:val="none" w:sz="0" w:space="0" w:color="auto"/>
                <w:left w:val="none" w:sz="0" w:space="0" w:color="auto"/>
                <w:bottom w:val="none" w:sz="0" w:space="0" w:color="auto"/>
                <w:right w:val="none" w:sz="0" w:space="0" w:color="auto"/>
              </w:divBdr>
            </w:div>
          </w:divsChild>
        </w:div>
        <w:div w:id="564028150">
          <w:marLeft w:val="0"/>
          <w:marRight w:val="0"/>
          <w:marTop w:val="0"/>
          <w:marBottom w:val="0"/>
          <w:divBdr>
            <w:top w:val="none" w:sz="0" w:space="0" w:color="auto"/>
            <w:left w:val="none" w:sz="0" w:space="0" w:color="auto"/>
            <w:bottom w:val="none" w:sz="0" w:space="0" w:color="auto"/>
            <w:right w:val="none" w:sz="0" w:space="0" w:color="auto"/>
          </w:divBdr>
          <w:divsChild>
            <w:div w:id="911501050">
              <w:marLeft w:val="0"/>
              <w:marRight w:val="0"/>
              <w:marTop w:val="0"/>
              <w:marBottom w:val="0"/>
              <w:divBdr>
                <w:top w:val="none" w:sz="0" w:space="0" w:color="auto"/>
                <w:left w:val="none" w:sz="0" w:space="0" w:color="auto"/>
                <w:bottom w:val="none" w:sz="0" w:space="0" w:color="auto"/>
                <w:right w:val="none" w:sz="0" w:space="0" w:color="auto"/>
              </w:divBdr>
            </w:div>
          </w:divsChild>
        </w:div>
        <w:div w:id="564418964">
          <w:marLeft w:val="0"/>
          <w:marRight w:val="0"/>
          <w:marTop w:val="0"/>
          <w:marBottom w:val="0"/>
          <w:divBdr>
            <w:top w:val="none" w:sz="0" w:space="0" w:color="auto"/>
            <w:left w:val="none" w:sz="0" w:space="0" w:color="auto"/>
            <w:bottom w:val="none" w:sz="0" w:space="0" w:color="auto"/>
            <w:right w:val="none" w:sz="0" w:space="0" w:color="auto"/>
          </w:divBdr>
          <w:divsChild>
            <w:div w:id="1668702893">
              <w:marLeft w:val="0"/>
              <w:marRight w:val="0"/>
              <w:marTop w:val="0"/>
              <w:marBottom w:val="0"/>
              <w:divBdr>
                <w:top w:val="none" w:sz="0" w:space="0" w:color="auto"/>
                <w:left w:val="none" w:sz="0" w:space="0" w:color="auto"/>
                <w:bottom w:val="none" w:sz="0" w:space="0" w:color="auto"/>
                <w:right w:val="none" w:sz="0" w:space="0" w:color="auto"/>
              </w:divBdr>
            </w:div>
          </w:divsChild>
        </w:div>
        <w:div w:id="564921116">
          <w:marLeft w:val="0"/>
          <w:marRight w:val="0"/>
          <w:marTop w:val="0"/>
          <w:marBottom w:val="0"/>
          <w:divBdr>
            <w:top w:val="none" w:sz="0" w:space="0" w:color="auto"/>
            <w:left w:val="none" w:sz="0" w:space="0" w:color="auto"/>
            <w:bottom w:val="none" w:sz="0" w:space="0" w:color="auto"/>
            <w:right w:val="none" w:sz="0" w:space="0" w:color="auto"/>
          </w:divBdr>
          <w:divsChild>
            <w:div w:id="879391623">
              <w:marLeft w:val="0"/>
              <w:marRight w:val="0"/>
              <w:marTop w:val="0"/>
              <w:marBottom w:val="0"/>
              <w:divBdr>
                <w:top w:val="none" w:sz="0" w:space="0" w:color="auto"/>
                <w:left w:val="none" w:sz="0" w:space="0" w:color="auto"/>
                <w:bottom w:val="none" w:sz="0" w:space="0" w:color="auto"/>
                <w:right w:val="none" w:sz="0" w:space="0" w:color="auto"/>
              </w:divBdr>
            </w:div>
          </w:divsChild>
        </w:div>
        <w:div w:id="566649131">
          <w:marLeft w:val="0"/>
          <w:marRight w:val="0"/>
          <w:marTop w:val="0"/>
          <w:marBottom w:val="0"/>
          <w:divBdr>
            <w:top w:val="none" w:sz="0" w:space="0" w:color="auto"/>
            <w:left w:val="none" w:sz="0" w:space="0" w:color="auto"/>
            <w:bottom w:val="none" w:sz="0" w:space="0" w:color="auto"/>
            <w:right w:val="none" w:sz="0" w:space="0" w:color="auto"/>
          </w:divBdr>
          <w:divsChild>
            <w:div w:id="1121535479">
              <w:marLeft w:val="0"/>
              <w:marRight w:val="0"/>
              <w:marTop w:val="0"/>
              <w:marBottom w:val="0"/>
              <w:divBdr>
                <w:top w:val="none" w:sz="0" w:space="0" w:color="auto"/>
                <w:left w:val="none" w:sz="0" w:space="0" w:color="auto"/>
                <w:bottom w:val="none" w:sz="0" w:space="0" w:color="auto"/>
                <w:right w:val="none" w:sz="0" w:space="0" w:color="auto"/>
              </w:divBdr>
            </w:div>
          </w:divsChild>
        </w:div>
        <w:div w:id="573197034">
          <w:marLeft w:val="0"/>
          <w:marRight w:val="0"/>
          <w:marTop w:val="0"/>
          <w:marBottom w:val="0"/>
          <w:divBdr>
            <w:top w:val="none" w:sz="0" w:space="0" w:color="auto"/>
            <w:left w:val="none" w:sz="0" w:space="0" w:color="auto"/>
            <w:bottom w:val="none" w:sz="0" w:space="0" w:color="auto"/>
            <w:right w:val="none" w:sz="0" w:space="0" w:color="auto"/>
          </w:divBdr>
          <w:divsChild>
            <w:div w:id="1164666081">
              <w:marLeft w:val="0"/>
              <w:marRight w:val="0"/>
              <w:marTop w:val="0"/>
              <w:marBottom w:val="0"/>
              <w:divBdr>
                <w:top w:val="none" w:sz="0" w:space="0" w:color="auto"/>
                <w:left w:val="none" w:sz="0" w:space="0" w:color="auto"/>
                <w:bottom w:val="none" w:sz="0" w:space="0" w:color="auto"/>
                <w:right w:val="none" w:sz="0" w:space="0" w:color="auto"/>
              </w:divBdr>
            </w:div>
          </w:divsChild>
        </w:div>
        <w:div w:id="578755982">
          <w:marLeft w:val="0"/>
          <w:marRight w:val="0"/>
          <w:marTop w:val="0"/>
          <w:marBottom w:val="0"/>
          <w:divBdr>
            <w:top w:val="none" w:sz="0" w:space="0" w:color="auto"/>
            <w:left w:val="none" w:sz="0" w:space="0" w:color="auto"/>
            <w:bottom w:val="none" w:sz="0" w:space="0" w:color="auto"/>
            <w:right w:val="none" w:sz="0" w:space="0" w:color="auto"/>
          </w:divBdr>
          <w:divsChild>
            <w:div w:id="930624199">
              <w:marLeft w:val="0"/>
              <w:marRight w:val="0"/>
              <w:marTop w:val="0"/>
              <w:marBottom w:val="0"/>
              <w:divBdr>
                <w:top w:val="none" w:sz="0" w:space="0" w:color="auto"/>
                <w:left w:val="none" w:sz="0" w:space="0" w:color="auto"/>
                <w:bottom w:val="none" w:sz="0" w:space="0" w:color="auto"/>
                <w:right w:val="none" w:sz="0" w:space="0" w:color="auto"/>
              </w:divBdr>
            </w:div>
          </w:divsChild>
        </w:div>
        <w:div w:id="582295566">
          <w:marLeft w:val="0"/>
          <w:marRight w:val="0"/>
          <w:marTop w:val="0"/>
          <w:marBottom w:val="0"/>
          <w:divBdr>
            <w:top w:val="none" w:sz="0" w:space="0" w:color="auto"/>
            <w:left w:val="none" w:sz="0" w:space="0" w:color="auto"/>
            <w:bottom w:val="none" w:sz="0" w:space="0" w:color="auto"/>
            <w:right w:val="none" w:sz="0" w:space="0" w:color="auto"/>
          </w:divBdr>
          <w:divsChild>
            <w:div w:id="270623882">
              <w:marLeft w:val="0"/>
              <w:marRight w:val="0"/>
              <w:marTop w:val="0"/>
              <w:marBottom w:val="0"/>
              <w:divBdr>
                <w:top w:val="none" w:sz="0" w:space="0" w:color="auto"/>
                <w:left w:val="none" w:sz="0" w:space="0" w:color="auto"/>
                <w:bottom w:val="none" w:sz="0" w:space="0" w:color="auto"/>
                <w:right w:val="none" w:sz="0" w:space="0" w:color="auto"/>
              </w:divBdr>
            </w:div>
          </w:divsChild>
        </w:div>
        <w:div w:id="587153627">
          <w:marLeft w:val="0"/>
          <w:marRight w:val="0"/>
          <w:marTop w:val="0"/>
          <w:marBottom w:val="0"/>
          <w:divBdr>
            <w:top w:val="none" w:sz="0" w:space="0" w:color="auto"/>
            <w:left w:val="none" w:sz="0" w:space="0" w:color="auto"/>
            <w:bottom w:val="none" w:sz="0" w:space="0" w:color="auto"/>
            <w:right w:val="none" w:sz="0" w:space="0" w:color="auto"/>
          </w:divBdr>
          <w:divsChild>
            <w:div w:id="466431547">
              <w:marLeft w:val="0"/>
              <w:marRight w:val="0"/>
              <w:marTop w:val="0"/>
              <w:marBottom w:val="0"/>
              <w:divBdr>
                <w:top w:val="none" w:sz="0" w:space="0" w:color="auto"/>
                <w:left w:val="none" w:sz="0" w:space="0" w:color="auto"/>
                <w:bottom w:val="none" w:sz="0" w:space="0" w:color="auto"/>
                <w:right w:val="none" w:sz="0" w:space="0" w:color="auto"/>
              </w:divBdr>
            </w:div>
          </w:divsChild>
        </w:div>
        <w:div w:id="592320723">
          <w:marLeft w:val="0"/>
          <w:marRight w:val="0"/>
          <w:marTop w:val="0"/>
          <w:marBottom w:val="0"/>
          <w:divBdr>
            <w:top w:val="none" w:sz="0" w:space="0" w:color="auto"/>
            <w:left w:val="none" w:sz="0" w:space="0" w:color="auto"/>
            <w:bottom w:val="none" w:sz="0" w:space="0" w:color="auto"/>
            <w:right w:val="none" w:sz="0" w:space="0" w:color="auto"/>
          </w:divBdr>
          <w:divsChild>
            <w:div w:id="564417366">
              <w:marLeft w:val="0"/>
              <w:marRight w:val="0"/>
              <w:marTop w:val="0"/>
              <w:marBottom w:val="0"/>
              <w:divBdr>
                <w:top w:val="none" w:sz="0" w:space="0" w:color="auto"/>
                <w:left w:val="none" w:sz="0" w:space="0" w:color="auto"/>
                <w:bottom w:val="none" w:sz="0" w:space="0" w:color="auto"/>
                <w:right w:val="none" w:sz="0" w:space="0" w:color="auto"/>
              </w:divBdr>
            </w:div>
          </w:divsChild>
        </w:div>
        <w:div w:id="599458938">
          <w:marLeft w:val="0"/>
          <w:marRight w:val="0"/>
          <w:marTop w:val="0"/>
          <w:marBottom w:val="0"/>
          <w:divBdr>
            <w:top w:val="none" w:sz="0" w:space="0" w:color="auto"/>
            <w:left w:val="none" w:sz="0" w:space="0" w:color="auto"/>
            <w:bottom w:val="none" w:sz="0" w:space="0" w:color="auto"/>
            <w:right w:val="none" w:sz="0" w:space="0" w:color="auto"/>
          </w:divBdr>
          <w:divsChild>
            <w:div w:id="851843398">
              <w:marLeft w:val="0"/>
              <w:marRight w:val="0"/>
              <w:marTop w:val="0"/>
              <w:marBottom w:val="0"/>
              <w:divBdr>
                <w:top w:val="none" w:sz="0" w:space="0" w:color="auto"/>
                <w:left w:val="none" w:sz="0" w:space="0" w:color="auto"/>
                <w:bottom w:val="none" w:sz="0" w:space="0" w:color="auto"/>
                <w:right w:val="none" w:sz="0" w:space="0" w:color="auto"/>
              </w:divBdr>
            </w:div>
          </w:divsChild>
        </w:div>
        <w:div w:id="604114788">
          <w:marLeft w:val="0"/>
          <w:marRight w:val="0"/>
          <w:marTop w:val="0"/>
          <w:marBottom w:val="0"/>
          <w:divBdr>
            <w:top w:val="none" w:sz="0" w:space="0" w:color="auto"/>
            <w:left w:val="none" w:sz="0" w:space="0" w:color="auto"/>
            <w:bottom w:val="none" w:sz="0" w:space="0" w:color="auto"/>
            <w:right w:val="none" w:sz="0" w:space="0" w:color="auto"/>
          </w:divBdr>
          <w:divsChild>
            <w:div w:id="1526409073">
              <w:marLeft w:val="0"/>
              <w:marRight w:val="0"/>
              <w:marTop w:val="0"/>
              <w:marBottom w:val="0"/>
              <w:divBdr>
                <w:top w:val="none" w:sz="0" w:space="0" w:color="auto"/>
                <w:left w:val="none" w:sz="0" w:space="0" w:color="auto"/>
                <w:bottom w:val="none" w:sz="0" w:space="0" w:color="auto"/>
                <w:right w:val="none" w:sz="0" w:space="0" w:color="auto"/>
              </w:divBdr>
            </w:div>
          </w:divsChild>
        </w:div>
        <w:div w:id="605386571">
          <w:marLeft w:val="0"/>
          <w:marRight w:val="0"/>
          <w:marTop w:val="0"/>
          <w:marBottom w:val="0"/>
          <w:divBdr>
            <w:top w:val="none" w:sz="0" w:space="0" w:color="auto"/>
            <w:left w:val="none" w:sz="0" w:space="0" w:color="auto"/>
            <w:bottom w:val="none" w:sz="0" w:space="0" w:color="auto"/>
            <w:right w:val="none" w:sz="0" w:space="0" w:color="auto"/>
          </w:divBdr>
          <w:divsChild>
            <w:div w:id="2096318680">
              <w:marLeft w:val="0"/>
              <w:marRight w:val="0"/>
              <w:marTop w:val="0"/>
              <w:marBottom w:val="0"/>
              <w:divBdr>
                <w:top w:val="none" w:sz="0" w:space="0" w:color="auto"/>
                <w:left w:val="none" w:sz="0" w:space="0" w:color="auto"/>
                <w:bottom w:val="none" w:sz="0" w:space="0" w:color="auto"/>
                <w:right w:val="none" w:sz="0" w:space="0" w:color="auto"/>
              </w:divBdr>
            </w:div>
          </w:divsChild>
        </w:div>
        <w:div w:id="606544545">
          <w:marLeft w:val="0"/>
          <w:marRight w:val="0"/>
          <w:marTop w:val="0"/>
          <w:marBottom w:val="0"/>
          <w:divBdr>
            <w:top w:val="none" w:sz="0" w:space="0" w:color="auto"/>
            <w:left w:val="none" w:sz="0" w:space="0" w:color="auto"/>
            <w:bottom w:val="none" w:sz="0" w:space="0" w:color="auto"/>
            <w:right w:val="none" w:sz="0" w:space="0" w:color="auto"/>
          </w:divBdr>
          <w:divsChild>
            <w:div w:id="1258489143">
              <w:marLeft w:val="0"/>
              <w:marRight w:val="0"/>
              <w:marTop w:val="0"/>
              <w:marBottom w:val="0"/>
              <w:divBdr>
                <w:top w:val="none" w:sz="0" w:space="0" w:color="auto"/>
                <w:left w:val="none" w:sz="0" w:space="0" w:color="auto"/>
                <w:bottom w:val="none" w:sz="0" w:space="0" w:color="auto"/>
                <w:right w:val="none" w:sz="0" w:space="0" w:color="auto"/>
              </w:divBdr>
            </w:div>
          </w:divsChild>
        </w:div>
        <w:div w:id="610279601">
          <w:marLeft w:val="0"/>
          <w:marRight w:val="0"/>
          <w:marTop w:val="0"/>
          <w:marBottom w:val="0"/>
          <w:divBdr>
            <w:top w:val="none" w:sz="0" w:space="0" w:color="auto"/>
            <w:left w:val="none" w:sz="0" w:space="0" w:color="auto"/>
            <w:bottom w:val="none" w:sz="0" w:space="0" w:color="auto"/>
            <w:right w:val="none" w:sz="0" w:space="0" w:color="auto"/>
          </w:divBdr>
          <w:divsChild>
            <w:div w:id="1818765319">
              <w:marLeft w:val="0"/>
              <w:marRight w:val="0"/>
              <w:marTop w:val="0"/>
              <w:marBottom w:val="0"/>
              <w:divBdr>
                <w:top w:val="none" w:sz="0" w:space="0" w:color="auto"/>
                <w:left w:val="none" w:sz="0" w:space="0" w:color="auto"/>
                <w:bottom w:val="none" w:sz="0" w:space="0" w:color="auto"/>
                <w:right w:val="none" w:sz="0" w:space="0" w:color="auto"/>
              </w:divBdr>
            </w:div>
          </w:divsChild>
        </w:div>
        <w:div w:id="615336266">
          <w:marLeft w:val="0"/>
          <w:marRight w:val="0"/>
          <w:marTop w:val="0"/>
          <w:marBottom w:val="0"/>
          <w:divBdr>
            <w:top w:val="none" w:sz="0" w:space="0" w:color="auto"/>
            <w:left w:val="none" w:sz="0" w:space="0" w:color="auto"/>
            <w:bottom w:val="none" w:sz="0" w:space="0" w:color="auto"/>
            <w:right w:val="none" w:sz="0" w:space="0" w:color="auto"/>
          </w:divBdr>
          <w:divsChild>
            <w:div w:id="2134399563">
              <w:marLeft w:val="0"/>
              <w:marRight w:val="0"/>
              <w:marTop w:val="0"/>
              <w:marBottom w:val="0"/>
              <w:divBdr>
                <w:top w:val="none" w:sz="0" w:space="0" w:color="auto"/>
                <w:left w:val="none" w:sz="0" w:space="0" w:color="auto"/>
                <w:bottom w:val="none" w:sz="0" w:space="0" w:color="auto"/>
                <w:right w:val="none" w:sz="0" w:space="0" w:color="auto"/>
              </w:divBdr>
            </w:div>
          </w:divsChild>
        </w:div>
        <w:div w:id="619411660">
          <w:marLeft w:val="0"/>
          <w:marRight w:val="0"/>
          <w:marTop w:val="0"/>
          <w:marBottom w:val="0"/>
          <w:divBdr>
            <w:top w:val="none" w:sz="0" w:space="0" w:color="auto"/>
            <w:left w:val="none" w:sz="0" w:space="0" w:color="auto"/>
            <w:bottom w:val="none" w:sz="0" w:space="0" w:color="auto"/>
            <w:right w:val="none" w:sz="0" w:space="0" w:color="auto"/>
          </w:divBdr>
          <w:divsChild>
            <w:div w:id="486366596">
              <w:marLeft w:val="0"/>
              <w:marRight w:val="0"/>
              <w:marTop w:val="0"/>
              <w:marBottom w:val="0"/>
              <w:divBdr>
                <w:top w:val="none" w:sz="0" w:space="0" w:color="auto"/>
                <w:left w:val="none" w:sz="0" w:space="0" w:color="auto"/>
                <w:bottom w:val="none" w:sz="0" w:space="0" w:color="auto"/>
                <w:right w:val="none" w:sz="0" w:space="0" w:color="auto"/>
              </w:divBdr>
            </w:div>
          </w:divsChild>
        </w:div>
        <w:div w:id="621037315">
          <w:marLeft w:val="0"/>
          <w:marRight w:val="0"/>
          <w:marTop w:val="0"/>
          <w:marBottom w:val="0"/>
          <w:divBdr>
            <w:top w:val="none" w:sz="0" w:space="0" w:color="auto"/>
            <w:left w:val="none" w:sz="0" w:space="0" w:color="auto"/>
            <w:bottom w:val="none" w:sz="0" w:space="0" w:color="auto"/>
            <w:right w:val="none" w:sz="0" w:space="0" w:color="auto"/>
          </w:divBdr>
          <w:divsChild>
            <w:div w:id="1275743815">
              <w:marLeft w:val="0"/>
              <w:marRight w:val="0"/>
              <w:marTop w:val="0"/>
              <w:marBottom w:val="0"/>
              <w:divBdr>
                <w:top w:val="none" w:sz="0" w:space="0" w:color="auto"/>
                <w:left w:val="none" w:sz="0" w:space="0" w:color="auto"/>
                <w:bottom w:val="none" w:sz="0" w:space="0" w:color="auto"/>
                <w:right w:val="none" w:sz="0" w:space="0" w:color="auto"/>
              </w:divBdr>
            </w:div>
          </w:divsChild>
        </w:div>
        <w:div w:id="630130254">
          <w:marLeft w:val="0"/>
          <w:marRight w:val="0"/>
          <w:marTop w:val="0"/>
          <w:marBottom w:val="0"/>
          <w:divBdr>
            <w:top w:val="none" w:sz="0" w:space="0" w:color="auto"/>
            <w:left w:val="none" w:sz="0" w:space="0" w:color="auto"/>
            <w:bottom w:val="none" w:sz="0" w:space="0" w:color="auto"/>
            <w:right w:val="none" w:sz="0" w:space="0" w:color="auto"/>
          </w:divBdr>
          <w:divsChild>
            <w:div w:id="546067846">
              <w:marLeft w:val="0"/>
              <w:marRight w:val="0"/>
              <w:marTop w:val="0"/>
              <w:marBottom w:val="0"/>
              <w:divBdr>
                <w:top w:val="none" w:sz="0" w:space="0" w:color="auto"/>
                <w:left w:val="none" w:sz="0" w:space="0" w:color="auto"/>
                <w:bottom w:val="none" w:sz="0" w:space="0" w:color="auto"/>
                <w:right w:val="none" w:sz="0" w:space="0" w:color="auto"/>
              </w:divBdr>
            </w:div>
          </w:divsChild>
        </w:div>
        <w:div w:id="633340735">
          <w:marLeft w:val="0"/>
          <w:marRight w:val="0"/>
          <w:marTop w:val="0"/>
          <w:marBottom w:val="0"/>
          <w:divBdr>
            <w:top w:val="none" w:sz="0" w:space="0" w:color="auto"/>
            <w:left w:val="none" w:sz="0" w:space="0" w:color="auto"/>
            <w:bottom w:val="none" w:sz="0" w:space="0" w:color="auto"/>
            <w:right w:val="none" w:sz="0" w:space="0" w:color="auto"/>
          </w:divBdr>
          <w:divsChild>
            <w:div w:id="2118869243">
              <w:marLeft w:val="0"/>
              <w:marRight w:val="0"/>
              <w:marTop w:val="0"/>
              <w:marBottom w:val="0"/>
              <w:divBdr>
                <w:top w:val="none" w:sz="0" w:space="0" w:color="auto"/>
                <w:left w:val="none" w:sz="0" w:space="0" w:color="auto"/>
                <w:bottom w:val="none" w:sz="0" w:space="0" w:color="auto"/>
                <w:right w:val="none" w:sz="0" w:space="0" w:color="auto"/>
              </w:divBdr>
            </w:div>
          </w:divsChild>
        </w:div>
        <w:div w:id="633560466">
          <w:marLeft w:val="0"/>
          <w:marRight w:val="0"/>
          <w:marTop w:val="0"/>
          <w:marBottom w:val="0"/>
          <w:divBdr>
            <w:top w:val="none" w:sz="0" w:space="0" w:color="auto"/>
            <w:left w:val="none" w:sz="0" w:space="0" w:color="auto"/>
            <w:bottom w:val="none" w:sz="0" w:space="0" w:color="auto"/>
            <w:right w:val="none" w:sz="0" w:space="0" w:color="auto"/>
          </w:divBdr>
          <w:divsChild>
            <w:div w:id="492264025">
              <w:marLeft w:val="0"/>
              <w:marRight w:val="0"/>
              <w:marTop w:val="0"/>
              <w:marBottom w:val="0"/>
              <w:divBdr>
                <w:top w:val="none" w:sz="0" w:space="0" w:color="auto"/>
                <w:left w:val="none" w:sz="0" w:space="0" w:color="auto"/>
                <w:bottom w:val="none" w:sz="0" w:space="0" w:color="auto"/>
                <w:right w:val="none" w:sz="0" w:space="0" w:color="auto"/>
              </w:divBdr>
            </w:div>
          </w:divsChild>
        </w:div>
        <w:div w:id="637145719">
          <w:marLeft w:val="0"/>
          <w:marRight w:val="0"/>
          <w:marTop w:val="0"/>
          <w:marBottom w:val="0"/>
          <w:divBdr>
            <w:top w:val="none" w:sz="0" w:space="0" w:color="auto"/>
            <w:left w:val="none" w:sz="0" w:space="0" w:color="auto"/>
            <w:bottom w:val="none" w:sz="0" w:space="0" w:color="auto"/>
            <w:right w:val="none" w:sz="0" w:space="0" w:color="auto"/>
          </w:divBdr>
          <w:divsChild>
            <w:div w:id="690884190">
              <w:marLeft w:val="0"/>
              <w:marRight w:val="0"/>
              <w:marTop w:val="0"/>
              <w:marBottom w:val="0"/>
              <w:divBdr>
                <w:top w:val="none" w:sz="0" w:space="0" w:color="auto"/>
                <w:left w:val="none" w:sz="0" w:space="0" w:color="auto"/>
                <w:bottom w:val="none" w:sz="0" w:space="0" w:color="auto"/>
                <w:right w:val="none" w:sz="0" w:space="0" w:color="auto"/>
              </w:divBdr>
            </w:div>
          </w:divsChild>
        </w:div>
        <w:div w:id="638456627">
          <w:marLeft w:val="0"/>
          <w:marRight w:val="0"/>
          <w:marTop w:val="0"/>
          <w:marBottom w:val="0"/>
          <w:divBdr>
            <w:top w:val="none" w:sz="0" w:space="0" w:color="auto"/>
            <w:left w:val="none" w:sz="0" w:space="0" w:color="auto"/>
            <w:bottom w:val="none" w:sz="0" w:space="0" w:color="auto"/>
            <w:right w:val="none" w:sz="0" w:space="0" w:color="auto"/>
          </w:divBdr>
          <w:divsChild>
            <w:div w:id="837698182">
              <w:marLeft w:val="0"/>
              <w:marRight w:val="0"/>
              <w:marTop w:val="0"/>
              <w:marBottom w:val="0"/>
              <w:divBdr>
                <w:top w:val="none" w:sz="0" w:space="0" w:color="auto"/>
                <w:left w:val="none" w:sz="0" w:space="0" w:color="auto"/>
                <w:bottom w:val="none" w:sz="0" w:space="0" w:color="auto"/>
                <w:right w:val="none" w:sz="0" w:space="0" w:color="auto"/>
              </w:divBdr>
            </w:div>
          </w:divsChild>
        </w:div>
        <w:div w:id="639042026">
          <w:marLeft w:val="0"/>
          <w:marRight w:val="0"/>
          <w:marTop w:val="0"/>
          <w:marBottom w:val="0"/>
          <w:divBdr>
            <w:top w:val="none" w:sz="0" w:space="0" w:color="auto"/>
            <w:left w:val="none" w:sz="0" w:space="0" w:color="auto"/>
            <w:bottom w:val="none" w:sz="0" w:space="0" w:color="auto"/>
            <w:right w:val="none" w:sz="0" w:space="0" w:color="auto"/>
          </w:divBdr>
          <w:divsChild>
            <w:div w:id="361175927">
              <w:marLeft w:val="0"/>
              <w:marRight w:val="0"/>
              <w:marTop w:val="0"/>
              <w:marBottom w:val="0"/>
              <w:divBdr>
                <w:top w:val="none" w:sz="0" w:space="0" w:color="auto"/>
                <w:left w:val="none" w:sz="0" w:space="0" w:color="auto"/>
                <w:bottom w:val="none" w:sz="0" w:space="0" w:color="auto"/>
                <w:right w:val="none" w:sz="0" w:space="0" w:color="auto"/>
              </w:divBdr>
            </w:div>
          </w:divsChild>
        </w:div>
        <w:div w:id="641732431">
          <w:marLeft w:val="0"/>
          <w:marRight w:val="0"/>
          <w:marTop w:val="0"/>
          <w:marBottom w:val="0"/>
          <w:divBdr>
            <w:top w:val="none" w:sz="0" w:space="0" w:color="auto"/>
            <w:left w:val="none" w:sz="0" w:space="0" w:color="auto"/>
            <w:bottom w:val="none" w:sz="0" w:space="0" w:color="auto"/>
            <w:right w:val="none" w:sz="0" w:space="0" w:color="auto"/>
          </w:divBdr>
          <w:divsChild>
            <w:div w:id="100418392">
              <w:marLeft w:val="0"/>
              <w:marRight w:val="0"/>
              <w:marTop w:val="0"/>
              <w:marBottom w:val="0"/>
              <w:divBdr>
                <w:top w:val="none" w:sz="0" w:space="0" w:color="auto"/>
                <w:left w:val="none" w:sz="0" w:space="0" w:color="auto"/>
                <w:bottom w:val="none" w:sz="0" w:space="0" w:color="auto"/>
                <w:right w:val="none" w:sz="0" w:space="0" w:color="auto"/>
              </w:divBdr>
            </w:div>
          </w:divsChild>
        </w:div>
        <w:div w:id="645159774">
          <w:marLeft w:val="0"/>
          <w:marRight w:val="0"/>
          <w:marTop w:val="0"/>
          <w:marBottom w:val="0"/>
          <w:divBdr>
            <w:top w:val="none" w:sz="0" w:space="0" w:color="auto"/>
            <w:left w:val="none" w:sz="0" w:space="0" w:color="auto"/>
            <w:bottom w:val="none" w:sz="0" w:space="0" w:color="auto"/>
            <w:right w:val="none" w:sz="0" w:space="0" w:color="auto"/>
          </w:divBdr>
          <w:divsChild>
            <w:div w:id="725646426">
              <w:marLeft w:val="0"/>
              <w:marRight w:val="0"/>
              <w:marTop w:val="0"/>
              <w:marBottom w:val="0"/>
              <w:divBdr>
                <w:top w:val="none" w:sz="0" w:space="0" w:color="auto"/>
                <w:left w:val="none" w:sz="0" w:space="0" w:color="auto"/>
                <w:bottom w:val="none" w:sz="0" w:space="0" w:color="auto"/>
                <w:right w:val="none" w:sz="0" w:space="0" w:color="auto"/>
              </w:divBdr>
            </w:div>
          </w:divsChild>
        </w:div>
        <w:div w:id="650252565">
          <w:marLeft w:val="0"/>
          <w:marRight w:val="0"/>
          <w:marTop w:val="0"/>
          <w:marBottom w:val="0"/>
          <w:divBdr>
            <w:top w:val="none" w:sz="0" w:space="0" w:color="auto"/>
            <w:left w:val="none" w:sz="0" w:space="0" w:color="auto"/>
            <w:bottom w:val="none" w:sz="0" w:space="0" w:color="auto"/>
            <w:right w:val="none" w:sz="0" w:space="0" w:color="auto"/>
          </w:divBdr>
          <w:divsChild>
            <w:div w:id="671757917">
              <w:marLeft w:val="0"/>
              <w:marRight w:val="0"/>
              <w:marTop w:val="0"/>
              <w:marBottom w:val="0"/>
              <w:divBdr>
                <w:top w:val="none" w:sz="0" w:space="0" w:color="auto"/>
                <w:left w:val="none" w:sz="0" w:space="0" w:color="auto"/>
                <w:bottom w:val="none" w:sz="0" w:space="0" w:color="auto"/>
                <w:right w:val="none" w:sz="0" w:space="0" w:color="auto"/>
              </w:divBdr>
            </w:div>
          </w:divsChild>
        </w:div>
        <w:div w:id="650868737">
          <w:marLeft w:val="0"/>
          <w:marRight w:val="0"/>
          <w:marTop w:val="0"/>
          <w:marBottom w:val="0"/>
          <w:divBdr>
            <w:top w:val="none" w:sz="0" w:space="0" w:color="auto"/>
            <w:left w:val="none" w:sz="0" w:space="0" w:color="auto"/>
            <w:bottom w:val="none" w:sz="0" w:space="0" w:color="auto"/>
            <w:right w:val="none" w:sz="0" w:space="0" w:color="auto"/>
          </w:divBdr>
          <w:divsChild>
            <w:div w:id="863128195">
              <w:marLeft w:val="0"/>
              <w:marRight w:val="0"/>
              <w:marTop w:val="0"/>
              <w:marBottom w:val="0"/>
              <w:divBdr>
                <w:top w:val="none" w:sz="0" w:space="0" w:color="auto"/>
                <w:left w:val="none" w:sz="0" w:space="0" w:color="auto"/>
                <w:bottom w:val="none" w:sz="0" w:space="0" w:color="auto"/>
                <w:right w:val="none" w:sz="0" w:space="0" w:color="auto"/>
              </w:divBdr>
            </w:div>
          </w:divsChild>
        </w:div>
        <w:div w:id="652023465">
          <w:marLeft w:val="0"/>
          <w:marRight w:val="0"/>
          <w:marTop w:val="0"/>
          <w:marBottom w:val="0"/>
          <w:divBdr>
            <w:top w:val="none" w:sz="0" w:space="0" w:color="auto"/>
            <w:left w:val="none" w:sz="0" w:space="0" w:color="auto"/>
            <w:bottom w:val="none" w:sz="0" w:space="0" w:color="auto"/>
            <w:right w:val="none" w:sz="0" w:space="0" w:color="auto"/>
          </w:divBdr>
          <w:divsChild>
            <w:div w:id="408693731">
              <w:marLeft w:val="0"/>
              <w:marRight w:val="0"/>
              <w:marTop w:val="0"/>
              <w:marBottom w:val="0"/>
              <w:divBdr>
                <w:top w:val="none" w:sz="0" w:space="0" w:color="auto"/>
                <w:left w:val="none" w:sz="0" w:space="0" w:color="auto"/>
                <w:bottom w:val="none" w:sz="0" w:space="0" w:color="auto"/>
                <w:right w:val="none" w:sz="0" w:space="0" w:color="auto"/>
              </w:divBdr>
            </w:div>
          </w:divsChild>
        </w:div>
        <w:div w:id="653066676">
          <w:marLeft w:val="0"/>
          <w:marRight w:val="0"/>
          <w:marTop w:val="0"/>
          <w:marBottom w:val="0"/>
          <w:divBdr>
            <w:top w:val="none" w:sz="0" w:space="0" w:color="auto"/>
            <w:left w:val="none" w:sz="0" w:space="0" w:color="auto"/>
            <w:bottom w:val="none" w:sz="0" w:space="0" w:color="auto"/>
            <w:right w:val="none" w:sz="0" w:space="0" w:color="auto"/>
          </w:divBdr>
          <w:divsChild>
            <w:div w:id="17389608">
              <w:marLeft w:val="0"/>
              <w:marRight w:val="0"/>
              <w:marTop w:val="0"/>
              <w:marBottom w:val="0"/>
              <w:divBdr>
                <w:top w:val="none" w:sz="0" w:space="0" w:color="auto"/>
                <w:left w:val="none" w:sz="0" w:space="0" w:color="auto"/>
                <w:bottom w:val="none" w:sz="0" w:space="0" w:color="auto"/>
                <w:right w:val="none" w:sz="0" w:space="0" w:color="auto"/>
              </w:divBdr>
            </w:div>
          </w:divsChild>
        </w:div>
        <w:div w:id="653536036">
          <w:marLeft w:val="0"/>
          <w:marRight w:val="0"/>
          <w:marTop w:val="0"/>
          <w:marBottom w:val="0"/>
          <w:divBdr>
            <w:top w:val="none" w:sz="0" w:space="0" w:color="auto"/>
            <w:left w:val="none" w:sz="0" w:space="0" w:color="auto"/>
            <w:bottom w:val="none" w:sz="0" w:space="0" w:color="auto"/>
            <w:right w:val="none" w:sz="0" w:space="0" w:color="auto"/>
          </w:divBdr>
          <w:divsChild>
            <w:div w:id="1862547507">
              <w:marLeft w:val="0"/>
              <w:marRight w:val="0"/>
              <w:marTop w:val="0"/>
              <w:marBottom w:val="0"/>
              <w:divBdr>
                <w:top w:val="none" w:sz="0" w:space="0" w:color="auto"/>
                <w:left w:val="none" w:sz="0" w:space="0" w:color="auto"/>
                <w:bottom w:val="none" w:sz="0" w:space="0" w:color="auto"/>
                <w:right w:val="none" w:sz="0" w:space="0" w:color="auto"/>
              </w:divBdr>
            </w:div>
          </w:divsChild>
        </w:div>
        <w:div w:id="653686759">
          <w:marLeft w:val="0"/>
          <w:marRight w:val="0"/>
          <w:marTop w:val="0"/>
          <w:marBottom w:val="0"/>
          <w:divBdr>
            <w:top w:val="none" w:sz="0" w:space="0" w:color="auto"/>
            <w:left w:val="none" w:sz="0" w:space="0" w:color="auto"/>
            <w:bottom w:val="none" w:sz="0" w:space="0" w:color="auto"/>
            <w:right w:val="none" w:sz="0" w:space="0" w:color="auto"/>
          </w:divBdr>
          <w:divsChild>
            <w:div w:id="1451582091">
              <w:marLeft w:val="0"/>
              <w:marRight w:val="0"/>
              <w:marTop w:val="0"/>
              <w:marBottom w:val="0"/>
              <w:divBdr>
                <w:top w:val="none" w:sz="0" w:space="0" w:color="auto"/>
                <w:left w:val="none" w:sz="0" w:space="0" w:color="auto"/>
                <w:bottom w:val="none" w:sz="0" w:space="0" w:color="auto"/>
                <w:right w:val="none" w:sz="0" w:space="0" w:color="auto"/>
              </w:divBdr>
            </w:div>
          </w:divsChild>
        </w:div>
        <w:div w:id="655769974">
          <w:marLeft w:val="0"/>
          <w:marRight w:val="0"/>
          <w:marTop w:val="0"/>
          <w:marBottom w:val="0"/>
          <w:divBdr>
            <w:top w:val="none" w:sz="0" w:space="0" w:color="auto"/>
            <w:left w:val="none" w:sz="0" w:space="0" w:color="auto"/>
            <w:bottom w:val="none" w:sz="0" w:space="0" w:color="auto"/>
            <w:right w:val="none" w:sz="0" w:space="0" w:color="auto"/>
          </w:divBdr>
          <w:divsChild>
            <w:div w:id="677542615">
              <w:marLeft w:val="0"/>
              <w:marRight w:val="0"/>
              <w:marTop w:val="0"/>
              <w:marBottom w:val="0"/>
              <w:divBdr>
                <w:top w:val="none" w:sz="0" w:space="0" w:color="auto"/>
                <w:left w:val="none" w:sz="0" w:space="0" w:color="auto"/>
                <w:bottom w:val="none" w:sz="0" w:space="0" w:color="auto"/>
                <w:right w:val="none" w:sz="0" w:space="0" w:color="auto"/>
              </w:divBdr>
            </w:div>
          </w:divsChild>
        </w:div>
        <w:div w:id="657730360">
          <w:marLeft w:val="0"/>
          <w:marRight w:val="0"/>
          <w:marTop w:val="0"/>
          <w:marBottom w:val="0"/>
          <w:divBdr>
            <w:top w:val="none" w:sz="0" w:space="0" w:color="auto"/>
            <w:left w:val="none" w:sz="0" w:space="0" w:color="auto"/>
            <w:bottom w:val="none" w:sz="0" w:space="0" w:color="auto"/>
            <w:right w:val="none" w:sz="0" w:space="0" w:color="auto"/>
          </w:divBdr>
          <w:divsChild>
            <w:div w:id="1731028787">
              <w:marLeft w:val="0"/>
              <w:marRight w:val="0"/>
              <w:marTop w:val="0"/>
              <w:marBottom w:val="0"/>
              <w:divBdr>
                <w:top w:val="none" w:sz="0" w:space="0" w:color="auto"/>
                <w:left w:val="none" w:sz="0" w:space="0" w:color="auto"/>
                <w:bottom w:val="none" w:sz="0" w:space="0" w:color="auto"/>
                <w:right w:val="none" w:sz="0" w:space="0" w:color="auto"/>
              </w:divBdr>
            </w:div>
          </w:divsChild>
        </w:div>
        <w:div w:id="672297483">
          <w:marLeft w:val="0"/>
          <w:marRight w:val="0"/>
          <w:marTop w:val="0"/>
          <w:marBottom w:val="0"/>
          <w:divBdr>
            <w:top w:val="none" w:sz="0" w:space="0" w:color="auto"/>
            <w:left w:val="none" w:sz="0" w:space="0" w:color="auto"/>
            <w:bottom w:val="none" w:sz="0" w:space="0" w:color="auto"/>
            <w:right w:val="none" w:sz="0" w:space="0" w:color="auto"/>
          </w:divBdr>
          <w:divsChild>
            <w:div w:id="1789427238">
              <w:marLeft w:val="0"/>
              <w:marRight w:val="0"/>
              <w:marTop w:val="0"/>
              <w:marBottom w:val="0"/>
              <w:divBdr>
                <w:top w:val="none" w:sz="0" w:space="0" w:color="auto"/>
                <w:left w:val="none" w:sz="0" w:space="0" w:color="auto"/>
                <w:bottom w:val="none" w:sz="0" w:space="0" w:color="auto"/>
                <w:right w:val="none" w:sz="0" w:space="0" w:color="auto"/>
              </w:divBdr>
            </w:div>
          </w:divsChild>
        </w:div>
        <w:div w:id="677149627">
          <w:marLeft w:val="0"/>
          <w:marRight w:val="0"/>
          <w:marTop w:val="0"/>
          <w:marBottom w:val="0"/>
          <w:divBdr>
            <w:top w:val="none" w:sz="0" w:space="0" w:color="auto"/>
            <w:left w:val="none" w:sz="0" w:space="0" w:color="auto"/>
            <w:bottom w:val="none" w:sz="0" w:space="0" w:color="auto"/>
            <w:right w:val="none" w:sz="0" w:space="0" w:color="auto"/>
          </w:divBdr>
          <w:divsChild>
            <w:div w:id="679357130">
              <w:marLeft w:val="0"/>
              <w:marRight w:val="0"/>
              <w:marTop w:val="0"/>
              <w:marBottom w:val="0"/>
              <w:divBdr>
                <w:top w:val="none" w:sz="0" w:space="0" w:color="auto"/>
                <w:left w:val="none" w:sz="0" w:space="0" w:color="auto"/>
                <w:bottom w:val="none" w:sz="0" w:space="0" w:color="auto"/>
                <w:right w:val="none" w:sz="0" w:space="0" w:color="auto"/>
              </w:divBdr>
            </w:div>
          </w:divsChild>
        </w:div>
        <w:div w:id="677345243">
          <w:marLeft w:val="0"/>
          <w:marRight w:val="0"/>
          <w:marTop w:val="0"/>
          <w:marBottom w:val="0"/>
          <w:divBdr>
            <w:top w:val="none" w:sz="0" w:space="0" w:color="auto"/>
            <w:left w:val="none" w:sz="0" w:space="0" w:color="auto"/>
            <w:bottom w:val="none" w:sz="0" w:space="0" w:color="auto"/>
            <w:right w:val="none" w:sz="0" w:space="0" w:color="auto"/>
          </w:divBdr>
          <w:divsChild>
            <w:div w:id="2048598336">
              <w:marLeft w:val="0"/>
              <w:marRight w:val="0"/>
              <w:marTop w:val="0"/>
              <w:marBottom w:val="0"/>
              <w:divBdr>
                <w:top w:val="none" w:sz="0" w:space="0" w:color="auto"/>
                <w:left w:val="none" w:sz="0" w:space="0" w:color="auto"/>
                <w:bottom w:val="none" w:sz="0" w:space="0" w:color="auto"/>
                <w:right w:val="none" w:sz="0" w:space="0" w:color="auto"/>
              </w:divBdr>
            </w:div>
          </w:divsChild>
        </w:div>
        <w:div w:id="678123271">
          <w:marLeft w:val="0"/>
          <w:marRight w:val="0"/>
          <w:marTop w:val="0"/>
          <w:marBottom w:val="0"/>
          <w:divBdr>
            <w:top w:val="none" w:sz="0" w:space="0" w:color="auto"/>
            <w:left w:val="none" w:sz="0" w:space="0" w:color="auto"/>
            <w:bottom w:val="none" w:sz="0" w:space="0" w:color="auto"/>
            <w:right w:val="none" w:sz="0" w:space="0" w:color="auto"/>
          </w:divBdr>
          <w:divsChild>
            <w:div w:id="73669114">
              <w:marLeft w:val="0"/>
              <w:marRight w:val="0"/>
              <w:marTop w:val="0"/>
              <w:marBottom w:val="0"/>
              <w:divBdr>
                <w:top w:val="none" w:sz="0" w:space="0" w:color="auto"/>
                <w:left w:val="none" w:sz="0" w:space="0" w:color="auto"/>
                <w:bottom w:val="none" w:sz="0" w:space="0" w:color="auto"/>
                <w:right w:val="none" w:sz="0" w:space="0" w:color="auto"/>
              </w:divBdr>
            </w:div>
          </w:divsChild>
        </w:div>
        <w:div w:id="678393817">
          <w:marLeft w:val="0"/>
          <w:marRight w:val="0"/>
          <w:marTop w:val="0"/>
          <w:marBottom w:val="0"/>
          <w:divBdr>
            <w:top w:val="none" w:sz="0" w:space="0" w:color="auto"/>
            <w:left w:val="none" w:sz="0" w:space="0" w:color="auto"/>
            <w:bottom w:val="none" w:sz="0" w:space="0" w:color="auto"/>
            <w:right w:val="none" w:sz="0" w:space="0" w:color="auto"/>
          </w:divBdr>
          <w:divsChild>
            <w:div w:id="1463303120">
              <w:marLeft w:val="0"/>
              <w:marRight w:val="0"/>
              <w:marTop w:val="0"/>
              <w:marBottom w:val="0"/>
              <w:divBdr>
                <w:top w:val="none" w:sz="0" w:space="0" w:color="auto"/>
                <w:left w:val="none" w:sz="0" w:space="0" w:color="auto"/>
                <w:bottom w:val="none" w:sz="0" w:space="0" w:color="auto"/>
                <w:right w:val="none" w:sz="0" w:space="0" w:color="auto"/>
              </w:divBdr>
            </w:div>
          </w:divsChild>
        </w:div>
        <w:div w:id="688725460">
          <w:marLeft w:val="0"/>
          <w:marRight w:val="0"/>
          <w:marTop w:val="0"/>
          <w:marBottom w:val="0"/>
          <w:divBdr>
            <w:top w:val="none" w:sz="0" w:space="0" w:color="auto"/>
            <w:left w:val="none" w:sz="0" w:space="0" w:color="auto"/>
            <w:bottom w:val="none" w:sz="0" w:space="0" w:color="auto"/>
            <w:right w:val="none" w:sz="0" w:space="0" w:color="auto"/>
          </w:divBdr>
          <w:divsChild>
            <w:div w:id="803350188">
              <w:marLeft w:val="0"/>
              <w:marRight w:val="0"/>
              <w:marTop w:val="0"/>
              <w:marBottom w:val="0"/>
              <w:divBdr>
                <w:top w:val="none" w:sz="0" w:space="0" w:color="auto"/>
                <w:left w:val="none" w:sz="0" w:space="0" w:color="auto"/>
                <w:bottom w:val="none" w:sz="0" w:space="0" w:color="auto"/>
                <w:right w:val="none" w:sz="0" w:space="0" w:color="auto"/>
              </w:divBdr>
            </w:div>
          </w:divsChild>
        </w:div>
        <w:div w:id="689524726">
          <w:marLeft w:val="0"/>
          <w:marRight w:val="0"/>
          <w:marTop w:val="0"/>
          <w:marBottom w:val="0"/>
          <w:divBdr>
            <w:top w:val="none" w:sz="0" w:space="0" w:color="auto"/>
            <w:left w:val="none" w:sz="0" w:space="0" w:color="auto"/>
            <w:bottom w:val="none" w:sz="0" w:space="0" w:color="auto"/>
            <w:right w:val="none" w:sz="0" w:space="0" w:color="auto"/>
          </w:divBdr>
          <w:divsChild>
            <w:div w:id="2106420646">
              <w:marLeft w:val="0"/>
              <w:marRight w:val="0"/>
              <w:marTop w:val="0"/>
              <w:marBottom w:val="0"/>
              <w:divBdr>
                <w:top w:val="none" w:sz="0" w:space="0" w:color="auto"/>
                <w:left w:val="none" w:sz="0" w:space="0" w:color="auto"/>
                <w:bottom w:val="none" w:sz="0" w:space="0" w:color="auto"/>
                <w:right w:val="none" w:sz="0" w:space="0" w:color="auto"/>
              </w:divBdr>
            </w:div>
          </w:divsChild>
        </w:div>
        <w:div w:id="690490272">
          <w:marLeft w:val="0"/>
          <w:marRight w:val="0"/>
          <w:marTop w:val="0"/>
          <w:marBottom w:val="0"/>
          <w:divBdr>
            <w:top w:val="none" w:sz="0" w:space="0" w:color="auto"/>
            <w:left w:val="none" w:sz="0" w:space="0" w:color="auto"/>
            <w:bottom w:val="none" w:sz="0" w:space="0" w:color="auto"/>
            <w:right w:val="none" w:sz="0" w:space="0" w:color="auto"/>
          </w:divBdr>
          <w:divsChild>
            <w:div w:id="1633516397">
              <w:marLeft w:val="0"/>
              <w:marRight w:val="0"/>
              <w:marTop w:val="0"/>
              <w:marBottom w:val="0"/>
              <w:divBdr>
                <w:top w:val="none" w:sz="0" w:space="0" w:color="auto"/>
                <w:left w:val="none" w:sz="0" w:space="0" w:color="auto"/>
                <w:bottom w:val="none" w:sz="0" w:space="0" w:color="auto"/>
                <w:right w:val="none" w:sz="0" w:space="0" w:color="auto"/>
              </w:divBdr>
            </w:div>
          </w:divsChild>
        </w:div>
        <w:div w:id="691492412">
          <w:marLeft w:val="0"/>
          <w:marRight w:val="0"/>
          <w:marTop w:val="0"/>
          <w:marBottom w:val="0"/>
          <w:divBdr>
            <w:top w:val="none" w:sz="0" w:space="0" w:color="auto"/>
            <w:left w:val="none" w:sz="0" w:space="0" w:color="auto"/>
            <w:bottom w:val="none" w:sz="0" w:space="0" w:color="auto"/>
            <w:right w:val="none" w:sz="0" w:space="0" w:color="auto"/>
          </w:divBdr>
          <w:divsChild>
            <w:div w:id="1771201931">
              <w:marLeft w:val="0"/>
              <w:marRight w:val="0"/>
              <w:marTop w:val="0"/>
              <w:marBottom w:val="0"/>
              <w:divBdr>
                <w:top w:val="none" w:sz="0" w:space="0" w:color="auto"/>
                <w:left w:val="none" w:sz="0" w:space="0" w:color="auto"/>
                <w:bottom w:val="none" w:sz="0" w:space="0" w:color="auto"/>
                <w:right w:val="none" w:sz="0" w:space="0" w:color="auto"/>
              </w:divBdr>
            </w:div>
          </w:divsChild>
        </w:div>
        <w:div w:id="699860435">
          <w:marLeft w:val="0"/>
          <w:marRight w:val="0"/>
          <w:marTop w:val="0"/>
          <w:marBottom w:val="0"/>
          <w:divBdr>
            <w:top w:val="none" w:sz="0" w:space="0" w:color="auto"/>
            <w:left w:val="none" w:sz="0" w:space="0" w:color="auto"/>
            <w:bottom w:val="none" w:sz="0" w:space="0" w:color="auto"/>
            <w:right w:val="none" w:sz="0" w:space="0" w:color="auto"/>
          </w:divBdr>
          <w:divsChild>
            <w:div w:id="49350454">
              <w:marLeft w:val="0"/>
              <w:marRight w:val="0"/>
              <w:marTop w:val="0"/>
              <w:marBottom w:val="0"/>
              <w:divBdr>
                <w:top w:val="none" w:sz="0" w:space="0" w:color="auto"/>
                <w:left w:val="none" w:sz="0" w:space="0" w:color="auto"/>
                <w:bottom w:val="none" w:sz="0" w:space="0" w:color="auto"/>
                <w:right w:val="none" w:sz="0" w:space="0" w:color="auto"/>
              </w:divBdr>
            </w:div>
          </w:divsChild>
        </w:div>
        <w:div w:id="703753535">
          <w:marLeft w:val="0"/>
          <w:marRight w:val="0"/>
          <w:marTop w:val="0"/>
          <w:marBottom w:val="0"/>
          <w:divBdr>
            <w:top w:val="none" w:sz="0" w:space="0" w:color="auto"/>
            <w:left w:val="none" w:sz="0" w:space="0" w:color="auto"/>
            <w:bottom w:val="none" w:sz="0" w:space="0" w:color="auto"/>
            <w:right w:val="none" w:sz="0" w:space="0" w:color="auto"/>
          </w:divBdr>
          <w:divsChild>
            <w:div w:id="2099250931">
              <w:marLeft w:val="0"/>
              <w:marRight w:val="0"/>
              <w:marTop w:val="0"/>
              <w:marBottom w:val="0"/>
              <w:divBdr>
                <w:top w:val="none" w:sz="0" w:space="0" w:color="auto"/>
                <w:left w:val="none" w:sz="0" w:space="0" w:color="auto"/>
                <w:bottom w:val="none" w:sz="0" w:space="0" w:color="auto"/>
                <w:right w:val="none" w:sz="0" w:space="0" w:color="auto"/>
              </w:divBdr>
            </w:div>
          </w:divsChild>
        </w:div>
        <w:div w:id="707755214">
          <w:marLeft w:val="0"/>
          <w:marRight w:val="0"/>
          <w:marTop w:val="0"/>
          <w:marBottom w:val="0"/>
          <w:divBdr>
            <w:top w:val="none" w:sz="0" w:space="0" w:color="auto"/>
            <w:left w:val="none" w:sz="0" w:space="0" w:color="auto"/>
            <w:bottom w:val="none" w:sz="0" w:space="0" w:color="auto"/>
            <w:right w:val="none" w:sz="0" w:space="0" w:color="auto"/>
          </w:divBdr>
          <w:divsChild>
            <w:div w:id="177475816">
              <w:marLeft w:val="0"/>
              <w:marRight w:val="0"/>
              <w:marTop w:val="0"/>
              <w:marBottom w:val="0"/>
              <w:divBdr>
                <w:top w:val="none" w:sz="0" w:space="0" w:color="auto"/>
                <w:left w:val="none" w:sz="0" w:space="0" w:color="auto"/>
                <w:bottom w:val="none" w:sz="0" w:space="0" w:color="auto"/>
                <w:right w:val="none" w:sz="0" w:space="0" w:color="auto"/>
              </w:divBdr>
            </w:div>
          </w:divsChild>
        </w:div>
        <w:div w:id="710688020">
          <w:marLeft w:val="0"/>
          <w:marRight w:val="0"/>
          <w:marTop w:val="0"/>
          <w:marBottom w:val="0"/>
          <w:divBdr>
            <w:top w:val="none" w:sz="0" w:space="0" w:color="auto"/>
            <w:left w:val="none" w:sz="0" w:space="0" w:color="auto"/>
            <w:bottom w:val="none" w:sz="0" w:space="0" w:color="auto"/>
            <w:right w:val="none" w:sz="0" w:space="0" w:color="auto"/>
          </w:divBdr>
          <w:divsChild>
            <w:div w:id="618218672">
              <w:marLeft w:val="0"/>
              <w:marRight w:val="0"/>
              <w:marTop w:val="0"/>
              <w:marBottom w:val="0"/>
              <w:divBdr>
                <w:top w:val="none" w:sz="0" w:space="0" w:color="auto"/>
                <w:left w:val="none" w:sz="0" w:space="0" w:color="auto"/>
                <w:bottom w:val="none" w:sz="0" w:space="0" w:color="auto"/>
                <w:right w:val="none" w:sz="0" w:space="0" w:color="auto"/>
              </w:divBdr>
            </w:div>
          </w:divsChild>
        </w:div>
        <w:div w:id="713700382">
          <w:marLeft w:val="0"/>
          <w:marRight w:val="0"/>
          <w:marTop w:val="0"/>
          <w:marBottom w:val="0"/>
          <w:divBdr>
            <w:top w:val="none" w:sz="0" w:space="0" w:color="auto"/>
            <w:left w:val="none" w:sz="0" w:space="0" w:color="auto"/>
            <w:bottom w:val="none" w:sz="0" w:space="0" w:color="auto"/>
            <w:right w:val="none" w:sz="0" w:space="0" w:color="auto"/>
          </w:divBdr>
          <w:divsChild>
            <w:div w:id="1089346379">
              <w:marLeft w:val="0"/>
              <w:marRight w:val="0"/>
              <w:marTop w:val="0"/>
              <w:marBottom w:val="0"/>
              <w:divBdr>
                <w:top w:val="none" w:sz="0" w:space="0" w:color="auto"/>
                <w:left w:val="none" w:sz="0" w:space="0" w:color="auto"/>
                <w:bottom w:val="none" w:sz="0" w:space="0" w:color="auto"/>
                <w:right w:val="none" w:sz="0" w:space="0" w:color="auto"/>
              </w:divBdr>
            </w:div>
          </w:divsChild>
        </w:div>
        <w:div w:id="717362851">
          <w:marLeft w:val="0"/>
          <w:marRight w:val="0"/>
          <w:marTop w:val="0"/>
          <w:marBottom w:val="0"/>
          <w:divBdr>
            <w:top w:val="none" w:sz="0" w:space="0" w:color="auto"/>
            <w:left w:val="none" w:sz="0" w:space="0" w:color="auto"/>
            <w:bottom w:val="none" w:sz="0" w:space="0" w:color="auto"/>
            <w:right w:val="none" w:sz="0" w:space="0" w:color="auto"/>
          </w:divBdr>
          <w:divsChild>
            <w:div w:id="1513495828">
              <w:marLeft w:val="0"/>
              <w:marRight w:val="0"/>
              <w:marTop w:val="0"/>
              <w:marBottom w:val="0"/>
              <w:divBdr>
                <w:top w:val="none" w:sz="0" w:space="0" w:color="auto"/>
                <w:left w:val="none" w:sz="0" w:space="0" w:color="auto"/>
                <w:bottom w:val="none" w:sz="0" w:space="0" w:color="auto"/>
                <w:right w:val="none" w:sz="0" w:space="0" w:color="auto"/>
              </w:divBdr>
            </w:div>
          </w:divsChild>
        </w:div>
        <w:div w:id="718943292">
          <w:marLeft w:val="0"/>
          <w:marRight w:val="0"/>
          <w:marTop w:val="0"/>
          <w:marBottom w:val="0"/>
          <w:divBdr>
            <w:top w:val="none" w:sz="0" w:space="0" w:color="auto"/>
            <w:left w:val="none" w:sz="0" w:space="0" w:color="auto"/>
            <w:bottom w:val="none" w:sz="0" w:space="0" w:color="auto"/>
            <w:right w:val="none" w:sz="0" w:space="0" w:color="auto"/>
          </w:divBdr>
          <w:divsChild>
            <w:div w:id="1712269156">
              <w:marLeft w:val="0"/>
              <w:marRight w:val="0"/>
              <w:marTop w:val="0"/>
              <w:marBottom w:val="0"/>
              <w:divBdr>
                <w:top w:val="none" w:sz="0" w:space="0" w:color="auto"/>
                <w:left w:val="none" w:sz="0" w:space="0" w:color="auto"/>
                <w:bottom w:val="none" w:sz="0" w:space="0" w:color="auto"/>
                <w:right w:val="none" w:sz="0" w:space="0" w:color="auto"/>
              </w:divBdr>
            </w:div>
          </w:divsChild>
        </w:div>
        <w:div w:id="723524817">
          <w:marLeft w:val="0"/>
          <w:marRight w:val="0"/>
          <w:marTop w:val="0"/>
          <w:marBottom w:val="0"/>
          <w:divBdr>
            <w:top w:val="none" w:sz="0" w:space="0" w:color="auto"/>
            <w:left w:val="none" w:sz="0" w:space="0" w:color="auto"/>
            <w:bottom w:val="none" w:sz="0" w:space="0" w:color="auto"/>
            <w:right w:val="none" w:sz="0" w:space="0" w:color="auto"/>
          </w:divBdr>
          <w:divsChild>
            <w:div w:id="1266763962">
              <w:marLeft w:val="0"/>
              <w:marRight w:val="0"/>
              <w:marTop w:val="0"/>
              <w:marBottom w:val="0"/>
              <w:divBdr>
                <w:top w:val="none" w:sz="0" w:space="0" w:color="auto"/>
                <w:left w:val="none" w:sz="0" w:space="0" w:color="auto"/>
                <w:bottom w:val="none" w:sz="0" w:space="0" w:color="auto"/>
                <w:right w:val="none" w:sz="0" w:space="0" w:color="auto"/>
              </w:divBdr>
            </w:div>
          </w:divsChild>
        </w:div>
        <w:div w:id="727846517">
          <w:marLeft w:val="0"/>
          <w:marRight w:val="0"/>
          <w:marTop w:val="0"/>
          <w:marBottom w:val="0"/>
          <w:divBdr>
            <w:top w:val="none" w:sz="0" w:space="0" w:color="auto"/>
            <w:left w:val="none" w:sz="0" w:space="0" w:color="auto"/>
            <w:bottom w:val="none" w:sz="0" w:space="0" w:color="auto"/>
            <w:right w:val="none" w:sz="0" w:space="0" w:color="auto"/>
          </w:divBdr>
          <w:divsChild>
            <w:div w:id="1557087364">
              <w:marLeft w:val="0"/>
              <w:marRight w:val="0"/>
              <w:marTop w:val="0"/>
              <w:marBottom w:val="0"/>
              <w:divBdr>
                <w:top w:val="none" w:sz="0" w:space="0" w:color="auto"/>
                <w:left w:val="none" w:sz="0" w:space="0" w:color="auto"/>
                <w:bottom w:val="none" w:sz="0" w:space="0" w:color="auto"/>
                <w:right w:val="none" w:sz="0" w:space="0" w:color="auto"/>
              </w:divBdr>
            </w:div>
          </w:divsChild>
        </w:div>
        <w:div w:id="729381182">
          <w:marLeft w:val="0"/>
          <w:marRight w:val="0"/>
          <w:marTop w:val="0"/>
          <w:marBottom w:val="0"/>
          <w:divBdr>
            <w:top w:val="none" w:sz="0" w:space="0" w:color="auto"/>
            <w:left w:val="none" w:sz="0" w:space="0" w:color="auto"/>
            <w:bottom w:val="none" w:sz="0" w:space="0" w:color="auto"/>
            <w:right w:val="none" w:sz="0" w:space="0" w:color="auto"/>
          </w:divBdr>
          <w:divsChild>
            <w:div w:id="1561483391">
              <w:marLeft w:val="0"/>
              <w:marRight w:val="0"/>
              <w:marTop w:val="0"/>
              <w:marBottom w:val="0"/>
              <w:divBdr>
                <w:top w:val="none" w:sz="0" w:space="0" w:color="auto"/>
                <w:left w:val="none" w:sz="0" w:space="0" w:color="auto"/>
                <w:bottom w:val="none" w:sz="0" w:space="0" w:color="auto"/>
                <w:right w:val="none" w:sz="0" w:space="0" w:color="auto"/>
              </w:divBdr>
            </w:div>
          </w:divsChild>
        </w:div>
        <w:div w:id="734396476">
          <w:marLeft w:val="0"/>
          <w:marRight w:val="0"/>
          <w:marTop w:val="0"/>
          <w:marBottom w:val="0"/>
          <w:divBdr>
            <w:top w:val="none" w:sz="0" w:space="0" w:color="auto"/>
            <w:left w:val="none" w:sz="0" w:space="0" w:color="auto"/>
            <w:bottom w:val="none" w:sz="0" w:space="0" w:color="auto"/>
            <w:right w:val="none" w:sz="0" w:space="0" w:color="auto"/>
          </w:divBdr>
          <w:divsChild>
            <w:div w:id="840240864">
              <w:marLeft w:val="0"/>
              <w:marRight w:val="0"/>
              <w:marTop w:val="0"/>
              <w:marBottom w:val="0"/>
              <w:divBdr>
                <w:top w:val="none" w:sz="0" w:space="0" w:color="auto"/>
                <w:left w:val="none" w:sz="0" w:space="0" w:color="auto"/>
                <w:bottom w:val="none" w:sz="0" w:space="0" w:color="auto"/>
                <w:right w:val="none" w:sz="0" w:space="0" w:color="auto"/>
              </w:divBdr>
            </w:div>
          </w:divsChild>
        </w:div>
        <w:div w:id="742332799">
          <w:marLeft w:val="0"/>
          <w:marRight w:val="0"/>
          <w:marTop w:val="0"/>
          <w:marBottom w:val="0"/>
          <w:divBdr>
            <w:top w:val="none" w:sz="0" w:space="0" w:color="auto"/>
            <w:left w:val="none" w:sz="0" w:space="0" w:color="auto"/>
            <w:bottom w:val="none" w:sz="0" w:space="0" w:color="auto"/>
            <w:right w:val="none" w:sz="0" w:space="0" w:color="auto"/>
          </w:divBdr>
          <w:divsChild>
            <w:div w:id="1195074027">
              <w:marLeft w:val="0"/>
              <w:marRight w:val="0"/>
              <w:marTop w:val="0"/>
              <w:marBottom w:val="0"/>
              <w:divBdr>
                <w:top w:val="none" w:sz="0" w:space="0" w:color="auto"/>
                <w:left w:val="none" w:sz="0" w:space="0" w:color="auto"/>
                <w:bottom w:val="none" w:sz="0" w:space="0" w:color="auto"/>
                <w:right w:val="none" w:sz="0" w:space="0" w:color="auto"/>
              </w:divBdr>
            </w:div>
          </w:divsChild>
        </w:div>
        <w:div w:id="744567775">
          <w:marLeft w:val="0"/>
          <w:marRight w:val="0"/>
          <w:marTop w:val="0"/>
          <w:marBottom w:val="0"/>
          <w:divBdr>
            <w:top w:val="none" w:sz="0" w:space="0" w:color="auto"/>
            <w:left w:val="none" w:sz="0" w:space="0" w:color="auto"/>
            <w:bottom w:val="none" w:sz="0" w:space="0" w:color="auto"/>
            <w:right w:val="none" w:sz="0" w:space="0" w:color="auto"/>
          </w:divBdr>
          <w:divsChild>
            <w:div w:id="912009470">
              <w:marLeft w:val="0"/>
              <w:marRight w:val="0"/>
              <w:marTop w:val="0"/>
              <w:marBottom w:val="0"/>
              <w:divBdr>
                <w:top w:val="none" w:sz="0" w:space="0" w:color="auto"/>
                <w:left w:val="none" w:sz="0" w:space="0" w:color="auto"/>
                <w:bottom w:val="none" w:sz="0" w:space="0" w:color="auto"/>
                <w:right w:val="none" w:sz="0" w:space="0" w:color="auto"/>
              </w:divBdr>
            </w:div>
          </w:divsChild>
        </w:div>
        <w:div w:id="749619451">
          <w:marLeft w:val="0"/>
          <w:marRight w:val="0"/>
          <w:marTop w:val="0"/>
          <w:marBottom w:val="0"/>
          <w:divBdr>
            <w:top w:val="none" w:sz="0" w:space="0" w:color="auto"/>
            <w:left w:val="none" w:sz="0" w:space="0" w:color="auto"/>
            <w:bottom w:val="none" w:sz="0" w:space="0" w:color="auto"/>
            <w:right w:val="none" w:sz="0" w:space="0" w:color="auto"/>
          </w:divBdr>
          <w:divsChild>
            <w:div w:id="182284207">
              <w:marLeft w:val="0"/>
              <w:marRight w:val="0"/>
              <w:marTop w:val="0"/>
              <w:marBottom w:val="0"/>
              <w:divBdr>
                <w:top w:val="none" w:sz="0" w:space="0" w:color="auto"/>
                <w:left w:val="none" w:sz="0" w:space="0" w:color="auto"/>
                <w:bottom w:val="none" w:sz="0" w:space="0" w:color="auto"/>
                <w:right w:val="none" w:sz="0" w:space="0" w:color="auto"/>
              </w:divBdr>
            </w:div>
          </w:divsChild>
        </w:div>
        <w:div w:id="749736004">
          <w:marLeft w:val="0"/>
          <w:marRight w:val="0"/>
          <w:marTop w:val="0"/>
          <w:marBottom w:val="0"/>
          <w:divBdr>
            <w:top w:val="none" w:sz="0" w:space="0" w:color="auto"/>
            <w:left w:val="none" w:sz="0" w:space="0" w:color="auto"/>
            <w:bottom w:val="none" w:sz="0" w:space="0" w:color="auto"/>
            <w:right w:val="none" w:sz="0" w:space="0" w:color="auto"/>
          </w:divBdr>
          <w:divsChild>
            <w:div w:id="1979724104">
              <w:marLeft w:val="0"/>
              <w:marRight w:val="0"/>
              <w:marTop w:val="0"/>
              <w:marBottom w:val="0"/>
              <w:divBdr>
                <w:top w:val="none" w:sz="0" w:space="0" w:color="auto"/>
                <w:left w:val="none" w:sz="0" w:space="0" w:color="auto"/>
                <w:bottom w:val="none" w:sz="0" w:space="0" w:color="auto"/>
                <w:right w:val="none" w:sz="0" w:space="0" w:color="auto"/>
              </w:divBdr>
            </w:div>
          </w:divsChild>
        </w:div>
        <w:div w:id="753549389">
          <w:marLeft w:val="0"/>
          <w:marRight w:val="0"/>
          <w:marTop w:val="0"/>
          <w:marBottom w:val="0"/>
          <w:divBdr>
            <w:top w:val="none" w:sz="0" w:space="0" w:color="auto"/>
            <w:left w:val="none" w:sz="0" w:space="0" w:color="auto"/>
            <w:bottom w:val="none" w:sz="0" w:space="0" w:color="auto"/>
            <w:right w:val="none" w:sz="0" w:space="0" w:color="auto"/>
          </w:divBdr>
          <w:divsChild>
            <w:div w:id="823858268">
              <w:marLeft w:val="0"/>
              <w:marRight w:val="0"/>
              <w:marTop w:val="0"/>
              <w:marBottom w:val="0"/>
              <w:divBdr>
                <w:top w:val="none" w:sz="0" w:space="0" w:color="auto"/>
                <w:left w:val="none" w:sz="0" w:space="0" w:color="auto"/>
                <w:bottom w:val="none" w:sz="0" w:space="0" w:color="auto"/>
                <w:right w:val="none" w:sz="0" w:space="0" w:color="auto"/>
              </w:divBdr>
            </w:div>
          </w:divsChild>
        </w:div>
        <w:div w:id="754060345">
          <w:marLeft w:val="0"/>
          <w:marRight w:val="0"/>
          <w:marTop w:val="0"/>
          <w:marBottom w:val="0"/>
          <w:divBdr>
            <w:top w:val="none" w:sz="0" w:space="0" w:color="auto"/>
            <w:left w:val="none" w:sz="0" w:space="0" w:color="auto"/>
            <w:bottom w:val="none" w:sz="0" w:space="0" w:color="auto"/>
            <w:right w:val="none" w:sz="0" w:space="0" w:color="auto"/>
          </w:divBdr>
          <w:divsChild>
            <w:div w:id="888416357">
              <w:marLeft w:val="0"/>
              <w:marRight w:val="0"/>
              <w:marTop w:val="0"/>
              <w:marBottom w:val="0"/>
              <w:divBdr>
                <w:top w:val="none" w:sz="0" w:space="0" w:color="auto"/>
                <w:left w:val="none" w:sz="0" w:space="0" w:color="auto"/>
                <w:bottom w:val="none" w:sz="0" w:space="0" w:color="auto"/>
                <w:right w:val="none" w:sz="0" w:space="0" w:color="auto"/>
              </w:divBdr>
            </w:div>
          </w:divsChild>
        </w:div>
        <w:div w:id="757143481">
          <w:marLeft w:val="0"/>
          <w:marRight w:val="0"/>
          <w:marTop w:val="0"/>
          <w:marBottom w:val="0"/>
          <w:divBdr>
            <w:top w:val="none" w:sz="0" w:space="0" w:color="auto"/>
            <w:left w:val="none" w:sz="0" w:space="0" w:color="auto"/>
            <w:bottom w:val="none" w:sz="0" w:space="0" w:color="auto"/>
            <w:right w:val="none" w:sz="0" w:space="0" w:color="auto"/>
          </w:divBdr>
          <w:divsChild>
            <w:div w:id="1610313460">
              <w:marLeft w:val="0"/>
              <w:marRight w:val="0"/>
              <w:marTop w:val="0"/>
              <w:marBottom w:val="0"/>
              <w:divBdr>
                <w:top w:val="none" w:sz="0" w:space="0" w:color="auto"/>
                <w:left w:val="none" w:sz="0" w:space="0" w:color="auto"/>
                <w:bottom w:val="none" w:sz="0" w:space="0" w:color="auto"/>
                <w:right w:val="none" w:sz="0" w:space="0" w:color="auto"/>
              </w:divBdr>
            </w:div>
          </w:divsChild>
        </w:div>
        <w:div w:id="757478834">
          <w:marLeft w:val="0"/>
          <w:marRight w:val="0"/>
          <w:marTop w:val="0"/>
          <w:marBottom w:val="0"/>
          <w:divBdr>
            <w:top w:val="none" w:sz="0" w:space="0" w:color="auto"/>
            <w:left w:val="none" w:sz="0" w:space="0" w:color="auto"/>
            <w:bottom w:val="none" w:sz="0" w:space="0" w:color="auto"/>
            <w:right w:val="none" w:sz="0" w:space="0" w:color="auto"/>
          </w:divBdr>
          <w:divsChild>
            <w:div w:id="1582177557">
              <w:marLeft w:val="0"/>
              <w:marRight w:val="0"/>
              <w:marTop w:val="0"/>
              <w:marBottom w:val="0"/>
              <w:divBdr>
                <w:top w:val="none" w:sz="0" w:space="0" w:color="auto"/>
                <w:left w:val="none" w:sz="0" w:space="0" w:color="auto"/>
                <w:bottom w:val="none" w:sz="0" w:space="0" w:color="auto"/>
                <w:right w:val="none" w:sz="0" w:space="0" w:color="auto"/>
              </w:divBdr>
            </w:div>
          </w:divsChild>
        </w:div>
        <w:div w:id="767193814">
          <w:marLeft w:val="0"/>
          <w:marRight w:val="0"/>
          <w:marTop w:val="0"/>
          <w:marBottom w:val="0"/>
          <w:divBdr>
            <w:top w:val="none" w:sz="0" w:space="0" w:color="auto"/>
            <w:left w:val="none" w:sz="0" w:space="0" w:color="auto"/>
            <w:bottom w:val="none" w:sz="0" w:space="0" w:color="auto"/>
            <w:right w:val="none" w:sz="0" w:space="0" w:color="auto"/>
          </w:divBdr>
          <w:divsChild>
            <w:div w:id="449713868">
              <w:marLeft w:val="0"/>
              <w:marRight w:val="0"/>
              <w:marTop w:val="0"/>
              <w:marBottom w:val="0"/>
              <w:divBdr>
                <w:top w:val="none" w:sz="0" w:space="0" w:color="auto"/>
                <w:left w:val="none" w:sz="0" w:space="0" w:color="auto"/>
                <w:bottom w:val="none" w:sz="0" w:space="0" w:color="auto"/>
                <w:right w:val="none" w:sz="0" w:space="0" w:color="auto"/>
              </w:divBdr>
            </w:div>
          </w:divsChild>
        </w:div>
        <w:div w:id="768430229">
          <w:marLeft w:val="0"/>
          <w:marRight w:val="0"/>
          <w:marTop w:val="0"/>
          <w:marBottom w:val="0"/>
          <w:divBdr>
            <w:top w:val="none" w:sz="0" w:space="0" w:color="auto"/>
            <w:left w:val="none" w:sz="0" w:space="0" w:color="auto"/>
            <w:bottom w:val="none" w:sz="0" w:space="0" w:color="auto"/>
            <w:right w:val="none" w:sz="0" w:space="0" w:color="auto"/>
          </w:divBdr>
          <w:divsChild>
            <w:div w:id="578905053">
              <w:marLeft w:val="0"/>
              <w:marRight w:val="0"/>
              <w:marTop w:val="0"/>
              <w:marBottom w:val="0"/>
              <w:divBdr>
                <w:top w:val="none" w:sz="0" w:space="0" w:color="auto"/>
                <w:left w:val="none" w:sz="0" w:space="0" w:color="auto"/>
                <w:bottom w:val="none" w:sz="0" w:space="0" w:color="auto"/>
                <w:right w:val="none" w:sz="0" w:space="0" w:color="auto"/>
              </w:divBdr>
            </w:div>
          </w:divsChild>
        </w:div>
        <w:div w:id="770315937">
          <w:marLeft w:val="0"/>
          <w:marRight w:val="0"/>
          <w:marTop w:val="0"/>
          <w:marBottom w:val="0"/>
          <w:divBdr>
            <w:top w:val="none" w:sz="0" w:space="0" w:color="auto"/>
            <w:left w:val="none" w:sz="0" w:space="0" w:color="auto"/>
            <w:bottom w:val="none" w:sz="0" w:space="0" w:color="auto"/>
            <w:right w:val="none" w:sz="0" w:space="0" w:color="auto"/>
          </w:divBdr>
          <w:divsChild>
            <w:div w:id="1587228323">
              <w:marLeft w:val="0"/>
              <w:marRight w:val="0"/>
              <w:marTop w:val="0"/>
              <w:marBottom w:val="0"/>
              <w:divBdr>
                <w:top w:val="none" w:sz="0" w:space="0" w:color="auto"/>
                <w:left w:val="none" w:sz="0" w:space="0" w:color="auto"/>
                <w:bottom w:val="none" w:sz="0" w:space="0" w:color="auto"/>
                <w:right w:val="none" w:sz="0" w:space="0" w:color="auto"/>
              </w:divBdr>
            </w:div>
          </w:divsChild>
        </w:div>
        <w:div w:id="774591830">
          <w:marLeft w:val="0"/>
          <w:marRight w:val="0"/>
          <w:marTop w:val="0"/>
          <w:marBottom w:val="0"/>
          <w:divBdr>
            <w:top w:val="none" w:sz="0" w:space="0" w:color="auto"/>
            <w:left w:val="none" w:sz="0" w:space="0" w:color="auto"/>
            <w:bottom w:val="none" w:sz="0" w:space="0" w:color="auto"/>
            <w:right w:val="none" w:sz="0" w:space="0" w:color="auto"/>
          </w:divBdr>
          <w:divsChild>
            <w:div w:id="2121997232">
              <w:marLeft w:val="0"/>
              <w:marRight w:val="0"/>
              <w:marTop w:val="0"/>
              <w:marBottom w:val="0"/>
              <w:divBdr>
                <w:top w:val="none" w:sz="0" w:space="0" w:color="auto"/>
                <w:left w:val="none" w:sz="0" w:space="0" w:color="auto"/>
                <w:bottom w:val="none" w:sz="0" w:space="0" w:color="auto"/>
                <w:right w:val="none" w:sz="0" w:space="0" w:color="auto"/>
              </w:divBdr>
            </w:div>
          </w:divsChild>
        </w:div>
        <w:div w:id="774667961">
          <w:marLeft w:val="0"/>
          <w:marRight w:val="0"/>
          <w:marTop w:val="0"/>
          <w:marBottom w:val="0"/>
          <w:divBdr>
            <w:top w:val="none" w:sz="0" w:space="0" w:color="auto"/>
            <w:left w:val="none" w:sz="0" w:space="0" w:color="auto"/>
            <w:bottom w:val="none" w:sz="0" w:space="0" w:color="auto"/>
            <w:right w:val="none" w:sz="0" w:space="0" w:color="auto"/>
          </w:divBdr>
          <w:divsChild>
            <w:div w:id="673457336">
              <w:marLeft w:val="0"/>
              <w:marRight w:val="0"/>
              <w:marTop w:val="0"/>
              <w:marBottom w:val="0"/>
              <w:divBdr>
                <w:top w:val="none" w:sz="0" w:space="0" w:color="auto"/>
                <w:left w:val="none" w:sz="0" w:space="0" w:color="auto"/>
                <w:bottom w:val="none" w:sz="0" w:space="0" w:color="auto"/>
                <w:right w:val="none" w:sz="0" w:space="0" w:color="auto"/>
              </w:divBdr>
            </w:div>
          </w:divsChild>
        </w:div>
        <w:div w:id="783499823">
          <w:marLeft w:val="0"/>
          <w:marRight w:val="0"/>
          <w:marTop w:val="0"/>
          <w:marBottom w:val="0"/>
          <w:divBdr>
            <w:top w:val="none" w:sz="0" w:space="0" w:color="auto"/>
            <w:left w:val="none" w:sz="0" w:space="0" w:color="auto"/>
            <w:bottom w:val="none" w:sz="0" w:space="0" w:color="auto"/>
            <w:right w:val="none" w:sz="0" w:space="0" w:color="auto"/>
          </w:divBdr>
          <w:divsChild>
            <w:div w:id="1956400335">
              <w:marLeft w:val="0"/>
              <w:marRight w:val="0"/>
              <w:marTop w:val="0"/>
              <w:marBottom w:val="0"/>
              <w:divBdr>
                <w:top w:val="none" w:sz="0" w:space="0" w:color="auto"/>
                <w:left w:val="none" w:sz="0" w:space="0" w:color="auto"/>
                <w:bottom w:val="none" w:sz="0" w:space="0" w:color="auto"/>
                <w:right w:val="none" w:sz="0" w:space="0" w:color="auto"/>
              </w:divBdr>
            </w:div>
          </w:divsChild>
        </w:div>
        <w:div w:id="787774098">
          <w:marLeft w:val="0"/>
          <w:marRight w:val="0"/>
          <w:marTop w:val="0"/>
          <w:marBottom w:val="0"/>
          <w:divBdr>
            <w:top w:val="none" w:sz="0" w:space="0" w:color="auto"/>
            <w:left w:val="none" w:sz="0" w:space="0" w:color="auto"/>
            <w:bottom w:val="none" w:sz="0" w:space="0" w:color="auto"/>
            <w:right w:val="none" w:sz="0" w:space="0" w:color="auto"/>
          </w:divBdr>
          <w:divsChild>
            <w:div w:id="436947654">
              <w:marLeft w:val="0"/>
              <w:marRight w:val="0"/>
              <w:marTop w:val="0"/>
              <w:marBottom w:val="0"/>
              <w:divBdr>
                <w:top w:val="none" w:sz="0" w:space="0" w:color="auto"/>
                <w:left w:val="none" w:sz="0" w:space="0" w:color="auto"/>
                <w:bottom w:val="none" w:sz="0" w:space="0" w:color="auto"/>
                <w:right w:val="none" w:sz="0" w:space="0" w:color="auto"/>
              </w:divBdr>
            </w:div>
          </w:divsChild>
        </w:div>
        <w:div w:id="790325436">
          <w:marLeft w:val="0"/>
          <w:marRight w:val="0"/>
          <w:marTop w:val="0"/>
          <w:marBottom w:val="0"/>
          <w:divBdr>
            <w:top w:val="none" w:sz="0" w:space="0" w:color="auto"/>
            <w:left w:val="none" w:sz="0" w:space="0" w:color="auto"/>
            <w:bottom w:val="none" w:sz="0" w:space="0" w:color="auto"/>
            <w:right w:val="none" w:sz="0" w:space="0" w:color="auto"/>
          </w:divBdr>
          <w:divsChild>
            <w:div w:id="263348102">
              <w:marLeft w:val="0"/>
              <w:marRight w:val="0"/>
              <w:marTop w:val="0"/>
              <w:marBottom w:val="0"/>
              <w:divBdr>
                <w:top w:val="none" w:sz="0" w:space="0" w:color="auto"/>
                <w:left w:val="none" w:sz="0" w:space="0" w:color="auto"/>
                <w:bottom w:val="none" w:sz="0" w:space="0" w:color="auto"/>
                <w:right w:val="none" w:sz="0" w:space="0" w:color="auto"/>
              </w:divBdr>
            </w:div>
          </w:divsChild>
        </w:div>
        <w:div w:id="792671288">
          <w:marLeft w:val="0"/>
          <w:marRight w:val="0"/>
          <w:marTop w:val="0"/>
          <w:marBottom w:val="0"/>
          <w:divBdr>
            <w:top w:val="none" w:sz="0" w:space="0" w:color="auto"/>
            <w:left w:val="none" w:sz="0" w:space="0" w:color="auto"/>
            <w:bottom w:val="none" w:sz="0" w:space="0" w:color="auto"/>
            <w:right w:val="none" w:sz="0" w:space="0" w:color="auto"/>
          </w:divBdr>
          <w:divsChild>
            <w:div w:id="1817449524">
              <w:marLeft w:val="0"/>
              <w:marRight w:val="0"/>
              <w:marTop w:val="0"/>
              <w:marBottom w:val="0"/>
              <w:divBdr>
                <w:top w:val="none" w:sz="0" w:space="0" w:color="auto"/>
                <w:left w:val="none" w:sz="0" w:space="0" w:color="auto"/>
                <w:bottom w:val="none" w:sz="0" w:space="0" w:color="auto"/>
                <w:right w:val="none" w:sz="0" w:space="0" w:color="auto"/>
              </w:divBdr>
            </w:div>
          </w:divsChild>
        </w:div>
        <w:div w:id="806892203">
          <w:marLeft w:val="0"/>
          <w:marRight w:val="0"/>
          <w:marTop w:val="0"/>
          <w:marBottom w:val="0"/>
          <w:divBdr>
            <w:top w:val="none" w:sz="0" w:space="0" w:color="auto"/>
            <w:left w:val="none" w:sz="0" w:space="0" w:color="auto"/>
            <w:bottom w:val="none" w:sz="0" w:space="0" w:color="auto"/>
            <w:right w:val="none" w:sz="0" w:space="0" w:color="auto"/>
          </w:divBdr>
          <w:divsChild>
            <w:div w:id="110245780">
              <w:marLeft w:val="0"/>
              <w:marRight w:val="0"/>
              <w:marTop w:val="0"/>
              <w:marBottom w:val="0"/>
              <w:divBdr>
                <w:top w:val="none" w:sz="0" w:space="0" w:color="auto"/>
                <w:left w:val="none" w:sz="0" w:space="0" w:color="auto"/>
                <w:bottom w:val="none" w:sz="0" w:space="0" w:color="auto"/>
                <w:right w:val="none" w:sz="0" w:space="0" w:color="auto"/>
              </w:divBdr>
            </w:div>
          </w:divsChild>
        </w:div>
        <w:div w:id="810630918">
          <w:marLeft w:val="0"/>
          <w:marRight w:val="0"/>
          <w:marTop w:val="0"/>
          <w:marBottom w:val="0"/>
          <w:divBdr>
            <w:top w:val="none" w:sz="0" w:space="0" w:color="auto"/>
            <w:left w:val="none" w:sz="0" w:space="0" w:color="auto"/>
            <w:bottom w:val="none" w:sz="0" w:space="0" w:color="auto"/>
            <w:right w:val="none" w:sz="0" w:space="0" w:color="auto"/>
          </w:divBdr>
          <w:divsChild>
            <w:div w:id="1921911993">
              <w:marLeft w:val="0"/>
              <w:marRight w:val="0"/>
              <w:marTop w:val="0"/>
              <w:marBottom w:val="0"/>
              <w:divBdr>
                <w:top w:val="none" w:sz="0" w:space="0" w:color="auto"/>
                <w:left w:val="none" w:sz="0" w:space="0" w:color="auto"/>
                <w:bottom w:val="none" w:sz="0" w:space="0" w:color="auto"/>
                <w:right w:val="none" w:sz="0" w:space="0" w:color="auto"/>
              </w:divBdr>
            </w:div>
          </w:divsChild>
        </w:div>
        <w:div w:id="811866342">
          <w:marLeft w:val="0"/>
          <w:marRight w:val="0"/>
          <w:marTop w:val="0"/>
          <w:marBottom w:val="0"/>
          <w:divBdr>
            <w:top w:val="none" w:sz="0" w:space="0" w:color="auto"/>
            <w:left w:val="none" w:sz="0" w:space="0" w:color="auto"/>
            <w:bottom w:val="none" w:sz="0" w:space="0" w:color="auto"/>
            <w:right w:val="none" w:sz="0" w:space="0" w:color="auto"/>
          </w:divBdr>
          <w:divsChild>
            <w:div w:id="659037948">
              <w:marLeft w:val="0"/>
              <w:marRight w:val="0"/>
              <w:marTop w:val="0"/>
              <w:marBottom w:val="0"/>
              <w:divBdr>
                <w:top w:val="none" w:sz="0" w:space="0" w:color="auto"/>
                <w:left w:val="none" w:sz="0" w:space="0" w:color="auto"/>
                <w:bottom w:val="none" w:sz="0" w:space="0" w:color="auto"/>
                <w:right w:val="none" w:sz="0" w:space="0" w:color="auto"/>
              </w:divBdr>
            </w:div>
          </w:divsChild>
        </w:div>
        <w:div w:id="815537358">
          <w:marLeft w:val="0"/>
          <w:marRight w:val="0"/>
          <w:marTop w:val="0"/>
          <w:marBottom w:val="0"/>
          <w:divBdr>
            <w:top w:val="none" w:sz="0" w:space="0" w:color="auto"/>
            <w:left w:val="none" w:sz="0" w:space="0" w:color="auto"/>
            <w:bottom w:val="none" w:sz="0" w:space="0" w:color="auto"/>
            <w:right w:val="none" w:sz="0" w:space="0" w:color="auto"/>
          </w:divBdr>
          <w:divsChild>
            <w:div w:id="625896600">
              <w:marLeft w:val="0"/>
              <w:marRight w:val="0"/>
              <w:marTop w:val="0"/>
              <w:marBottom w:val="0"/>
              <w:divBdr>
                <w:top w:val="none" w:sz="0" w:space="0" w:color="auto"/>
                <w:left w:val="none" w:sz="0" w:space="0" w:color="auto"/>
                <w:bottom w:val="none" w:sz="0" w:space="0" w:color="auto"/>
                <w:right w:val="none" w:sz="0" w:space="0" w:color="auto"/>
              </w:divBdr>
            </w:div>
          </w:divsChild>
        </w:div>
        <w:div w:id="817266469">
          <w:marLeft w:val="0"/>
          <w:marRight w:val="0"/>
          <w:marTop w:val="0"/>
          <w:marBottom w:val="0"/>
          <w:divBdr>
            <w:top w:val="none" w:sz="0" w:space="0" w:color="auto"/>
            <w:left w:val="none" w:sz="0" w:space="0" w:color="auto"/>
            <w:bottom w:val="none" w:sz="0" w:space="0" w:color="auto"/>
            <w:right w:val="none" w:sz="0" w:space="0" w:color="auto"/>
          </w:divBdr>
          <w:divsChild>
            <w:div w:id="1621375592">
              <w:marLeft w:val="0"/>
              <w:marRight w:val="0"/>
              <w:marTop w:val="0"/>
              <w:marBottom w:val="0"/>
              <w:divBdr>
                <w:top w:val="none" w:sz="0" w:space="0" w:color="auto"/>
                <w:left w:val="none" w:sz="0" w:space="0" w:color="auto"/>
                <w:bottom w:val="none" w:sz="0" w:space="0" w:color="auto"/>
                <w:right w:val="none" w:sz="0" w:space="0" w:color="auto"/>
              </w:divBdr>
            </w:div>
          </w:divsChild>
        </w:div>
        <w:div w:id="821123921">
          <w:marLeft w:val="0"/>
          <w:marRight w:val="0"/>
          <w:marTop w:val="0"/>
          <w:marBottom w:val="0"/>
          <w:divBdr>
            <w:top w:val="none" w:sz="0" w:space="0" w:color="auto"/>
            <w:left w:val="none" w:sz="0" w:space="0" w:color="auto"/>
            <w:bottom w:val="none" w:sz="0" w:space="0" w:color="auto"/>
            <w:right w:val="none" w:sz="0" w:space="0" w:color="auto"/>
          </w:divBdr>
          <w:divsChild>
            <w:div w:id="1043822525">
              <w:marLeft w:val="0"/>
              <w:marRight w:val="0"/>
              <w:marTop w:val="0"/>
              <w:marBottom w:val="0"/>
              <w:divBdr>
                <w:top w:val="none" w:sz="0" w:space="0" w:color="auto"/>
                <w:left w:val="none" w:sz="0" w:space="0" w:color="auto"/>
                <w:bottom w:val="none" w:sz="0" w:space="0" w:color="auto"/>
                <w:right w:val="none" w:sz="0" w:space="0" w:color="auto"/>
              </w:divBdr>
            </w:div>
          </w:divsChild>
        </w:div>
        <w:div w:id="823358965">
          <w:marLeft w:val="0"/>
          <w:marRight w:val="0"/>
          <w:marTop w:val="0"/>
          <w:marBottom w:val="0"/>
          <w:divBdr>
            <w:top w:val="none" w:sz="0" w:space="0" w:color="auto"/>
            <w:left w:val="none" w:sz="0" w:space="0" w:color="auto"/>
            <w:bottom w:val="none" w:sz="0" w:space="0" w:color="auto"/>
            <w:right w:val="none" w:sz="0" w:space="0" w:color="auto"/>
          </w:divBdr>
          <w:divsChild>
            <w:div w:id="1906135881">
              <w:marLeft w:val="0"/>
              <w:marRight w:val="0"/>
              <w:marTop w:val="0"/>
              <w:marBottom w:val="0"/>
              <w:divBdr>
                <w:top w:val="none" w:sz="0" w:space="0" w:color="auto"/>
                <w:left w:val="none" w:sz="0" w:space="0" w:color="auto"/>
                <w:bottom w:val="none" w:sz="0" w:space="0" w:color="auto"/>
                <w:right w:val="none" w:sz="0" w:space="0" w:color="auto"/>
              </w:divBdr>
            </w:div>
          </w:divsChild>
        </w:div>
        <w:div w:id="826362046">
          <w:marLeft w:val="0"/>
          <w:marRight w:val="0"/>
          <w:marTop w:val="0"/>
          <w:marBottom w:val="0"/>
          <w:divBdr>
            <w:top w:val="none" w:sz="0" w:space="0" w:color="auto"/>
            <w:left w:val="none" w:sz="0" w:space="0" w:color="auto"/>
            <w:bottom w:val="none" w:sz="0" w:space="0" w:color="auto"/>
            <w:right w:val="none" w:sz="0" w:space="0" w:color="auto"/>
          </w:divBdr>
          <w:divsChild>
            <w:div w:id="1198422309">
              <w:marLeft w:val="0"/>
              <w:marRight w:val="0"/>
              <w:marTop w:val="0"/>
              <w:marBottom w:val="0"/>
              <w:divBdr>
                <w:top w:val="none" w:sz="0" w:space="0" w:color="auto"/>
                <w:left w:val="none" w:sz="0" w:space="0" w:color="auto"/>
                <w:bottom w:val="none" w:sz="0" w:space="0" w:color="auto"/>
                <w:right w:val="none" w:sz="0" w:space="0" w:color="auto"/>
              </w:divBdr>
            </w:div>
          </w:divsChild>
        </w:div>
        <w:div w:id="828014085">
          <w:marLeft w:val="0"/>
          <w:marRight w:val="0"/>
          <w:marTop w:val="0"/>
          <w:marBottom w:val="0"/>
          <w:divBdr>
            <w:top w:val="none" w:sz="0" w:space="0" w:color="auto"/>
            <w:left w:val="none" w:sz="0" w:space="0" w:color="auto"/>
            <w:bottom w:val="none" w:sz="0" w:space="0" w:color="auto"/>
            <w:right w:val="none" w:sz="0" w:space="0" w:color="auto"/>
          </w:divBdr>
          <w:divsChild>
            <w:div w:id="807630337">
              <w:marLeft w:val="0"/>
              <w:marRight w:val="0"/>
              <w:marTop w:val="0"/>
              <w:marBottom w:val="0"/>
              <w:divBdr>
                <w:top w:val="none" w:sz="0" w:space="0" w:color="auto"/>
                <w:left w:val="none" w:sz="0" w:space="0" w:color="auto"/>
                <w:bottom w:val="none" w:sz="0" w:space="0" w:color="auto"/>
                <w:right w:val="none" w:sz="0" w:space="0" w:color="auto"/>
              </w:divBdr>
            </w:div>
          </w:divsChild>
        </w:div>
        <w:div w:id="828060598">
          <w:marLeft w:val="0"/>
          <w:marRight w:val="0"/>
          <w:marTop w:val="0"/>
          <w:marBottom w:val="0"/>
          <w:divBdr>
            <w:top w:val="none" w:sz="0" w:space="0" w:color="auto"/>
            <w:left w:val="none" w:sz="0" w:space="0" w:color="auto"/>
            <w:bottom w:val="none" w:sz="0" w:space="0" w:color="auto"/>
            <w:right w:val="none" w:sz="0" w:space="0" w:color="auto"/>
          </w:divBdr>
          <w:divsChild>
            <w:div w:id="831676804">
              <w:marLeft w:val="0"/>
              <w:marRight w:val="0"/>
              <w:marTop w:val="0"/>
              <w:marBottom w:val="0"/>
              <w:divBdr>
                <w:top w:val="none" w:sz="0" w:space="0" w:color="auto"/>
                <w:left w:val="none" w:sz="0" w:space="0" w:color="auto"/>
                <w:bottom w:val="none" w:sz="0" w:space="0" w:color="auto"/>
                <w:right w:val="none" w:sz="0" w:space="0" w:color="auto"/>
              </w:divBdr>
            </w:div>
          </w:divsChild>
        </w:div>
        <w:div w:id="838809605">
          <w:marLeft w:val="0"/>
          <w:marRight w:val="0"/>
          <w:marTop w:val="0"/>
          <w:marBottom w:val="0"/>
          <w:divBdr>
            <w:top w:val="none" w:sz="0" w:space="0" w:color="auto"/>
            <w:left w:val="none" w:sz="0" w:space="0" w:color="auto"/>
            <w:bottom w:val="none" w:sz="0" w:space="0" w:color="auto"/>
            <w:right w:val="none" w:sz="0" w:space="0" w:color="auto"/>
          </w:divBdr>
          <w:divsChild>
            <w:div w:id="1173111761">
              <w:marLeft w:val="0"/>
              <w:marRight w:val="0"/>
              <w:marTop w:val="0"/>
              <w:marBottom w:val="0"/>
              <w:divBdr>
                <w:top w:val="none" w:sz="0" w:space="0" w:color="auto"/>
                <w:left w:val="none" w:sz="0" w:space="0" w:color="auto"/>
                <w:bottom w:val="none" w:sz="0" w:space="0" w:color="auto"/>
                <w:right w:val="none" w:sz="0" w:space="0" w:color="auto"/>
              </w:divBdr>
            </w:div>
          </w:divsChild>
        </w:div>
        <w:div w:id="843206981">
          <w:marLeft w:val="0"/>
          <w:marRight w:val="0"/>
          <w:marTop w:val="0"/>
          <w:marBottom w:val="0"/>
          <w:divBdr>
            <w:top w:val="none" w:sz="0" w:space="0" w:color="auto"/>
            <w:left w:val="none" w:sz="0" w:space="0" w:color="auto"/>
            <w:bottom w:val="none" w:sz="0" w:space="0" w:color="auto"/>
            <w:right w:val="none" w:sz="0" w:space="0" w:color="auto"/>
          </w:divBdr>
          <w:divsChild>
            <w:div w:id="359548103">
              <w:marLeft w:val="0"/>
              <w:marRight w:val="0"/>
              <w:marTop w:val="0"/>
              <w:marBottom w:val="0"/>
              <w:divBdr>
                <w:top w:val="none" w:sz="0" w:space="0" w:color="auto"/>
                <w:left w:val="none" w:sz="0" w:space="0" w:color="auto"/>
                <w:bottom w:val="none" w:sz="0" w:space="0" w:color="auto"/>
                <w:right w:val="none" w:sz="0" w:space="0" w:color="auto"/>
              </w:divBdr>
            </w:div>
          </w:divsChild>
        </w:div>
        <w:div w:id="844899159">
          <w:marLeft w:val="0"/>
          <w:marRight w:val="0"/>
          <w:marTop w:val="0"/>
          <w:marBottom w:val="0"/>
          <w:divBdr>
            <w:top w:val="none" w:sz="0" w:space="0" w:color="auto"/>
            <w:left w:val="none" w:sz="0" w:space="0" w:color="auto"/>
            <w:bottom w:val="none" w:sz="0" w:space="0" w:color="auto"/>
            <w:right w:val="none" w:sz="0" w:space="0" w:color="auto"/>
          </w:divBdr>
          <w:divsChild>
            <w:div w:id="543638103">
              <w:marLeft w:val="0"/>
              <w:marRight w:val="0"/>
              <w:marTop w:val="0"/>
              <w:marBottom w:val="0"/>
              <w:divBdr>
                <w:top w:val="none" w:sz="0" w:space="0" w:color="auto"/>
                <w:left w:val="none" w:sz="0" w:space="0" w:color="auto"/>
                <w:bottom w:val="none" w:sz="0" w:space="0" w:color="auto"/>
                <w:right w:val="none" w:sz="0" w:space="0" w:color="auto"/>
              </w:divBdr>
            </w:div>
          </w:divsChild>
        </w:div>
        <w:div w:id="849635916">
          <w:marLeft w:val="0"/>
          <w:marRight w:val="0"/>
          <w:marTop w:val="0"/>
          <w:marBottom w:val="0"/>
          <w:divBdr>
            <w:top w:val="none" w:sz="0" w:space="0" w:color="auto"/>
            <w:left w:val="none" w:sz="0" w:space="0" w:color="auto"/>
            <w:bottom w:val="none" w:sz="0" w:space="0" w:color="auto"/>
            <w:right w:val="none" w:sz="0" w:space="0" w:color="auto"/>
          </w:divBdr>
          <w:divsChild>
            <w:div w:id="66005500">
              <w:marLeft w:val="0"/>
              <w:marRight w:val="0"/>
              <w:marTop w:val="0"/>
              <w:marBottom w:val="0"/>
              <w:divBdr>
                <w:top w:val="none" w:sz="0" w:space="0" w:color="auto"/>
                <w:left w:val="none" w:sz="0" w:space="0" w:color="auto"/>
                <w:bottom w:val="none" w:sz="0" w:space="0" w:color="auto"/>
                <w:right w:val="none" w:sz="0" w:space="0" w:color="auto"/>
              </w:divBdr>
            </w:div>
          </w:divsChild>
        </w:div>
        <w:div w:id="852499811">
          <w:marLeft w:val="0"/>
          <w:marRight w:val="0"/>
          <w:marTop w:val="0"/>
          <w:marBottom w:val="0"/>
          <w:divBdr>
            <w:top w:val="none" w:sz="0" w:space="0" w:color="auto"/>
            <w:left w:val="none" w:sz="0" w:space="0" w:color="auto"/>
            <w:bottom w:val="none" w:sz="0" w:space="0" w:color="auto"/>
            <w:right w:val="none" w:sz="0" w:space="0" w:color="auto"/>
          </w:divBdr>
          <w:divsChild>
            <w:div w:id="1795248278">
              <w:marLeft w:val="0"/>
              <w:marRight w:val="0"/>
              <w:marTop w:val="0"/>
              <w:marBottom w:val="0"/>
              <w:divBdr>
                <w:top w:val="none" w:sz="0" w:space="0" w:color="auto"/>
                <w:left w:val="none" w:sz="0" w:space="0" w:color="auto"/>
                <w:bottom w:val="none" w:sz="0" w:space="0" w:color="auto"/>
                <w:right w:val="none" w:sz="0" w:space="0" w:color="auto"/>
              </w:divBdr>
            </w:div>
          </w:divsChild>
        </w:div>
        <w:div w:id="865563917">
          <w:marLeft w:val="0"/>
          <w:marRight w:val="0"/>
          <w:marTop w:val="0"/>
          <w:marBottom w:val="0"/>
          <w:divBdr>
            <w:top w:val="none" w:sz="0" w:space="0" w:color="auto"/>
            <w:left w:val="none" w:sz="0" w:space="0" w:color="auto"/>
            <w:bottom w:val="none" w:sz="0" w:space="0" w:color="auto"/>
            <w:right w:val="none" w:sz="0" w:space="0" w:color="auto"/>
          </w:divBdr>
          <w:divsChild>
            <w:div w:id="2097360857">
              <w:marLeft w:val="0"/>
              <w:marRight w:val="0"/>
              <w:marTop w:val="0"/>
              <w:marBottom w:val="0"/>
              <w:divBdr>
                <w:top w:val="none" w:sz="0" w:space="0" w:color="auto"/>
                <w:left w:val="none" w:sz="0" w:space="0" w:color="auto"/>
                <w:bottom w:val="none" w:sz="0" w:space="0" w:color="auto"/>
                <w:right w:val="none" w:sz="0" w:space="0" w:color="auto"/>
              </w:divBdr>
            </w:div>
          </w:divsChild>
        </w:div>
        <w:div w:id="885599848">
          <w:marLeft w:val="0"/>
          <w:marRight w:val="0"/>
          <w:marTop w:val="0"/>
          <w:marBottom w:val="0"/>
          <w:divBdr>
            <w:top w:val="none" w:sz="0" w:space="0" w:color="auto"/>
            <w:left w:val="none" w:sz="0" w:space="0" w:color="auto"/>
            <w:bottom w:val="none" w:sz="0" w:space="0" w:color="auto"/>
            <w:right w:val="none" w:sz="0" w:space="0" w:color="auto"/>
          </w:divBdr>
          <w:divsChild>
            <w:div w:id="298656131">
              <w:marLeft w:val="0"/>
              <w:marRight w:val="0"/>
              <w:marTop w:val="0"/>
              <w:marBottom w:val="0"/>
              <w:divBdr>
                <w:top w:val="none" w:sz="0" w:space="0" w:color="auto"/>
                <w:left w:val="none" w:sz="0" w:space="0" w:color="auto"/>
                <w:bottom w:val="none" w:sz="0" w:space="0" w:color="auto"/>
                <w:right w:val="none" w:sz="0" w:space="0" w:color="auto"/>
              </w:divBdr>
            </w:div>
          </w:divsChild>
        </w:div>
        <w:div w:id="888078485">
          <w:marLeft w:val="0"/>
          <w:marRight w:val="0"/>
          <w:marTop w:val="0"/>
          <w:marBottom w:val="0"/>
          <w:divBdr>
            <w:top w:val="none" w:sz="0" w:space="0" w:color="auto"/>
            <w:left w:val="none" w:sz="0" w:space="0" w:color="auto"/>
            <w:bottom w:val="none" w:sz="0" w:space="0" w:color="auto"/>
            <w:right w:val="none" w:sz="0" w:space="0" w:color="auto"/>
          </w:divBdr>
          <w:divsChild>
            <w:div w:id="1396129284">
              <w:marLeft w:val="0"/>
              <w:marRight w:val="0"/>
              <w:marTop w:val="0"/>
              <w:marBottom w:val="0"/>
              <w:divBdr>
                <w:top w:val="none" w:sz="0" w:space="0" w:color="auto"/>
                <w:left w:val="none" w:sz="0" w:space="0" w:color="auto"/>
                <w:bottom w:val="none" w:sz="0" w:space="0" w:color="auto"/>
                <w:right w:val="none" w:sz="0" w:space="0" w:color="auto"/>
              </w:divBdr>
            </w:div>
          </w:divsChild>
        </w:div>
        <w:div w:id="893539331">
          <w:marLeft w:val="0"/>
          <w:marRight w:val="0"/>
          <w:marTop w:val="0"/>
          <w:marBottom w:val="0"/>
          <w:divBdr>
            <w:top w:val="none" w:sz="0" w:space="0" w:color="auto"/>
            <w:left w:val="none" w:sz="0" w:space="0" w:color="auto"/>
            <w:bottom w:val="none" w:sz="0" w:space="0" w:color="auto"/>
            <w:right w:val="none" w:sz="0" w:space="0" w:color="auto"/>
          </w:divBdr>
          <w:divsChild>
            <w:div w:id="2056466573">
              <w:marLeft w:val="0"/>
              <w:marRight w:val="0"/>
              <w:marTop w:val="0"/>
              <w:marBottom w:val="0"/>
              <w:divBdr>
                <w:top w:val="none" w:sz="0" w:space="0" w:color="auto"/>
                <w:left w:val="none" w:sz="0" w:space="0" w:color="auto"/>
                <w:bottom w:val="none" w:sz="0" w:space="0" w:color="auto"/>
                <w:right w:val="none" w:sz="0" w:space="0" w:color="auto"/>
              </w:divBdr>
            </w:div>
          </w:divsChild>
        </w:div>
        <w:div w:id="897515711">
          <w:marLeft w:val="0"/>
          <w:marRight w:val="0"/>
          <w:marTop w:val="0"/>
          <w:marBottom w:val="0"/>
          <w:divBdr>
            <w:top w:val="none" w:sz="0" w:space="0" w:color="auto"/>
            <w:left w:val="none" w:sz="0" w:space="0" w:color="auto"/>
            <w:bottom w:val="none" w:sz="0" w:space="0" w:color="auto"/>
            <w:right w:val="none" w:sz="0" w:space="0" w:color="auto"/>
          </w:divBdr>
          <w:divsChild>
            <w:div w:id="1553689519">
              <w:marLeft w:val="0"/>
              <w:marRight w:val="0"/>
              <w:marTop w:val="0"/>
              <w:marBottom w:val="0"/>
              <w:divBdr>
                <w:top w:val="none" w:sz="0" w:space="0" w:color="auto"/>
                <w:left w:val="none" w:sz="0" w:space="0" w:color="auto"/>
                <w:bottom w:val="none" w:sz="0" w:space="0" w:color="auto"/>
                <w:right w:val="none" w:sz="0" w:space="0" w:color="auto"/>
              </w:divBdr>
            </w:div>
          </w:divsChild>
        </w:div>
        <w:div w:id="899751450">
          <w:marLeft w:val="0"/>
          <w:marRight w:val="0"/>
          <w:marTop w:val="0"/>
          <w:marBottom w:val="0"/>
          <w:divBdr>
            <w:top w:val="none" w:sz="0" w:space="0" w:color="auto"/>
            <w:left w:val="none" w:sz="0" w:space="0" w:color="auto"/>
            <w:bottom w:val="none" w:sz="0" w:space="0" w:color="auto"/>
            <w:right w:val="none" w:sz="0" w:space="0" w:color="auto"/>
          </w:divBdr>
          <w:divsChild>
            <w:div w:id="1529951547">
              <w:marLeft w:val="0"/>
              <w:marRight w:val="0"/>
              <w:marTop w:val="0"/>
              <w:marBottom w:val="0"/>
              <w:divBdr>
                <w:top w:val="none" w:sz="0" w:space="0" w:color="auto"/>
                <w:left w:val="none" w:sz="0" w:space="0" w:color="auto"/>
                <w:bottom w:val="none" w:sz="0" w:space="0" w:color="auto"/>
                <w:right w:val="none" w:sz="0" w:space="0" w:color="auto"/>
              </w:divBdr>
            </w:div>
          </w:divsChild>
        </w:div>
        <w:div w:id="901595849">
          <w:marLeft w:val="0"/>
          <w:marRight w:val="0"/>
          <w:marTop w:val="0"/>
          <w:marBottom w:val="0"/>
          <w:divBdr>
            <w:top w:val="none" w:sz="0" w:space="0" w:color="auto"/>
            <w:left w:val="none" w:sz="0" w:space="0" w:color="auto"/>
            <w:bottom w:val="none" w:sz="0" w:space="0" w:color="auto"/>
            <w:right w:val="none" w:sz="0" w:space="0" w:color="auto"/>
          </w:divBdr>
          <w:divsChild>
            <w:div w:id="513153414">
              <w:marLeft w:val="0"/>
              <w:marRight w:val="0"/>
              <w:marTop w:val="0"/>
              <w:marBottom w:val="0"/>
              <w:divBdr>
                <w:top w:val="none" w:sz="0" w:space="0" w:color="auto"/>
                <w:left w:val="none" w:sz="0" w:space="0" w:color="auto"/>
                <w:bottom w:val="none" w:sz="0" w:space="0" w:color="auto"/>
                <w:right w:val="none" w:sz="0" w:space="0" w:color="auto"/>
              </w:divBdr>
            </w:div>
          </w:divsChild>
        </w:div>
        <w:div w:id="905149455">
          <w:marLeft w:val="0"/>
          <w:marRight w:val="0"/>
          <w:marTop w:val="0"/>
          <w:marBottom w:val="0"/>
          <w:divBdr>
            <w:top w:val="none" w:sz="0" w:space="0" w:color="auto"/>
            <w:left w:val="none" w:sz="0" w:space="0" w:color="auto"/>
            <w:bottom w:val="none" w:sz="0" w:space="0" w:color="auto"/>
            <w:right w:val="none" w:sz="0" w:space="0" w:color="auto"/>
          </w:divBdr>
          <w:divsChild>
            <w:div w:id="214506466">
              <w:marLeft w:val="0"/>
              <w:marRight w:val="0"/>
              <w:marTop w:val="0"/>
              <w:marBottom w:val="0"/>
              <w:divBdr>
                <w:top w:val="none" w:sz="0" w:space="0" w:color="auto"/>
                <w:left w:val="none" w:sz="0" w:space="0" w:color="auto"/>
                <w:bottom w:val="none" w:sz="0" w:space="0" w:color="auto"/>
                <w:right w:val="none" w:sz="0" w:space="0" w:color="auto"/>
              </w:divBdr>
            </w:div>
          </w:divsChild>
        </w:div>
        <w:div w:id="913927312">
          <w:marLeft w:val="0"/>
          <w:marRight w:val="0"/>
          <w:marTop w:val="0"/>
          <w:marBottom w:val="0"/>
          <w:divBdr>
            <w:top w:val="none" w:sz="0" w:space="0" w:color="auto"/>
            <w:left w:val="none" w:sz="0" w:space="0" w:color="auto"/>
            <w:bottom w:val="none" w:sz="0" w:space="0" w:color="auto"/>
            <w:right w:val="none" w:sz="0" w:space="0" w:color="auto"/>
          </w:divBdr>
          <w:divsChild>
            <w:div w:id="1385134410">
              <w:marLeft w:val="0"/>
              <w:marRight w:val="0"/>
              <w:marTop w:val="0"/>
              <w:marBottom w:val="0"/>
              <w:divBdr>
                <w:top w:val="none" w:sz="0" w:space="0" w:color="auto"/>
                <w:left w:val="none" w:sz="0" w:space="0" w:color="auto"/>
                <w:bottom w:val="none" w:sz="0" w:space="0" w:color="auto"/>
                <w:right w:val="none" w:sz="0" w:space="0" w:color="auto"/>
              </w:divBdr>
            </w:div>
          </w:divsChild>
        </w:div>
        <w:div w:id="914361683">
          <w:marLeft w:val="0"/>
          <w:marRight w:val="0"/>
          <w:marTop w:val="0"/>
          <w:marBottom w:val="0"/>
          <w:divBdr>
            <w:top w:val="none" w:sz="0" w:space="0" w:color="auto"/>
            <w:left w:val="none" w:sz="0" w:space="0" w:color="auto"/>
            <w:bottom w:val="none" w:sz="0" w:space="0" w:color="auto"/>
            <w:right w:val="none" w:sz="0" w:space="0" w:color="auto"/>
          </w:divBdr>
          <w:divsChild>
            <w:div w:id="1562323402">
              <w:marLeft w:val="0"/>
              <w:marRight w:val="0"/>
              <w:marTop w:val="0"/>
              <w:marBottom w:val="0"/>
              <w:divBdr>
                <w:top w:val="none" w:sz="0" w:space="0" w:color="auto"/>
                <w:left w:val="none" w:sz="0" w:space="0" w:color="auto"/>
                <w:bottom w:val="none" w:sz="0" w:space="0" w:color="auto"/>
                <w:right w:val="none" w:sz="0" w:space="0" w:color="auto"/>
              </w:divBdr>
            </w:div>
          </w:divsChild>
        </w:div>
        <w:div w:id="915624327">
          <w:marLeft w:val="0"/>
          <w:marRight w:val="0"/>
          <w:marTop w:val="0"/>
          <w:marBottom w:val="0"/>
          <w:divBdr>
            <w:top w:val="none" w:sz="0" w:space="0" w:color="auto"/>
            <w:left w:val="none" w:sz="0" w:space="0" w:color="auto"/>
            <w:bottom w:val="none" w:sz="0" w:space="0" w:color="auto"/>
            <w:right w:val="none" w:sz="0" w:space="0" w:color="auto"/>
          </w:divBdr>
          <w:divsChild>
            <w:div w:id="676151739">
              <w:marLeft w:val="0"/>
              <w:marRight w:val="0"/>
              <w:marTop w:val="0"/>
              <w:marBottom w:val="0"/>
              <w:divBdr>
                <w:top w:val="none" w:sz="0" w:space="0" w:color="auto"/>
                <w:left w:val="none" w:sz="0" w:space="0" w:color="auto"/>
                <w:bottom w:val="none" w:sz="0" w:space="0" w:color="auto"/>
                <w:right w:val="none" w:sz="0" w:space="0" w:color="auto"/>
              </w:divBdr>
            </w:div>
          </w:divsChild>
        </w:div>
        <w:div w:id="918758207">
          <w:marLeft w:val="0"/>
          <w:marRight w:val="0"/>
          <w:marTop w:val="0"/>
          <w:marBottom w:val="0"/>
          <w:divBdr>
            <w:top w:val="none" w:sz="0" w:space="0" w:color="auto"/>
            <w:left w:val="none" w:sz="0" w:space="0" w:color="auto"/>
            <w:bottom w:val="none" w:sz="0" w:space="0" w:color="auto"/>
            <w:right w:val="none" w:sz="0" w:space="0" w:color="auto"/>
          </w:divBdr>
          <w:divsChild>
            <w:div w:id="1787263346">
              <w:marLeft w:val="0"/>
              <w:marRight w:val="0"/>
              <w:marTop w:val="0"/>
              <w:marBottom w:val="0"/>
              <w:divBdr>
                <w:top w:val="none" w:sz="0" w:space="0" w:color="auto"/>
                <w:left w:val="none" w:sz="0" w:space="0" w:color="auto"/>
                <w:bottom w:val="none" w:sz="0" w:space="0" w:color="auto"/>
                <w:right w:val="none" w:sz="0" w:space="0" w:color="auto"/>
              </w:divBdr>
            </w:div>
          </w:divsChild>
        </w:div>
        <w:div w:id="924999109">
          <w:marLeft w:val="0"/>
          <w:marRight w:val="0"/>
          <w:marTop w:val="0"/>
          <w:marBottom w:val="0"/>
          <w:divBdr>
            <w:top w:val="none" w:sz="0" w:space="0" w:color="auto"/>
            <w:left w:val="none" w:sz="0" w:space="0" w:color="auto"/>
            <w:bottom w:val="none" w:sz="0" w:space="0" w:color="auto"/>
            <w:right w:val="none" w:sz="0" w:space="0" w:color="auto"/>
          </w:divBdr>
          <w:divsChild>
            <w:div w:id="651568172">
              <w:marLeft w:val="0"/>
              <w:marRight w:val="0"/>
              <w:marTop w:val="0"/>
              <w:marBottom w:val="0"/>
              <w:divBdr>
                <w:top w:val="none" w:sz="0" w:space="0" w:color="auto"/>
                <w:left w:val="none" w:sz="0" w:space="0" w:color="auto"/>
                <w:bottom w:val="none" w:sz="0" w:space="0" w:color="auto"/>
                <w:right w:val="none" w:sz="0" w:space="0" w:color="auto"/>
              </w:divBdr>
            </w:div>
          </w:divsChild>
        </w:div>
        <w:div w:id="926354028">
          <w:marLeft w:val="0"/>
          <w:marRight w:val="0"/>
          <w:marTop w:val="0"/>
          <w:marBottom w:val="0"/>
          <w:divBdr>
            <w:top w:val="none" w:sz="0" w:space="0" w:color="auto"/>
            <w:left w:val="none" w:sz="0" w:space="0" w:color="auto"/>
            <w:bottom w:val="none" w:sz="0" w:space="0" w:color="auto"/>
            <w:right w:val="none" w:sz="0" w:space="0" w:color="auto"/>
          </w:divBdr>
          <w:divsChild>
            <w:div w:id="167185537">
              <w:marLeft w:val="0"/>
              <w:marRight w:val="0"/>
              <w:marTop w:val="0"/>
              <w:marBottom w:val="0"/>
              <w:divBdr>
                <w:top w:val="none" w:sz="0" w:space="0" w:color="auto"/>
                <w:left w:val="none" w:sz="0" w:space="0" w:color="auto"/>
                <w:bottom w:val="none" w:sz="0" w:space="0" w:color="auto"/>
                <w:right w:val="none" w:sz="0" w:space="0" w:color="auto"/>
              </w:divBdr>
            </w:div>
          </w:divsChild>
        </w:div>
        <w:div w:id="932519451">
          <w:marLeft w:val="0"/>
          <w:marRight w:val="0"/>
          <w:marTop w:val="0"/>
          <w:marBottom w:val="0"/>
          <w:divBdr>
            <w:top w:val="none" w:sz="0" w:space="0" w:color="auto"/>
            <w:left w:val="none" w:sz="0" w:space="0" w:color="auto"/>
            <w:bottom w:val="none" w:sz="0" w:space="0" w:color="auto"/>
            <w:right w:val="none" w:sz="0" w:space="0" w:color="auto"/>
          </w:divBdr>
          <w:divsChild>
            <w:div w:id="19669993">
              <w:marLeft w:val="0"/>
              <w:marRight w:val="0"/>
              <w:marTop w:val="0"/>
              <w:marBottom w:val="0"/>
              <w:divBdr>
                <w:top w:val="none" w:sz="0" w:space="0" w:color="auto"/>
                <w:left w:val="none" w:sz="0" w:space="0" w:color="auto"/>
                <w:bottom w:val="none" w:sz="0" w:space="0" w:color="auto"/>
                <w:right w:val="none" w:sz="0" w:space="0" w:color="auto"/>
              </w:divBdr>
            </w:div>
          </w:divsChild>
        </w:div>
        <w:div w:id="936522676">
          <w:marLeft w:val="0"/>
          <w:marRight w:val="0"/>
          <w:marTop w:val="0"/>
          <w:marBottom w:val="0"/>
          <w:divBdr>
            <w:top w:val="none" w:sz="0" w:space="0" w:color="auto"/>
            <w:left w:val="none" w:sz="0" w:space="0" w:color="auto"/>
            <w:bottom w:val="none" w:sz="0" w:space="0" w:color="auto"/>
            <w:right w:val="none" w:sz="0" w:space="0" w:color="auto"/>
          </w:divBdr>
          <w:divsChild>
            <w:div w:id="1259408613">
              <w:marLeft w:val="0"/>
              <w:marRight w:val="0"/>
              <w:marTop w:val="0"/>
              <w:marBottom w:val="0"/>
              <w:divBdr>
                <w:top w:val="none" w:sz="0" w:space="0" w:color="auto"/>
                <w:left w:val="none" w:sz="0" w:space="0" w:color="auto"/>
                <w:bottom w:val="none" w:sz="0" w:space="0" w:color="auto"/>
                <w:right w:val="none" w:sz="0" w:space="0" w:color="auto"/>
              </w:divBdr>
            </w:div>
          </w:divsChild>
        </w:div>
        <w:div w:id="937327225">
          <w:marLeft w:val="0"/>
          <w:marRight w:val="0"/>
          <w:marTop w:val="0"/>
          <w:marBottom w:val="0"/>
          <w:divBdr>
            <w:top w:val="none" w:sz="0" w:space="0" w:color="auto"/>
            <w:left w:val="none" w:sz="0" w:space="0" w:color="auto"/>
            <w:bottom w:val="none" w:sz="0" w:space="0" w:color="auto"/>
            <w:right w:val="none" w:sz="0" w:space="0" w:color="auto"/>
          </w:divBdr>
          <w:divsChild>
            <w:div w:id="123082141">
              <w:marLeft w:val="0"/>
              <w:marRight w:val="0"/>
              <w:marTop w:val="0"/>
              <w:marBottom w:val="0"/>
              <w:divBdr>
                <w:top w:val="none" w:sz="0" w:space="0" w:color="auto"/>
                <w:left w:val="none" w:sz="0" w:space="0" w:color="auto"/>
                <w:bottom w:val="none" w:sz="0" w:space="0" w:color="auto"/>
                <w:right w:val="none" w:sz="0" w:space="0" w:color="auto"/>
              </w:divBdr>
            </w:div>
          </w:divsChild>
        </w:div>
        <w:div w:id="941299008">
          <w:marLeft w:val="0"/>
          <w:marRight w:val="0"/>
          <w:marTop w:val="0"/>
          <w:marBottom w:val="0"/>
          <w:divBdr>
            <w:top w:val="none" w:sz="0" w:space="0" w:color="auto"/>
            <w:left w:val="none" w:sz="0" w:space="0" w:color="auto"/>
            <w:bottom w:val="none" w:sz="0" w:space="0" w:color="auto"/>
            <w:right w:val="none" w:sz="0" w:space="0" w:color="auto"/>
          </w:divBdr>
          <w:divsChild>
            <w:div w:id="596059093">
              <w:marLeft w:val="0"/>
              <w:marRight w:val="0"/>
              <w:marTop w:val="0"/>
              <w:marBottom w:val="0"/>
              <w:divBdr>
                <w:top w:val="none" w:sz="0" w:space="0" w:color="auto"/>
                <w:left w:val="none" w:sz="0" w:space="0" w:color="auto"/>
                <w:bottom w:val="none" w:sz="0" w:space="0" w:color="auto"/>
                <w:right w:val="none" w:sz="0" w:space="0" w:color="auto"/>
              </w:divBdr>
            </w:div>
          </w:divsChild>
        </w:div>
        <w:div w:id="944115481">
          <w:marLeft w:val="0"/>
          <w:marRight w:val="0"/>
          <w:marTop w:val="0"/>
          <w:marBottom w:val="0"/>
          <w:divBdr>
            <w:top w:val="none" w:sz="0" w:space="0" w:color="auto"/>
            <w:left w:val="none" w:sz="0" w:space="0" w:color="auto"/>
            <w:bottom w:val="none" w:sz="0" w:space="0" w:color="auto"/>
            <w:right w:val="none" w:sz="0" w:space="0" w:color="auto"/>
          </w:divBdr>
          <w:divsChild>
            <w:div w:id="1745296711">
              <w:marLeft w:val="0"/>
              <w:marRight w:val="0"/>
              <w:marTop w:val="0"/>
              <w:marBottom w:val="0"/>
              <w:divBdr>
                <w:top w:val="none" w:sz="0" w:space="0" w:color="auto"/>
                <w:left w:val="none" w:sz="0" w:space="0" w:color="auto"/>
                <w:bottom w:val="none" w:sz="0" w:space="0" w:color="auto"/>
                <w:right w:val="none" w:sz="0" w:space="0" w:color="auto"/>
              </w:divBdr>
            </w:div>
          </w:divsChild>
        </w:div>
        <w:div w:id="947003102">
          <w:marLeft w:val="0"/>
          <w:marRight w:val="0"/>
          <w:marTop w:val="0"/>
          <w:marBottom w:val="0"/>
          <w:divBdr>
            <w:top w:val="none" w:sz="0" w:space="0" w:color="auto"/>
            <w:left w:val="none" w:sz="0" w:space="0" w:color="auto"/>
            <w:bottom w:val="none" w:sz="0" w:space="0" w:color="auto"/>
            <w:right w:val="none" w:sz="0" w:space="0" w:color="auto"/>
          </w:divBdr>
          <w:divsChild>
            <w:div w:id="683483900">
              <w:marLeft w:val="0"/>
              <w:marRight w:val="0"/>
              <w:marTop w:val="0"/>
              <w:marBottom w:val="0"/>
              <w:divBdr>
                <w:top w:val="none" w:sz="0" w:space="0" w:color="auto"/>
                <w:left w:val="none" w:sz="0" w:space="0" w:color="auto"/>
                <w:bottom w:val="none" w:sz="0" w:space="0" w:color="auto"/>
                <w:right w:val="none" w:sz="0" w:space="0" w:color="auto"/>
              </w:divBdr>
            </w:div>
          </w:divsChild>
        </w:div>
        <w:div w:id="947857795">
          <w:marLeft w:val="0"/>
          <w:marRight w:val="0"/>
          <w:marTop w:val="0"/>
          <w:marBottom w:val="0"/>
          <w:divBdr>
            <w:top w:val="none" w:sz="0" w:space="0" w:color="auto"/>
            <w:left w:val="none" w:sz="0" w:space="0" w:color="auto"/>
            <w:bottom w:val="none" w:sz="0" w:space="0" w:color="auto"/>
            <w:right w:val="none" w:sz="0" w:space="0" w:color="auto"/>
          </w:divBdr>
          <w:divsChild>
            <w:div w:id="467358917">
              <w:marLeft w:val="0"/>
              <w:marRight w:val="0"/>
              <w:marTop w:val="0"/>
              <w:marBottom w:val="0"/>
              <w:divBdr>
                <w:top w:val="none" w:sz="0" w:space="0" w:color="auto"/>
                <w:left w:val="none" w:sz="0" w:space="0" w:color="auto"/>
                <w:bottom w:val="none" w:sz="0" w:space="0" w:color="auto"/>
                <w:right w:val="none" w:sz="0" w:space="0" w:color="auto"/>
              </w:divBdr>
            </w:div>
          </w:divsChild>
        </w:div>
        <w:div w:id="948464310">
          <w:marLeft w:val="0"/>
          <w:marRight w:val="0"/>
          <w:marTop w:val="0"/>
          <w:marBottom w:val="0"/>
          <w:divBdr>
            <w:top w:val="none" w:sz="0" w:space="0" w:color="auto"/>
            <w:left w:val="none" w:sz="0" w:space="0" w:color="auto"/>
            <w:bottom w:val="none" w:sz="0" w:space="0" w:color="auto"/>
            <w:right w:val="none" w:sz="0" w:space="0" w:color="auto"/>
          </w:divBdr>
          <w:divsChild>
            <w:div w:id="680475834">
              <w:marLeft w:val="0"/>
              <w:marRight w:val="0"/>
              <w:marTop w:val="0"/>
              <w:marBottom w:val="0"/>
              <w:divBdr>
                <w:top w:val="none" w:sz="0" w:space="0" w:color="auto"/>
                <w:left w:val="none" w:sz="0" w:space="0" w:color="auto"/>
                <w:bottom w:val="none" w:sz="0" w:space="0" w:color="auto"/>
                <w:right w:val="none" w:sz="0" w:space="0" w:color="auto"/>
              </w:divBdr>
            </w:div>
          </w:divsChild>
        </w:div>
        <w:div w:id="954869673">
          <w:marLeft w:val="0"/>
          <w:marRight w:val="0"/>
          <w:marTop w:val="0"/>
          <w:marBottom w:val="0"/>
          <w:divBdr>
            <w:top w:val="none" w:sz="0" w:space="0" w:color="auto"/>
            <w:left w:val="none" w:sz="0" w:space="0" w:color="auto"/>
            <w:bottom w:val="none" w:sz="0" w:space="0" w:color="auto"/>
            <w:right w:val="none" w:sz="0" w:space="0" w:color="auto"/>
          </w:divBdr>
          <w:divsChild>
            <w:div w:id="1589265064">
              <w:marLeft w:val="0"/>
              <w:marRight w:val="0"/>
              <w:marTop w:val="0"/>
              <w:marBottom w:val="0"/>
              <w:divBdr>
                <w:top w:val="none" w:sz="0" w:space="0" w:color="auto"/>
                <w:left w:val="none" w:sz="0" w:space="0" w:color="auto"/>
                <w:bottom w:val="none" w:sz="0" w:space="0" w:color="auto"/>
                <w:right w:val="none" w:sz="0" w:space="0" w:color="auto"/>
              </w:divBdr>
            </w:div>
          </w:divsChild>
        </w:div>
        <w:div w:id="955478363">
          <w:marLeft w:val="0"/>
          <w:marRight w:val="0"/>
          <w:marTop w:val="0"/>
          <w:marBottom w:val="0"/>
          <w:divBdr>
            <w:top w:val="none" w:sz="0" w:space="0" w:color="auto"/>
            <w:left w:val="none" w:sz="0" w:space="0" w:color="auto"/>
            <w:bottom w:val="none" w:sz="0" w:space="0" w:color="auto"/>
            <w:right w:val="none" w:sz="0" w:space="0" w:color="auto"/>
          </w:divBdr>
          <w:divsChild>
            <w:div w:id="2093745007">
              <w:marLeft w:val="0"/>
              <w:marRight w:val="0"/>
              <w:marTop w:val="0"/>
              <w:marBottom w:val="0"/>
              <w:divBdr>
                <w:top w:val="none" w:sz="0" w:space="0" w:color="auto"/>
                <w:left w:val="none" w:sz="0" w:space="0" w:color="auto"/>
                <w:bottom w:val="none" w:sz="0" w:space="0" w:color="auto"/>
                <w:right w:val="none" w:sz="0" w:space="0" w:color="auto"/>
              </w:divBdr>
            </w:div>
          </w:divsChild>
        </w:div>
        <w:div w:id="957877555">
          <w:marLeft w:val="0"/>
          <w:marRight w:val="0"/>
          <w:marTop w:val="0"/>
          <w:marBottom w:val="0"/>
          <w:divBdr>
            <w:top w:val="none" w:sz="0" w:space="0" w:color="auto"/>
            <w:left w:val="none" w:sz="0" w:space="0" w:color="auto"/>
            <w:bottom w:val="none" w:sz="0" w:space="0" w:color="auto"/>
            <w:right w:val="none" w:sz="0" w:space="0" w:color="auto"/>
          </w:divBdr>
          <w:divsChild>
            <w:div w:id="1747142162">
              <w:marLeft w:val="0"/>
              <w:marRight w:val="0"/>
              <w:marTop w:val="0"/>
              <w:marBottom w:val="0"/>
              <w:divBdr>
                <w:top w:val="none" w:sz="0" w:space="0" w:color="auto"/>
                <w:left w:val="none" w:sz="0" w:space="0" w:color="auto"/>
                <w:bottom w:val="none" w:sz="0" w:space="0" w:color="auto"/>
                <w:right w:val="none" w:sz="0" w:space="0" w:color="auto"/>
              </w:divBdr>
            </w:div>
          </w:divsChild>
        </w:div>
        <w:div w:id="958145878">
          <w:marLeft w:val="0"/>
          <w:marRight w:val="0"/>
          <w:marTop w:val="0"/>
          <w:marBottom w:val="0"/>
          <w:divBdr>
            <w:top w:val="none" w:sz="0" w:space="0" w:color="auto"/>
            <w:left w:val="none" w:sz="0" w:space="0" w:color="auto"/>
            <w:bottom w:val="none" w:sz="0" w:space="0" w:color="auto"/>
            <w:right w:val="none" w:sz="0" w:space="0" w:color="auto"/>
          </w:divBdr>
          <w:divsChild>
            <w:div w:id="615210846">
              <w:marLeft w:val="0"/>
              <w:marRight w:val="0"/>
              <w:marTop w:val="0"/>
              <w:marBottom w:val="0"/>
              <w:divBdr>
                <w:top w:val="none" w:sz="0" w:space="0" w:color="auto"/>
                <w:left w:val="none" w:sz="0" w:space="0" w:color="auto"/>
                <w:bottom w:val="none" w:sz="0" w:space="0" w:color="auto"/>
                <w:right w:val="none" w:sz="0" w:space="0" w:color="auto"/>
              </w:divBdr>
            </w:div>
          </w:divsChild>
        </w:div>
        <w:div w:id="966398843">
          <w:marLeft w:val="0"/>
          <w:marRight w:val="0"/>
          <w:marTop w:val="0"/>
          <w:marBottom w:val="0"/>
          <w:divBdr>
            <w:top w:val="none" w:sz="0" w:space="0" w:color="auto"/>
            <w:left w:val="none" w:sz="0" w:space="0" w:color="auto"/>
            <w:bottom w:val="none" w:sz="0" w:space="0" w:color="auto"/>
            <w:right w:val="none" w:sz="0" w:space="0" w:color="auto"/>
          </w:divBdr>
          <w:divsChild>
            <w:div w:id="1409227769">
              <w:marLeft w:val="0"/>
              <w:marRight w:val="0"/>
              <w:marTop w:val="0"/>
              <w:marBottom w:val="0"/>
              <w:divBdr>
                <w:top w:val="none" w:sz="0" w:space="0" w:color="auto"/>
                <w:left w:val="none" w:sz="0" w:space="0" w:color="auto"/>
                <w:bottom w:val="none" w:sz="0" w:space="0" w:color="auto"/>
                <w:right w:val="none" w:sz="0" w:space="0" w:color="auto"/>
              </w:divBdr>
            </w:div>
          </w:divsChild>
        </w:div>
        <w:div w:id="966819225">
          <w:marLeft w:val="0"/>
          <w:marRight w:val="0"/>
          <w:marTop w:val="0"/>
          <w:marBottom w:val="0"/>
          <w:divBdr>
            <w:top w:val="none" w:sz="0" w:space="0" w:color="auto"/>
            <w:left w:val="none" w:sz="0" w:space="0" w:color="auto"/>
            <w:bottom w:val="none" w:sz="0" w:space="0" w:color="auto"/>
            <w:right w:val="none" w:sz="0" w:space="0" w:color="auto"/>
          </w:divBdr>
          <w:divsChild>
            <w:div w:id="352389846">
              <w:marLeft w:val="0"/>
              <w:marRight w:val="0"/>
              <w:marTop w:val="0"/>
              <w:marBottom w:val="0"/>
              <w:divBdr>
                <w:top w:val="none" w:sz="0" w:space="0" w:color="auto"/>
                <w:left w:val="none" w:sz="0" w:space="0" w:color="auto"/>
                <w:bottom w:val="none" w:sz="0" w:space="0" w:color="auto"/>
                <w:right w:val="none" w:sz="0" w:space="0" w:color="auto"/>
              </w:divBdr>
            </w:div>
          </w:divsChild>
        </w:div>
        <w:div w:id="968507738">
          <w:marLeft w:val="0"/>
          <w:marRight w:val="0"/>
          <w:marTop w:val="0"/>
          <w:marBottom w:val="0"/>
          <w:divBdr>
            <w:top w:val="none" w:sz="0" w:space="0" w:color="auto"/>
            <w:left w:val="none" w:sz="0" w:space="0" w:color="auto"/>
            <w:bottom w:val="none" w:sz="0" w:space="0" w:color="auto"/>
            <w:right w:val="none" w:sz="0" w:space="0" w:color="auto"/>
          </w:divBdr>
          <w:divsChild>
            <w:div w:id="697435945">
              <w:marLeft w:val="0"/>
              <w:marRight w:val="0"/>
              <w:marTop w:val="0"/>
              <w:marBottom w:val="0"/>
              <w:divBdr>
                <w:top w:val="none" w:sz="0" w:space="0" w:color="auto"/>
                <w:left w:val="none" w:sz="0" w:space="0" w:color="auto"/>
                <w:bottom w:val="none" w:sz="0" w:space="0" w:color="auto"/>
                <w:right w:val="none" w:sz="0" w:space="0" w:color="auto"/>
              </w:divBdr>
            </w:div>
          </w:divsChild>
        </w:div>
        <w:div w:id="969239162">
          <w:marLeft w:val="0"/>
          <w:marRight w:val="0"/>
          <w:marTop w:val="0"/>
          <w:marBottom w:val="0"/>
          <w:divBdr>
            <w:top w:val="none" w:sz="0" w:space="0" w:color="auto"/>
            <w:left w:val="none" w:sz="0" w:space="0" w:color="auto"/>
            <w:bottom w:val="none" w:sz="0" w:space="0" w:color="auto"/>
            <w:right w:val="none" w:sz="0" w:space="0" w:color="auto"/>
          </w:divBdr>
          <w:divsChild>
            <w:div w:id="1974749441">
              <w:marLeft w:val="0"/>
              <w:marRight w:val="0"/>
              <w:marTop w:val="0"/>
              <w:marBottom w:val="0"/>
              <w:divBdr>
                <w:top w:val="none" w:sz="0" w:space="0" w:color="auto"/>
                <w:left w:val="none" w:sz="0" w:space="0" w:color="auto"/>
                <w:bottom w:val="none" w:sz="0" w:space="0" w:color="auto"/>
                <w:right w:val="none" w:sz="0" w:space="0" w:color="auto"/>
              </w:divBdr>
            </w:div>
          </w:divsChild>
        </w:div>
        <w:div w:id="969440258">
          <w:marLeft w:val="0"/>
          <w:marRight w:val="0"/>
          <w:marTop w:val="0"/>
          <w:marBottom w:val="0"/>
          <w:divBdr>
            <w:top w:val="none" w:sz="0" w:space="0" w:color="auto"/>
            <w:left w:val="none" w:sz="0" w:space="0" w:color="auto"/>
            <w:bottom w:val="none" w:sz="0" w:space="0" w:color="auto"/>
            <w:right w:val="none" w:sz="0" w:space="0" w:color="auto"/>
          </w:divBdr>
          <w:divsChild>
            <w:div w:id="1086682725">
              <w:marLeft w:val="0"/>
              <w:marRight w:val="0"/>
              <w:marTop w:val="0"/>
              <w:marBottom w:val="0"/>
              <w:divBdr>
                <w:top w:val="none" w:sz="0" w:space="0" w:color="auto"/>
                <w:left w:val="none" w:sz="0" w:space="0" w:color="auto"/>
                <w:bottom w:val="none" w:sz="0" w:space="0" w:color="auto"/>
                <w:right w:val="none" w:sz="0" w:space="0" w:color="auto"/>
              </w:divBdr>
            </w:div>
          </w:divsChild>
        </w:div>
        <w:div w:id="970985703">
          <w:marLeft w:val="0"/>
          <w:marRight w:val="0"/>
          <w:marTop w:val="0"/>
          <w:marBottom w:val="0"/>
          <w:divBdr>
            <w:top w:val="none" w:sz="0" w:space="0" w:color="auto"/>
            <w:left w:val="none" w:sz="0" w:space="0" w:color="auto"/>
            <w:bottom w:val="none" w:sz="0" w:space="0" w:color="auto"/>
            <w:right w:val="none" w:sz="0" w:space="0" w:color="auto"/>
          </w:divBdr>
          <w:divsChild>
            <w:div w:id="652412943">
              <w:marLeft w:val="0"/>
              <w:marRight w:val="0"/>
              <w:marTop w:val="0"/>
              <w:marBottom w:val="0"/>
              <w:divBdr>
                <w:top w:val="none" w:sz="0" w:space="0" w:color="auto"/>
                <w:left w:val="none" w:sz="0" w:space="0" w:color="auto"/>
                <w:bottom w:val="none" w:sz="0" w:space="0" w:color="auto"/>
                <w:right w:val="none" w:sz="0" w:space="0" w:color="auto"/>
              </w:divBdr>
            </w:div>
          </w:divsChild>
        </w:div>
        <w:div w:id="971835508">
          <w:marLeft w:val="0"/>
          <w:marRight w:val="0"/>
          <w:marTop w:val="0"/>
          <w:marBottom w:val="0"/>
          <w:divBdr>
            <w:top w:val="none" w:sz="0" w:space="0" w:color="auto"/>
            <w:left w:val="none" w:sz="0" w:space="0" w:color="auto"/>
            <w:bottom w:val="none" w:sz="0" w:space="0" w:color="auto"/>
            <w:right w:val="none" w:sz="0" w:space="0" w:color="auto"/>
          </w:divBdr>
          <w:divsChild>
            <w:div w:id="1526408473">
              <w:marLeft w:val="0"/>
              <w:marRight w:val="0"/>
              <w:marTop w:val="0"/>
              <w:marBottom w:val="0"/>
              <w:divBdr>
                <w:top w:val="none" w:sz="0" w:space="0" w:color="auto"/>
                <w:left w:val="none" w:sz="0" w:space="0" w:color="auto"/>
                <w:bottom w:val="none" w:sz="0" w:space="0" w:color="auto"/>
                <w:right w:val="none" w:sz="0" w:space="0" w:color="auto"/>
              </w:divBdr>
            </w:div>
          </w:divsChild>
        </w:div>
        <w:div w:id="974216239">
          <w:marLeft w:val="0"/>
          <w:marRight w:val="0"/>
          <w:marTop w:val="0"/>
          <w:marBottom w:val="0"/>
          <w:divBdr>
            <w:top w:val="none" w:sz="0" w:space="0" w:color="auto"/>
            <w:left w:val="none" w:sz="0" w:space="0" w:color="auto"/>
            <w:bottom w:val="none" w:sz="0" w:space="0" w:color="auto"/>
            <w:right w:val="none" w:sz="0" w:space="0" w:color="auto"/>
          </w:divBdr>
          <w:divsChild>
            <w:div w:id="1629435302">
              <w:marLeft w:val="0"/>
              <w:marRight w:val="0"/>
              <w:marTop w:val="0"/>
              <w:marBottom w:val="0"/>
              <w:divBdr>
                <w:top w:val="none" w:sz="0" w:space="0" w:color="auto"/>
                <w:left w:val="none" w:sz="0" w:space="0" w:color="auto"/>
                <w:bottom w:val="none" w:sz="0" w:space="0" w:color="auto"/>
                <w:right w:val="none" w:sz="0" w:space="0" w:color="auto"/>
              </w:divBdr>
            </w:div>
          </w:divsChild>
        </w:div>
        <w:div w:id="977806766">
          <w:marLeft w:val="0"/>
          <w:marRight w:val="0"/>
          <w:marTop w:val="0"/>
          <w:marBottom w:val="0"/>
          <w:divBdr>
            <w:top w:val="none" w:sz="0" w:space="0" w:color="auto"/>
            <w:left w:val="none" w:sz="0" w:space="0" w:color="auto"/>
            <w:bottom w:val="none" w:sz="0" w:space="0" w:color="auto"/>
            <w:right w:val="none" w:sz="0" w:space="0" w:color="auto"/>
          </w:divBdr>
          <w:divsChild>
            <w:div w:id="1944919510">
              <w:marLeft w:val="0"/>
              <w:marRight w:val="0"/>
              <w:marTop w:val="0"/>
              <w:marBottom w:val="0"/>
              <w:divBdr>
                <w:top w:val="none" w:sz="0" w:space="0" w:color="auto"/>
                <w:left w:val="none" w:sz="0" w:space="0" w:color="auto"/>
                <w:bottom w:val="none" w:sz="0" w:space="0" w:color="auto"/>
                <w:right w:val="none" w:sz="0" w:space="0" w:color="auto"/>
              </w:divBdr>
            </w:div>
          </w:divsChild>
        </w:div>
        <w:div w:id="979920160">
          <w:marLeft w:val="0"/>
          <w:marRight w:val="0"/>
          <w:marTop w:val="0"/>
          <w:marBottom w:val="0"/>
          <w:divBdr>
            <w:top w:val="none" w:sz="0" w:space="0" w:color="auto"/>
            <w:left w:val="none" w:sz="0" w:space="0" w:color="auto"/>
            <w:bottom w:val="none" w:sz="0" w:space="0" w:color="auto"/>
            <w:right w:val="none" w:sz="0" w:space="0" w:color="auto"/>
          </w:divBdr>
          <w:divsChild>
            <w:div w:id="246229180">
              <w:marLeft w:val="0"/>
              <w:marRight w:val="0"/>
              <w:marTop w:val="0"/>
              <w:marBottom w:val="0"/>
              <w:divBdr>
                <w:top w:val="none" w:sz="0" w:space="0" w:color="auto"/>
                <w:left w:val="none" w:sz="0" w:space="0" w:color="auto"/>
                <w:bottom w:val="none" w:sz="0" w:space="0" w:color="auto"/>
                <w:right w:val="none" w:sz="0" w:space="0" w:color="auto"/>
              </w:divBdr>
            </w:div>
          </w:divsChild>
        </w:div>
        <w:div w:id="997342653">
          <w:marLeft w:val="0"/>
          <w:marRight w:val="0"/>
          <w:marTop w:val="0"/>
          <w:marBottom w:val="0"/>
          <w:divBdr>
            <w:top w:val="none" w:sz="0" w:space="0" w:color="auto"/>
            <w:left w:val="none" w:sz="0" w:space="0" w:color="auto"/>
            <w:bottom w:val="none" w:sz="0" w:space="0" w:color="auto"/>
            <w:right w:val="none" w:sz="0" w:space="0" w:color="auto"/>
          </w:divBdr>
          <w:divsChild>
            <w:div w:id="769162263">
              <w:marLeft w:val="0"/>
              <w:marRight w:val="0"/>
              <w:marTop w:val="0"/>
              <w:marBottom w:val="0"/>
              <w:divBdr>
                <w:top w:val="none" w:sz="0" w:space="0" w:color="auto"/>
                <w:left w:val="none" w:sz="0" w:space="0" w:color="auto"/>
                <w:bottom w:val="none" w:sz="0" w:space="0" w:color="auto"/>
                <w:right w:val="none" w:sz="0" w:space="0" w:color="auto"/>
              </w:divBdr>
            </w:div>
          </w:divsChild>
        </w:div>
        <w:div w:id="1010136377">
          <w:marLeft w:val="0"/>
          <w:marRight w:val="0"/>
          <w:marTop w:val="0"/>
          <w:marBottom w:val="0"/>
          <w:divBdr>
            <w:top w:val="none" w:sz="0" w:space="0" w:color="auto"/>
            <w:left w:val="none" w:sz="0" w:space="0" w:color="auto"/>
            <w:bottom w:val="none" w:sz="0" w:space="0" w:color="auto"/>
            <w:right w:val="none" w:sz="0" w:space="0" w:color="auto"/>
          </w:divBdr>
          <w:divsChild>
            <w:div w:id="1069812081">
              <w:marLeft w:val="0"/>
              <w:marRight w:val="0"/>
              <w:marTop w:val="0"/>
              <w:marBottom w:val="0"/>
              <w:divBdr>
                <w:top w:val="none" w:sz="0" w:space="0" w:color="auto"/>
                <w:left w:val="none" w:sz="0" w:space="0" w:color="auto"/>
                <w:bottom w:val="none" w:sz="0" w:space="0" w:color="auto"/>
                <w:right w:val="none" w:sz="0" w:space="0" w:color="auto"/>
              </w:divBdr>
            </w:div>
          </w:divsChild>
        </w:div>
        <w:div w:id="1010644145">
          <w:marLeft w:val="0"/>
          <w:marRight w:val="0"/>
          <w:marTop w:val="0"/>
          <w:marBottom w:val="0"/>
          <w:divBdr>
            <w:top w:val="none" w:sz="0" w:space="0" w:color="auto"/>
            <w:left w:val="none" w:sz="0" w:space="0" w:color="auto"/>
            <w:bottom w:val="none" w:sz="0" w:space="0" w:color="auto"/>
            <w:right w:val="none" w:sz="0" w:space="0" w:color="auto"/>
          </w:divBdr>
          <w:divsChild>
            <w:div w:id="553156351">
              <w:marLeft w:val="0"/>
              <w:marRight w:val="0"/>
              <w:marTop w:val="0"/>
              <w:marBottom w:val="0"/>
              <w:divBdr>
                <w:top w:val="none" w:sz="0" w:space="0" w:color="auto"/>
                <w:left w:val="none" w:sz="0" w:space="0" w:color="auto"/>
                <w:bottom w:val="none" w:sz="0" w:space="0" w:color="auto"/>
                <w:right w:val="none" w:sz="0" w:space="0" w:color="auto"/>
              </w:divBdr>
            </w:div>
          </w:divsChild>
        </w:div>
        <w:div w:id="1016422163">
          <w:marLeft w:val="0"/>
          <w:marRight w:val="0"/>
          <w:marTop w:val="0"/>
          <w:marBottom w:val="0"/>
          <w:divBdr>
            <w:top w:val="none" w:sz="0" w:space="0" w:color="auto"/>
            <w:left w:val="none" w:sz="0" w:space="0" w:color="auto"/>
            <w:bottom w:val="none" w:sz="0" w:space="0" w:color="auto"/>
            <w:right w:val="none" w:sz="0" w:space="0" w:color="auto"/>
          </w:divBdr>
          <w:divsChild>
            <w:div w:id="653023837">
              <w:marLeft w:val="0"/>
              <w:marRight w:val="0"/>
              <w:marTop w:val="0"/>
              <w:marBottom w:val="0"/>
              <w:divBdr>
                <w:top w:val="none" w:sz="0" w:space="0" w:color="auto"/>
                <w:left w:val="none" w:sz="0" w:space="0" w:color="auto"/>
                <w:bottom w:val="none" w:sz="0" w:space="0" w:color="auto"/>
                <w:right w:val="none" w:sz="0" w:space="0" w:color="auto"/>
              </w:divBdr>
            </w:div>
          </w:divsChild>
        </w:div>
        <w:div w:id="1017543019">
          <w:marLeft w:val="0"/>
          <w:marRight w:val="0"/>
          <w:marTop w:val="0"/>
          <w:marBottom w:val="0"/>
          <w:divBdr>
            <w:top w:val="none" w:sz="0" w:space="0" w:color="auto"/>
            <w:left w:val="none" w:sz="0" w:space="0" w:color="auto"/>
            <w:bottom w:val="none" w:sz="0" w:space="0" w:color="auto"/>
            <w:right w:val="none" w:sz="0" w:space="0" w:color="auto"/>
          </w:divBdr>
          <w:divsChild>
            <w:div w:id="164826545">
              <w:marLeft w:val="0"/>
              <w:marRight w:val="0"/>
              <w:marTop w:val="0"/>
              <w:marBottom w:val="0"/>
              <w:divBdr>
                <w:top w:val="none" w:sz="0" w:space="0" w:color="auto"/>
                <w:left w:val="none" w:sz="0" w:space="0" w:color="auto"/>
                <w:bottom w:val="none" w:sz="0" w:space="0" w:color="auto"/>
                <w:right w:val="none" w:sz="0" w:space="0" w:color="auto"/>
              </w:divBdr>
            </w:div>
          </w:divsChild>
        </w:div>
        <w:div w:id="1020739639">
          <w:marLeft w:val="0"/>
          <w:marRight w:val="0"/>
          <w:marTop w:val="0"/>
          <w:marBottom w:val="0"/>
          <w:divBdr>
            <w:top w:val="none" w:sz="0" w:space="0" w:color="auto"/>
            <w:left w:val="none" w:sz="0" w:space="0" w:color="auto"/>
            <w:bottom w:val="none" w:sz="0" w:space="0" w:color="auto"/>
            <w:right w:val="none" w:sz="0" w:space="0" w:color="auto"/>
          </w:divBdr>
          <w:divsChild>
            <w:div w:id="538511312">
              <w:marLeft w:val="0"/>
              <w:marRight w:val="0"/>
              <w:marTop w:val="0"/>
              <w:marBottom w:val="0"/>
              <w:divBdr>
                <w:top w:val="none" w:sz="0" w:space="0" w:color="auto"/>
                <w:left w:val="none" w:sz="0" w:space="0" w:color="auto"/>
                <w:bottom w:val="none" w:sz="0" w:space="0" w:color="auto"/>
                <w:right w:val="none" w:sz="0" w:space="0" w:color="auto"/>
              </w:divBdr>
            </w:div>
          </w:divsChild>
        </w:div>
        <w:div w:id="1032000867">
          <w:marLeft w:val="0"/>
          <w:marRight w:val="0"/>
          <w:marTop w:val="0"/>
          <w:marBottom w:val="0"/>
          <w:divBdr>
            <w:top w:val="none" w:sz="0" w:space="0" w:color="auto"/>
            <w:left w:val="none" w:sz="0" w:space="0" w:color="auto"/>
            <w:bottom w:val="none" w:sz="0" w:space="0" w:color="auto"/>
            <w:right w:val="none" w:sz="0" w:space="0" w:color="auto"/>
          </w:divBdr>
          <w:divsChild>
            <w:div w:id="757410967">
              <w:marLeft w:val="0"/>
              <w:marRight w:val="0"/>
              <w:marTop w:val="0"/>
              <w:marBottom w:val="0"/>
              <w:divBdr>
                <w:top w:val="none" w:sz="0" w:space="0" w:color="auto"/>
                <w:left w:val="none" w:sz="0" w:space="0" w:color="auto"/>
                <w:bottom w:val="none" w:sz="0" w:space="0" w:color="auto"/>
                <w:right w:val="none" w:sz="0" w:space="0" w:color="auto"/>
              </w:divBdr>
            </w:div>
          </w:divsChild>
        </w:div>
        <w:div w:id="1032268656">
          <w:marLeft w:val="0"/>
          <w:marRight w:val="0"/>
          <w:marTop w:val="0"/>
          <w:marBottom w:val="0"/>
          <w:divBdr>
            <w:top w:val="none" w:sz="0" w:space="0" w:color="auto"/>
            <w:left w:val="none" w:sz="0" w:space="0" w:color="auto"/>
            <w:bottom w:val="none" w:sz="0" w:space="0" w:color="auto"/>
            <w:right w:val="none" w:sz="0" w:space="0" w:color="auto"/>
          </w:divBdr>
          <w:divsChild>
            <w:div w:id="1399128362">
              <w:marLeft w:val="0"/>
              <w:marRight w:val="0"/>
              <w:marTop w:val="0"/>
              <w:marBottom w:val="0"/>
              <w:divBdr>
                <w:top w:val="none" w:sz="0" w:space="0" w:color="auto"/>
                <w:left w:val="none" w:sz="0" w:space="0" w:color="auto"/>
                <w:bottom w:val="none" w:sz="0" w:space="0" w:color="auto"/>
                <w:right w:val="none" w:sz="0" w:space="0" w:color="auto"/>
              </w:divBdr>
            </w:div>
          </w:divsChild>
        </w:div>
        <w:div w:id="1032420296">
          <w:marLeft w:val="0"/>
          <w:marRight w:val="0"/>
          <w:marTop w:val="0"/>
          <w:marBottom w:val="0"/>
          <w:divBdr>
            <w:top w:val="none" w:sz="0" w:space="0" w:color="auto"/>
            <w:left w:val="none" w:sz="0" w:space="0" w:color="auto"/>
            <w:bottom w:val="none" w:sz="0" w:space="0" w:color="auto"/>
            <w:right w:val="none" w:sz="0" w:space="0" w:color="auto"/>
          </w:divBdr>
          <w:divsChild>
            <w:div w:id="47414352">
              <w:marLeft w:val="0"/>
              <w:marRight w:val="0"/>
              <w:marTop w:val="0"/>
              <w:marBottom w:val="0"/>
              <w:divBdr>
                <w:top w:val="none" w:sz="0" w:space="0" w:color="auto"/>
                <w:left w:val="none" w:sz="0" w:space="0" w:color="auto"/>
                <w:bottom w:val="none" w:sz="0" w:space="0" w:color="auto"/>
                <w:right w:val="none" w:sz="0" w:space="0" w:color="auto"/>
              </w:divBdr>
            </w:div>
          </w:divsChild>
        </w:div>
        <w:div w:id="1035615679">
          <w:marLeft w:val="0"/>
          <w:marRight w:val="0"/>
          <w:marTop w:val="0"/>
          <w:marBottom w:val="0"/>
          <w:divBdr>
            <w:top w:val="none" w:sz="0" w:space="0" w:color="auto"/>
            <w:left w:val="none" w:sz="0" w:space="0" w:color="auto"/>
            <w:bottom w:val="none" w:sz="0" w:space="0" w:color="auto"/>
            <w:right w:val="none" w:sz="0" w:space="0" w:color="auto"/>
          </w:divBdr>
          <w:divsChild>
            <w:div w:id="1601831761">
              <w:marLeft w:val="0"/>
              <w:marRight w:val="0"/>
              <w:marTop w:val="0"/>
              <w:marBottom w:val="0"/>
              <w:divBdr>
                <w:top w:val="none" w:sz="0" w:space="0" w:color="auto"/>
                <w:left w:val="none" w:sz="0" w:space="0" w:color="auto"/>
                <w:bottom w:val="none" w:sz="0" w:space="0" w:color="auto"/>
                <w:right w:val="none" w:sz="0" w:space="0" w:color="auto"/>
              </w:divBdr>
            </w:div>
          </w:divsChild>
        </w:div>
        <w:div w:id="1038317128">
          <w:marLeft w:val="0"/>
          <w:marRight w:val="0"/>
          <w:marTop w:val="0"/>
          <w:marBottom w:val="0"/>
          <w:divBdr>
            <w:top w:val="none" w:sz="0" w:space="0" w:color="auto"/>
            <w:left w:val="none" w:sz="0" w:space="0" w:color="auto"/>
            <w:bottom w:val="none" w:sz="0" w:space="0" w:color="auto"/>
            <w:right w:val="none" w:sz="0" w:space="0" w:color="auto"/>
          </w:divBdr>
          <w:divsChild>
            <w:div w:id="1642225268">
              <w:marLeft w:val="0"/>
              <w:marRight w:val="0"/>
              <w:marTop w:val="0"/>
              <w:marBottom w:val="0"/>
              <w:divBdr>
                <w:top w:val="none" w:sz="0" w:space="0" w:color="auto"/>
                <w:left w:val="none" w:sz="0" w:space="0" w:color="auto"/>
                <w:bottom w:val="none" w:sz="0" w:space="0" w:color="auto"/>
                <w:right w:val="none" w:sz="0" w:space="0" w:color="auto"/>
              </w:divBdr>
            </w:div>
          </w:divsChild>
        </w:div>
        <w:div w:id="1039815152">
          <w:marLeft w:val="0"/>
          <w:marRight w:val="0"/>
          <w:marTop w:val="0"/>
          <w:marBottom w:val="0"/>
          <w:divBdr>
            <w:top w:val="none" w:sz="0" w:space="0" w:color="auto"/>
            <w:left w:val="none" w:sz="0" w:space="0" w:color="auto"/>
            <w:bottom w:val="none" w:sz="0" w:space="0" w:color="auto"/>
            <w:right w:val="none" w:sz="0" w:space="0" w:color="auto"/>
          </w:divBdr>
          <w:divsChild>
            <w:div w:id="1427581439">
              <w:marLeft w:val="0"/>
              <w:marRight w:val="0"/>
              <w:marTop w:val="0"/>
              <w:marBottom w:val="0"/>
              <w:divBdr>
                <w:top w:val="none" w:sz="0" w:space="0" w:color="auto"/>
                <w:left w:val="none" w:sz="0" w:space="0" w:color="auto"/>
                <w:bottom w:val="none" w:sz="0" w:space="0" w:color="auto"/>
                <w:right w:val="none" w:sz="0" w:space="0" w:color="auto"/>
              </w:divBdr>
            </w:div>
          </w:divsChild>
        </w:div>
        <w:div w:id="1043679233">
          <w:marLeft w:val="0"/>
          <w:marRight w:val="0"/>
          <w:marTop w:val="0"/>
          <w:marBottom w:val="0"/>
          <w:divBdr>
            <w:top w:val="none" w:sz="0" w:space="0" w:color="auto"/>
            <w:left w:val="none" w:sz="0" w:space="0" w:color="auto"/>
            <w:bottom w:val="none" w:sz="0" w:space="0" w:color="auto"/>
            <w:right w:val="none" w:sz="0" w:space="0" w:color="auto"/>
          </w:divBdr>
          <w:divsChild>
            <w:div w:id="819545084">
              <w:marLeft w:val="0"/>
              <w:marRight w:val="0"/>
              <w:marTop w:val="0"/>
              <w:marBottom w:val="0"/>
              <w:divBdr>
                <w:top w:val="none" w:sz="0" w:space="0" w:color="auto"/>
                <w:left w:val="none" w:sz="0" w:space="0" w:color="auto"/>
                <w:bottom w:val="none" w:sz="0" w:space="0" w:color="auto"/>
                <w:right w:val="none" w:sz="0" w:space="0" w:color="auto"/>
              </w:divBdr>
            </w:div>
          </w:divsChild>
        </w:div>
        <w:div w:id="1045132023">
          <w:marLeft w:val="0"/>
          <w:marRight w:val="0"/>
          <w:marTop w:val="0"/>
          <w:marBottom w:val="0"/>
          <w:divBdr>
            <w:top w:val="none" w:sz="0" w:space="0" w:color="auto"/>
            <w:left w:val="none" w:sz="0" w:space="0" w:color="auto"/>
            <w:bottom w:val="none" w:sz="0" w:space="0" w:color="auto"/>
            <w:right w:val="none" w:sz="0" w:space="0" w:color="auto"/>
          </w:divBdr>
          <w:divsChild>
            <w:div w:id="153835291">
              <w:marLeft w:val="0"/>
              <w:marRight w:val="0"/>
              <w:marTop w:val="0"/>
              <w:marBottom w:val="0"/>
              <w:divBdr>
                <w:top w:val="none" w:sz="0" w:space="0" w:color="auto"/>
                <w:left w:val="none" w:sz="0" w:space="0" w:color="auto"/>
                <w:bottom w:val="none" w:sz="0" w:space="0" w:color="auto"/>
                <w:right w:val="none" w:sz="0" w:space="0" w:color="auto"/>
              </w:divBdr>
            </w:div>
          </w:divsChild>
        </w:div>
        <w:div w:id="1047755362">
          <w:marLeft w:val="0"/>
          <w:marRight w:val="0"/>
          <w:marTop w:val="0"/>
          <w:marBottom w:val="0"/>
          <w:divBdr>
            <w:top w:val="none" w:sz="0" w:space="0" w:color="auto"/>
            <w:left w:val="none" w:sz="0" w:space="0" w:color="auto"/>
            <w:bottom w:val="none" w:sz="0" w:space="0" w:color="auto"/>
            <w:right w:val="none" w:sz="0" w:space="0" w:color="auto"/>
          </w:divBdr>
          <w:divsChild>
            <w:div w:id="424960372">
              <w:marLeft w:val="0"/>
              <w:marRight w:val="0"/>
              <w:marTop w:val="0"/>
              <w:marBottom w:val="0"/>
              <w:divBdr>
                <w:top w:val="none" w:sz="0" w:space="0" w:color="auto"/>
                <w:left w:val="none" w:sz="0" w:space="0" w:color="auto"/>
                <w:bottom w:val="none" w:sz="0" w:space="0" w:color="auto"/>
                <w:right w:val="none" w:sz="0" w:space="0" w:color="auto"/>
              </w:divBdr>
            </w:div>
          </w:divsChild>
        </w:div>
        <w:div w:id="1051148861">
          <w:marLeft w:val="0"/>
          <w:marRight w:val="0"/>
          <w:marTop w:val="0"/>
          <w:marBottom w:val="0"/>
          <w:divBdr>
            <w:top w:val="none" w:sz="0" w:space="0" w:color="auto"/>
            <w:left w:val="none" w:sz="0" w:space="0" w:color="auto"/>
            <w:bottom w:val="none" w:sz="0" w:space="0" w:color="auto"/>
            <w:right w:val="none" w:sz="0" w:space="0" w:color="auto"/>
          </w:divBdr>
          <w:divsChild>
            <w:div w:id="471411653">
              <w:marLeft w:val="0"/>
              <w:marRight w:val="0"/>
              <w:marTop w:val="0"/>
              <w:marBottom w:val="0"/>
              <w:divBdr>
                <w:top w:val="none" w:sz="0" w:space="0" w:color="auto"/>
                <w:left w:val="none" w:sz="0" w:space="0" w:color="auto"/>
                <w:bottom w:val="none" w:sz="0" w:space="0" w:color="auto"/>
                <w:right w:val="none" w:sz="0" w:space="0" w:color="auto"/>
              </w:divBdr>
            </w:div>
          </w:divsChild>
        </w:div>
        <w:div w:id="1051996053">
          <w:marLeft w:val="0"/>
          <w:marRight w:val="0"/>
          <w:marTop w:val="0"/>
          <w:marBottom w:val="0"/>
          <w:divBdr>
            <w:top w:val="none" w:sz="0" w:space="0" w:color="auto"/>
            <w:left w:val="none" w:sz="0" w:space="0" w:color="auto"/>
            <w:bottom w:val="none" w:sz="0" w:space="0" w:color="auto"/>
            <w:right w:val="none" w:sz="0" w:space="0" w:color="auto"/>
          </w:divBdr>
          <w:divsChild>
            <w:div w:id="365371496">
              <w:marLeft w:val="0"/>
              <w:marRight w:val="0"/>
              <w:marTop w:val="0"/>
              <w:marBottom w:val="0"/>
              <w:divBdr>
                <w:top w:val="none" w:sz="0" w:space="0" w:color="auto"/>
                <w:left w:val="none" w:sz="0" w:space="0" w:color="auto"/>
                <w:bottom w:val="none" w:sz="0" w:space="0" w:color="auto"/>
                <w:right w:val="none" w:sz="0" w:space="0" w:color="auto"/>
              </w:divBdr>
            </w:div>
          </w:divsChild>
        </w:div>
        <w:div w:id="1053236383">
          <w:marLeft w:val="0"/>
          <w:marRight w:val="0"/>
          <w:marTop w:val="0"/>
          <w:marBottom w:val="0"/>
          <w:divBdr>
            <w:top w:val="none" w:sz="0" w:space="0" w:color="auto"/>
            <w:left w:val="none" w:sz="0" w:space="0" w:color="auto"/>
            <w:bottom w:val="none" w:sz="0" w:space="0" w:color="auto"/>
            <w:right w:val="none" w:sz="0" w:space="0" w:color="auto"/>
          </w:divBdr>
          <w:divsChild>
            <w:div w:id="455680160">
              <w:marLeft w:val="0"/>
              <w:marRight w:val="0"/>
              <w:marTop w:val="0"/>
              <w:marBottom w:val="0"/>
              <w:divBdr>
                <w:top w:val="none" w:sz="0" w:space="0" w:color="auto"/>
                <w:left w:val="none" w:sz="0" w:space="0" w:color="auto"/>
                <w:bottom w:val="none" w:sz="0" w:space="0" w:color="auto"/>
                <w:right w:val="none" w:sz="0" w:space="0" w:color="auto"/>
              </w:divBdr>
            </w:div>
          </w:divsChild>
        </w:div>
        <w:div w:id="1053503154">
          <w:marLeft w:val="0"/>
          <w:marRight w:val="0"/>
          <w:marTop w:val="0"/>
          <w:marBottom w:val="0"/>
          <w:divBdr>
            <w:top w:val="none" w:sz="0" w:space="0" w:color="auto"/>
            <w:left w:val="none" w:sz="0" w:space="0" w:color="auto"/>
            <w:bottom w:val="none" w:sz="0" w:space="0" w:color="auto"/>
            <w:right w:val="none" w:sz="0" w:space="0" w:color="auto"/>
          </w:divBdr>
          <w:divsChild>
            <w:div w:id="1083599521">
              <w:marLeft w:val="0"/>
              <w:marRight w:val="0"/>
              <w:marTop w:val="0"/>
              <w:marBottom w:val="0"/>
              <w:divBdr>
                <w:top w:val="none" w:sz="0" w:space="0" w:color="auto"/>
                <w:left w:val="none" w:sz="0" w:space="0" w:color="auto"/>
                <w:bottom w:val="none" w:sz="0" w:space="0" w:color="auto"/>
                <w:right w:val="none" w:sz="0" w:space="0" w:color="auto"/>
              </w:divBdr>
            </w:div>
          </w:divsChild>
        </w:div>
        <w:div w:id="1055812343">
          <w:marLeft w:val="0"/>
          <w:marRight w:val="0"/>
          <w:marTop w:val="0"/>
          <w:marBottom w:val="0"/>
          <w:divBdr>
            <w:top w:val="none" w:sz="0" w:space="0" w:color="auto"/>
            <w:left w:val="none" w:sz="0" w:space="0" w:color="auto"/>
            <w:bottom w:val="none" w:sz="0" w:space="0" w:color="auto"/>
            <w:right w:val="none" w:sz="0" w:space="0" w:color="auto"/>
          </w:divBdr>
          <w:divsChild>
            <w:div w:id="1941331719">
              <w:marLeft w:val="0"/>
              <w:marRight w:val="0"/>
              <w:marTop w:val="0"/>
              <w:marBottom w:val="0"/>
              <w:divBdr>
                <w:top w:val="none" w:sz="0" w:space="0" w:color="auto"/>
                <w:left w:val="none" w:sz="0" w:space="0" w:color="auto"/>
                <w:bottom w:val="none" w:sz="0" w:space="0" w:color="auto"/>
                <w:right w:val="none" w:sz="0" w:space="0" w:color="auto"/>
              </w:divBdr>
            </w:div>
          </w:divsChild>
        </w:div>
        <w:div w:id="1062172362">
          <w:marLeft w:val="0"/>
          <w:marRight w:val="0"/>
          <w:marTop w:val="0"/>
          <w:marBottom w:val="0"/>
          <w:divBdr>
            <w:top w:val="none" w:sz="0" w:space="0" w:color="auto"/>
            <w:left w:val="none" w:sz="0" w:space="0" w:color="auto"/>
            <w:bottom w:val="none" w:sz="0" w:space="0" w:color="auto"/>
            <w:right w:val="none" w:sz="0" w:space="0" w:color="auto"/>
          </w:divBdr>
          <w:divsChild>
            <w:div w:id="299966645">
              <w:marLeft w:val="0"/>
              <w:marRight w:val="0"/>
              <w:marTop w:val="0"/>
              <w:marBottom w:val="0"/>
              <w:divBdr>
                <w:top w:val="none" w:sz="0" w:space="0" w:color="auto"/>
                <w:left w:val="none" w:sz="0" w:space="0" w:color="auto"/>
                <w:bottom w:val="none" w:sz="0" w:space="0" w:color="auto"/>
                <w:right w:val="none" w:sz="0" w:space="0" w:color="auto"/>
              </w:divBdr>
            </w:div>
          </w:divsChild>
        </w:div>
        <w:div w:id="1065421503">
          <w:marLeft w:val="0"/>
          <w:marRight w:val="0"/>
          <w:marTop w:val="0"/>
          <w:marBottom w:val="0"/>
          <w:divBdr>
            <w:top w:val="none" w:sz="0" w:space="0" w:color="auto"/>
            <w:left w:val="none" w:sz="0" w:space="0" w:color="auto"/>
            <w:bottom w:val="none" w:sz="0" w:space="0" w:color="auto"/>
            <w:right w:val="none" w:sz="0" w:space="0" w:color="auto"/>
          </w:divBdr>
          <w:divsChild>
            <w:div w:id="1793285175">
              <w:marLeft w:val="0"/>
              <w:marRight w:val="0"/>
              <w:marTop w:val="0"/>
              <w:marBottom w:val="0"/>
              <w:divBdr>
                <w:top w:val="none" w:sz="0" w:space="0" w:color="auto"/>
                <w:left w:val="none" w:sz="0" w:space="0" w:color="auto"/>
                <w:bottom w:val="none" w:sz="0" w:space="0" w:color="auto"/>
                <w:right w:val="none" w:sz="0" w:space="0" w:color="auto"/>
              </w:divBdr>
            </w:div>
          </w:divsChild>
        </w:div>
        <w:div w:id="1066610683">
          <w:marLeft w:val="0"/>
          <w:marRight w:val="0"/>
          <w:marTop w:val="0"/>
          <w:marBottom w:val="0"/>
          <w:divBdr>
            <w:top w:val="none" w:sz="0" w:space="0" w:color="auto"/>
            <w:left w:val="none" w:sz="0" w:space="0" w:color="auto"/>
            <w:bottom w:val="none" w:sz="0" w:space="0" w:color="auto"/>
            <w:right w:val="none" w:sz="0" w:space="0" w:color="auto"/>
          </w:divBdr>
          <w:divsChild>
            <w:div w:id="102458246">
              <w:marLeft w:val="0"/>
              <w:marRight w:val="0"/>
              <w:marTop w:val="0"/>
              <w:marBottom w:val="0"/>
              <w:divBdr>
                <w:top w:val="none" w:sz="0" w:space="0" w:color="auto"/>
                <w:left w:val="none" w:sz="0" w:space="0" w:color="auto"/>
                <w:bottom w:val="none" w:sz="0" w:space="0" w:color="auto"/>
                <w:right w:val="none" w:sz="0" w:space="0" w:color="auto"/>
              </w:divBdr>
            </w:div>
          </w:divsChild>
        </w:div>
        <w:div w:id="1076513688">
          <w:marLeft w:val="0"/>
          <w:marRight w:val="0"/>
          <w:marTop w:val="0"/>
          <w:marBottom w:val="0"/>
          <w:divBdr>
            <w:top w:val="none" w:sz="0" w:space="0" w:color="auto"/>
            <w:left w:val="none" w:sz="0" w:space="0" w:color="auto"/>
            <w:bottom w:val="none" w:sz="0" w:space="0" w:color="auto"/>
            <w:right w:val="none" w:sz="0" w:space="0" w:color="auto"/>
          </w:divBdr>
          <w:divsChild>
            <w:div w:id="236136946">
              <w:marLeft w:val="0"/>
              <w:marRight w:val="0"/>
              <w:marTop w:val="0"/>
              <w:marBottom w:val="0"/>
              <w:divBdr>
                <w:top w:val="none" w:sz="0" w:space="0" w:color="auto"/>
                <w:left w:val="none" w:sz="0" w:space="0" w:color="auto"/>
                <w:bottom w:val="none" w:sz="0" w:space="0" w:color="auto"/>
                <w:right w:val="none" w:sz="0" w:space="0" w:color="auto"/>
              </w:divBdr>
            </w:div>
          </w:divsChild>
        </w:div>
        <w:div w:id="1077170215">
          <w:marLeft w:val="0"/>
          <w:marRight w:val="0"/>
          <w:marTop w:val="0"/>
          <w:marBottom w:val="0"/>
          <w:divBdr>
            <w:top w:val="none" w:sz="0" w:space="0" w:color="auto"/>
            <w:left w:val="none" w:sz="0" w:space="0" w:color="auto"/>
            <w:bottom w:val="none" w:sz="0" w:space="0" w:color="auto"/>
            <w:right w:val="none" w:sz="0" w:space="0" w:color="auto"/>
          </w:divBdr>
          <w:divsChild>
            <w:div w:id="318773198">
              <w:marLeft w:val="0"/>
              <w:marRight w:val="0"/>
              <w:marTop w:val="0"/>
              <w:marBottom w:val="0"/>
              <w:divBdr>
                <w:top w:val="none" w:sz="0" w:space="0" w:color="auto"/>
                <w:left w:val="none" w:sz="0" w:space="0" w:color="auto"/>
                <w:bottom w:val="none" w:sz="0" w:space="0" w:color="auto"/>
                <w:right w:val="none" w:sz="0" w:space="0" w:color="auto"/>
              </w:divBdr>
            </w:div>
          </w:divsChild>
        </w:div>
        <w:div w:id="1077749416">
          <w:marLeft w:val="0"/>
          <w:marRight w:val="0"/>
          <w:marTop w:val="0"/>
          <w:marBottom w:val="0"/>
          <w:divBdr>
            <w:top w:val="none" w:sz="0" w:space="0" w:color="auto"/>
            <w:left w:val="none" w:sz="0" w:space="0" w:color="auto"/>
            <w:bottom w:val="none" w:sz="0" w:space="0" w:color="auto"/>
            <w:right w:val="none" w:sz="0" w:space="0" w:color="auto"/>
          </w:divBdr>
          <w:divsChild>
            <w:div w:id="457339150">
              <w:marLeft w:val="0"/>
              <w:marRight w:val="0"/>
              <w:marTop w:val="0"/>
              <w:marBottom w:val="0"/>
              <w:divBdr>
                <w:top w:val="none" w:sz="0" w:space="0" w:color="auto"/>
                <w:left w:val="none" w:sz="0" w:space="0" w:color="auto"/>
                <w:bottom w:val="none" w:sz="0" w:space="0" w:color="auto"/>
                <w:right w:val="none" w:sz="0" w:space="0" w:color="auto"/>
              </w:divBdr>
            </w:div>
          </w:divsChild>
        </w:div>
        <w:div w:id="1079717573">
          <w:marLeft w:val="0"/>
          <w:marRight w:val="0"/>
          <w:marTop w:val="0"/>
          <w:marBottom w:val="0"/>
          <w:divBdr>
            <w:top w:val="none" w:sz="0" w:space="0" w:color="auto"/>
            <w:left w:val="none" w:sz="0" w:space="0" w:color="auto"/>
            <w:bottom w:val="none" w:sz="0" w:space="0" w:color="auto"/>
            <w:right w:val="none" w:sz="0" w:space="0" w:color="auto"/>
          </w:divBdr>
          <w:divsChild>
            <w:div w:id="133715999">
              <w:marLeft w:val="0"/>
              <w:marRight w:val="0"/>
              <w:marTop w:val="0"/>
              <w:marBottom w:val="0"/>
              <w:divBdr>
                <w:top w:val="none" w:sz="0" w:space="0" w:color="auto"/>
                <w:left w:val="none" w:sz="0" w:space="0" w:color="auto"/>
                <w:bottom w:val="none" w:sz="0" w:space="0" w:color="auto"/>
                <w:right w:val="none" w:sz="0" w:space="0" w:color="auto"/>
              </w:divBdr>
            </w:div>
          </w:divsChild>
        </w:div>
        <w:div w:id="1086339539">
          <w:marLeft w:val="0"/>
          <w:marRight w:val="0"/>
          <w:marTop w:val="0"/>
          <w:marBottom w:val="0"/>
          <w:divBdr>
            <w:top w:val="none" w:sz="0" w:space="0" w:color="auto"/>
            <w:left w:val="none" w:sz="0" w:space="0" w:color="auto"/>
            <w:bottom w:val="none" w:sz="0" w:space="0" w:color="auto"/>
            <w:right w:val="none" w:sz="0" w:space="0" w:color="auto"/>
          </w:divBdr>
          <w:divsChild>
            <w:div w:id="1345782295">
              <w:marLeft w:val="0"/>
              <w:marRight w:val="0"/>
              <w:marTop w:val="0"/>
              <w:marBottom w:val="0"/>
              <w:divBdr>
                <w:top w:val="none" w:sz="0" w:space="0" w:color="auto"/>
                <w:left w:val="none" w:sz="0" w:space="0" w:color="auto"/>
                <w:bottom w:val="none" w:sz="0" w:space="0" w:color="auto"/>
                <w:right w:val="none" w:sz="0" w:space="0" w:color="auto"/>
              </w:divBdr>
            </w:div>
          </w:divsChild>
        </w:div>
        <w:div w:id="1091511256">
          <w:marLeft w:val="0"/>
          <w:marRight w:val="0"/>
          <w:marTop w:val="0"/>
          <w:marBottom w:val="0"/>
          <w:divBdr>
            <w:top w:val="none" w:sz="0" w:space="0" w:color="auto"/>
            <w:left w:val="none" w:sz="0" w:space="0" w:color="auto"/>
            <w:bottom w:val="none" w:sz="0" w:space="0" w:color="auto"/>
            <w:right w:val="none" w:sz="0" w:space="0" w:color="auto"/>
          </w:divBdr>
          <w:divsChild>
            <w:div w:id="1898278388">
              <w:marLeft w:val="0"/>
              <w:marRight w:val="0"/>
              <w:marTop w:val="0"/>
              <w:marBottom w:val="0"/>
              <w:divBdr>
                <w:top w:val="none" w:sz="0" w:space="0" w:color="auto"/>
                <w:left w:val="none" w:sz="0" w:space="0" w:color="auto"/>
                <w:bottom w:val="none" w:sz="0" w:space="0" w:color="auto"/>
                <w:right w:val="none" w:sz="0" w:space="0" w:color="auto"/>
              </w:divBdr>
            </w:div>
          </w:divsChild>
        </w:div>
        <w:div w:id="1093933576">
          <w:marLeft w:val="0"/>
          <w:marRight w:val="0"/>
          <w:marTop w:val="0"/>
          <w:marBottom w:val="0"/>
          <w:divBdr>
            <w:top w:val="none" w:sz="0" w:space="0" w:color="auto"/>
            <w:left w:val="none" w:sz="0" w:space="0" w:color="auto"/>
            <w:bottom w:val="none" w:sz="0" w:space="0" w:color="auto"/>
            <w:right w:val="none" w:sz="0" w:space="0" w:color="auto"/>
          </w:divBdr>
          <w:divsChild>
            <w:div w:id="685208749">
              <w:marLeft w:val="0"/>
              <w:marRight w:val="0"/>
              <w:marTop w:val="0"/>
              <w:marBottom w:val="0"/>
              <w:divBdr>
                <w:top w:val="none" w:sz="0" w:space="0" w:color="auto"/>
                <w:left w:val="none" w:sz="0" w:space="0" w:color="auto"/>
                <w:bottom w:val="none" w:sz="0" w:space="0" w:color="auto"/>
                <w:right w:val="none" w:sz="0" w:space="0" w:color="auto"/>
              </w:divBdr>
            </w:div>
          </w:divsChild>
        </w:div>
        <w:div w:id="1095858843">
          <w:marLeft w:val="0"/>
          <w:marRight w:val="0"/>
          <w:marTop w:val="0"/>
          <w:marBottom w:val="0"/>
          <w:divBdr>
            <w:top w:val="none" w:sz="0" w:space="0" w:color="auto"/>
            <w:left w:val="none" w:sz="0" w:space="0" w:color="auto"/>
            <w:bottom w:val="none" w:sz="0" w:space="0" w:color="auto"/>
            <w:right w:val="none" w:sz="0" w:space="0" w:color="auto"/>
          </w:divBdr>
          <w:divsChild>
            <w:div w:id="607127434">
              <w:marLeft w:val="0"/>
              <w:marRight w:val="0"/>
              <w:marTop w:val="0"/>
              <w:marBottom w:val="0"/>
              <w:divBdr>
                <w:top w:val="none" w:sz="0" w:space="0" w:color="auto"/>
                <w:left w:val="none" w:sz="0" w:space="0" w:color="auto"/>
                <w:bottom w:val="none" w:sz="0" w:space="0" w:color="auto"/>
                <w:right w:val="none" w:sz="0" w:space="0" w:color="auto"/>
              </w:divBdr>
            </w:div>
          </w:divsChild>
        </w:div>
        <w:div w:id="1096094795">
          <w:marLeft w:val="0"/>
          <w:marRight w:val="0"/>
          <w:marTop w:val="0"/>
          <w:marBottom w:val="0"/>
          <w:divBdr>
            <w:top w:val="none" w:sz="0" w:space="0" w:color="auto"/>
            <w:left w:val="none" w:sz="0" w:space="0" w:color="auto"/>
            <w:bottom w:val="none" w:sz="0" w:space="0" w:color="auto"/>
            <w:right w:val="none" w:sz="0" w:space="0" w:color="auto"/>
          </w:divBdr>
          <w:divsChild>
            <w:div w:id="636182483">
              <w:marLeft w:val="0"/>
              <w:marRight w:val="0"/>
              <w:marTop w:val="0"/>
              <w:marBottom w:val="0"/>
              <w:divBdr>
                <w:top w:val="none" w:sz="0" w:space="0" w:color="auto"/>
                <w:left w:val="none" w:sz="0" w:space="0" w:color="auto"/>
                <w:bottom w:val="none" w:sz="0" w:space="0" w:color="auto"/>
                <w:right w:val="none" w:sz="0" w:space="0" w:color="auto"/>
              </w:divBdr>
            </w:div>
          </w:divsChild>
        </w:div>
        <w:div w:id="1097284370">
          <w:marLeft w:val="0"/>
          <w:marRight w:val="0"/>
          <w:marTop w:val="0"/>
          <w:marBottom w:val="0"/>
          <w:divBdr>
            <w:top w:val="none" w:sz="0" w:space="0" w:color="auto"/>
            <w:left w:val="none" w:sz="0" w:space="0" w:color="auto"/>
            <w:bottom w:val="none" w:sz="0" w:space="0" w:color="auto"/>
            <w:right w:val="none" w:sz="0" w:space="0" w:color="auto"/>
          </w:divBdr>
          <w:divsChild>
            <w:div w:id="2054310402">
              <w:marLeft w:val="0"/>
              <w:marRight w:val="0"/>
              <w:marTop w:val="0"/>
              <w:marBottom w:val="0"/>
              <w:divBdr>
                <w:top w:val="none" w:sz="0" w:space="0" w:color="auto"/>
                <w:left w:val="none" w:sz="0" w:space="0" w:color="auto"/>
                <w:bottom w:val="none" w:sz="0" w:space="0" w:color="auto"/>
                <w:right w:val="none" w:sz="0" w:space="0" w:color="auto"/>
              </w:divBdr>
            </w:div>
          </w:divsChild>
        </w:div>
        <w:div w:id="1098792708">
          <w:marLeft w:val="0"/>
          <w:marRight w:val="0"/>
          <w:marTop w:val="0"/>
          <w:marBottom w:val="0"/>
          <w:divBdr>
            <w:top w:val="none" w:sz="0" w:space="0" w:color="auto"/>
            <w:left w:val="none" w:sz="0" w:space="0" w:color="auto"/>
            <w:bottom w:val="none" w:sz="0" w:space="0" w:color="auto"/>
            <w:right w:val="none" w:sz="0" w:space="0" w:color="auto"/>
          </w:divBdr>
          <w:divsChild>
            <w:div w:id="132404045">
              <w:marLeft w:val="0"/>
              <w:marRight w:val="0"/>
              <w:marTop w:val="0"/>
              <w:marBottom w:val="0"/>
              <w:divBdr>
                <w:top w:val="none" w:sz="0" w:space="0" w:color="auto"/>
                <w:left w:val="none" w:sz="0" w:space="0" w:color="auto"/>
                <w:bottom w:val="none" w:sz="0" w:space="0" w:color="auto"/>
                <w:right w:val="none" w:sz="0" w:space="0" w:color="auto"/>
              </w:divBdr>
            </w:div>
          </w:divsChild>
        </w:div>
        <w:div w:id="1103453419">
          <w:marLeft w:val="0"/>
          <w:marRight w:val="0"/>
          <w:marTop w:val="0"/>
          <w:marBottom w:val="0"/>
          <w:divBdr>
            <w:top w:val="none" w:sz="0" w:space="0" w:color="auto"/>
            <w:left w:val="none" w:sz="0" w:space="0" w:color="auto"/>
            <w:bottom w:val="none" w:sz="0" w:space="0" w:color="auto"/>
            <w:right w:val="none" w:sz="0" w:space="0" w:color="auto"/>
          </w:divBdr>
          <w:divsChild>
            <w:div w:id="596444465">
              <w:marLeft w:val="0"/>
              <w:marRight w:val="0"/>
              <w:marTop w:val="0"/>
              <w:marBottom w:val="0"/>
              <w:divBdr>
                <w:top w:val="none" w:sz="0" w:space="0" w:color="auto"/>
                <w:left w:val="none" w:sz="0" w:space="0" w:color="auto"/>
                <w:bottom w:val="none" w:sz="0" w:space="0" w:color="auto"/>
                <w:right w:val="none" w:sz="0" w:space="0" w:color="auto"/>
              </w:divBdr>
            </w:div>
          </w:divsChild>
        </w:div>
        <w:div w:id="1104032046">
          <w:marLeft w:val="0"/>
          <w:marRight w:val="0"/>
          <w:marTop w:val="0"/>
          <w:marBottom w:val="0"/>
          <w:divBdr>
            <w:top w:val="none" w:sz="0" w:space="0" w:color="auto"/>
            <w:left w:val="none" w:sz="0" w:space="0" w:color="auto"/>
            <w:bottom w:val="none" w:sz="0" w:space="0" w:color="auto"/>
            <w:right w:val="none" w:sz="0" w:space="0" w:color="auto"/>
          </w:divBdr>
          <w:divsChild>
            <w:div w:id="1692877380">
              <w:marLeft w:val="0"/>
              <w:marRight w:val="0"/>
              <w:marTop w:val="0"/>
              <w:marBottom w:val="0"/>
              <w:divBdr>
                <w:top w:val="none" w:sz="0" w:space="0" w:color="auto"/>
                <w:left w:val="none" w:sz="0" w:space="0" w:color="auto"/>
                <w:bottom w:val="none" w:sz="0" w:space="0" w:color="auto"/>
                <w:right w:val="none" w:sz="0" w:space="0" w:color="auto"/>
              </w:divBdr>
            </w:div>
          </w:divsChild>
        </w:div>
        <w:div w:id="1104500413">
          <w:marLeft w:val="0"/>
          <w:marRight w:val="0"/>
          <w:marTop w:val="0"/>
          <w:marBottom w:val="0"/>
          <w:divBdr>
            <w:top w:val="none" w:sz="0" w:space="0" w:color="auto"/>
            <w:left w:val="none" w:sz="0" w:space="0" w:color="auto"/>
            <w:bottom w:val="none" w:sz="0" w:space="0" w:color="auto"/>
            <w:right w:val="none" w:sz="0" w:space="0" w:color="auto"/>
          </w:divBdr>
          <w:divsChild>
            <w:div w:id="401686337">
              <w:marLeft w:val="0"/>
              <w:marRight w:val="0"/>
              <w:marTop w:val="0"/>
              <w:marBottom w:val="0"/>
              <w:divBdr>
                <w:top w:val="none" w:sz="0" w:space="0" w:color="auto"/>
                <w:left w:val="none" w:sz="0" w:space="0" w:color="auto"/>
                <w:bottom w:val="none" w:sz="0" w:space="0" w:color="auto"/>
                <w:right w:val="none" w:sz="0" w:space="0" w:color="auto"/>
              </w:divBdr>
            </w:div>
          </w:divsChild>
        </w:div>
        <w:div w:id="1117992947">
          <w:marLeft w:val="0"/>
          <w:marRight w:val="0"/>
          <w:marTop w:val="0"/>
          <w:marBottom w:val="0"/>
          <w:divBdr>
            <w:top w:val="none" w:sz="0" w:space="0" w:color="auto"/>
            <w:left w:val="none" w:sz="0" w:space="0" w:color="auto"/>
            <w:bottom w:val="none" w:sz="0" w:space="0" w:color="auto"/>
            <w:right w:val="none" w:sz="0" w:space="0" w:color="auto"/>
          </w:divBdr>
          <w:divsChild>
            <w:div w:id="518399544">
              <w:marLeft w:val="0"/>
              <w:marRight w:val="0"/>
              <w:marTop w:val="0"/>
              <w:marBottom w:val="0"/>
              <w:divBdr>
                <w:top w:val="none" w:sz="0" w:space="0" w:color="auto"/>
                <w:left w:val="none" w:sz="0" w:space="0" w:color="auto"/>
                <w:bottom w:val="none" w:sz="0" w:space="0" w:color="auto"/>
                <w:right w:val="none" w:sz="0" w:space="0" w:color="auto"/>
              </w:divBdr>
            </w:div>
          </w:divsChild>
        </w:div>
        <w:div w:id="1119765005">
          <w:marLeft w:val="0"/>
          <w:marRight w:val="0"/>
          <w:marTop w:val="0"/>
          <w:marBottom w:val="0"/>
          <w:divBdr>
            <w:top w:val="none" w:sz="0" w:space="0" w:color="auto"/>
            <w:left w:val="none" w:sz="0" w:space="0" w:color="auto"/>
            <w:bottom w:val="none" w:sz="0" w:space="0" w:color="auto"/>
            <w:right w:val="none" w:sz="0" w:space="0" w:color="auto"/>
          </w:divBdr>
          <w:divsChild>
            <w:div w:id="1463815464">
              <w:marLeft w:val="0"/>
              <w:marRight w:val="0"/>
              <w:marTop w:val="0"/>
              <w:marBottom w:val="0"/>
              <w:divBdr>
                <w:top w:val="none" w:sz="0" w:space="0" w:color="auto"/>
                <w:left w:val="none" w:sz="0" w:space="0" w:color="auto"/>
                <w:bottom w:val="none" w:sz="0" w:space="0" w:color="auto"/>
                <w:right w:val="none" w:sz="0" w:space="0" w:color="auto"/>
              </w:divBdr>
            </w:div>
          </w:divsChild>
        </w:div>
        <w:div w:id="1124228151">
          <w:marLeft w:val="0"/>
          <w:marRight w:val="0"/>
          <w:marTop w:val="0"/>
          <w:marBottom w:val="0"/>
          <w:divBdr>
            <w:top w:val="none" w:sz="0" w:space="0" w:color="auto"/>
            <w:left w:val="none" w:sz="0" w:space="0" w:color="auto"/>
            <w:bottom w:val="none" w:sz="0" w:space="0" w:color="auto"/>
            <w:right w:val="none" w:sz="0" w:space="0" w:color="auto"/>
          </w:divBdr>
          <w:divsChild>
            <w:div w:id="801576323">
              <w:marLeft w:val="0"/>
              <w:marRight w:val="0"/>
              <w:marTop w:val="0"/>
              <w:marBottom w:val="0"/>
              <w:divBdr>
                <w:top w:val="none" w:sz="0" w:space="0" w:color="auto"/>
                <w:left w:val="none" w:sz="0" w:space="0" w:color="auto"/>
                <w:bottom w:val="none" w:sz="0" w:space="0" w:color="auto"/>
                <w:right w:val="none" w:sz="0" w:space="0" w:color="auto"/>
              </w:divBdr>
            </w:div>
          </w:divsChild>
        </w:div>
        <w:div w:id="1124695547">
          <w:marLeft w:val="0"/>
          <w:marRight w:val="0"/>
          <w:marTop w:val="0"/>
          <w:marBottom w:val="0"/>
          <w:divBdr>
            <w:top w:val="none" w:sz="0" w:space="0" w:color="auto"/>
            <w:left w:val="none" w:sz="0" w:space="0" w:color="auto"/>
            <w:bottom w:val="none" w:sz="0" w:space="0" w:color="auto"/>
            <w:right w:val="none" w:sz="0" w:space="0" w:color="auto"/>
          </w:divBdr>
          <w:divsChild>
            <w:div w:id="1916238798">
              <w:marLeft w:val="0"/>
              <w:marRight w:val="0"/>
              <w:marTop w:val="0"/>
              <w:marBottom w:val="0"/>
              <w:divBdr>
                <w:top w:val="none" w:sz="0" w:space="0" w:color="auto"/>
                <w:left w:val="none" w:sz="0" w:space="0" w:color="auto"/>
                <w:bottom w:val="none" w:sz="0" w:space="0" w:color="auto"/>
                <w:right w:val="none" w:sz="0" w:space="0" w:color="auto"/>
              </w:divBdr>
            </w:div>
          </w:divsChild>
        </w:div>
        <w:div w:id="1124889330">
          <w:marLeft w:val="0"/>
          <w:marRight w:val="0"/>
          <w:marTop w:val="0"/>
          <w:marBottom w:val="0"/>
          <w:divBdr>
            <w:top w:val="none" w:sz="0" w:space="0" w:color="auto"/>
            <w:left w:val="none" w:sz="0" w:space="0" w:color="auto"/>
            <w:bottom w:val="none" w:sz="0" w:space="0" w:color="auto"/>
            <w:right w:val="none" w:sz="0" w:space="0" w:color="auto"/>
          </w:divBdr>
          <w:divsChild>
            <w:div w:id="832258414">
              <w:marLeft w:val="0"/>
              <w:marRight w:val="0"/>
              <w:marTop w:val="0"/>
              <w:marBottom w:val="0"/>
              <w:divBdr>
                <w:top w:val="none" w:sz="0" w:space="0" w:color="auto"/>
                <w:left w:val="none" w:sz="0" w:space="0" w:color="auto"/>
                <w:bottom w:val="none" w:sz="0" w:space="0" w:color="auto"/>
                <w:right w:val="none" w:sz="0" w:space="0" w:color="auto"/>
              </w:divBdr>
            </w:div>
          </w:divsChild>
        </w:div>
        <w:div w:id="1125083768">
          <w:marLeft w:val="0"/>
          <w:marRight w:val="0"/>
          <w:marTop w:val="0"/>
          <w:marBottom w:val="0"/>
          <w:divBdr>
            <w:top w:val="none" w:sz="0" w:space="0" w:color="auto"/>
            <w:left w:val="none" w:sz="0" w:space="0" w:color="auto"/>
            <w:bottom w:val="none" w:sz="0" w:space="0" w:color="auto"/>
            <w:right w:val="none" w:sz="0" w:space="0" w:color="auto"/>
          </w:divBdr>
          <w:divsChild>
            <w:div w:id="1071806714">
              <w:marLeft w:val="0"/>
              <w:marRight w:val="0"/>
              <w:marTop w:val="0"/>
              <w:marBottom w:val="0"/>
              <w:divBdr>
                <w:top w:val="none" w:sz="0" w:space="0" w:color="auto"/>
                <w:left w:val="none" w:sz="0" w:space="0" w:color="auto"/>
                <w:bottom w:val="none" w:sz="0" w:space="0" w:color="auto"/>
                <w:right w:val="none" w:sz="0" w:space="0" w:color="auto"/>
              </w:divBdr>
            </w:div>
          </w:divsChild>
        </w:div>
        <w:div w:id="1126043525">
          <w:marLeft w:val="0"/>
          <w:marRight w:val="0"/>
          <w:marTop w:val="0"/>
          <w:marBottom w:val="0"/>
          <w:divBdr>
            <w:top w:val="none" w:sz="0" w:space="0" w:color="auto"/>
            <w:left w:val="none" w:sz="0" w:space="0" w:color="auto"/>
            <w:bottom w:val="none" w:sz="0" w:space="0" w:color="auto"/>
            <w:right w:val="none" w:sz="0" w:space="0" w:color="auto"/>
          </w:divBdr>
          <w:divsChild>
            <w:div w:id="1613004183">
              <w:marLeft w:val="0"/>
              <w:marRight w:val="0"/>
              <w:marTop w:val="0"/>
              <w:marBottom w:val="0"/>
              <w:divBdr>
                <w:top w:val="none" w:sz="0" w:space="0" w:color="auto"/>
                <w:left w:val="none" w:sz="0" w:space="0" w:color="auto"/>
                <w:bottom w:val="none" w:sz="0" w:space="0" w:color="auto"/>
                <w:right w:val="none" w:sz="0" w:space="0" w:color="auto"/>
              </w:divBdr>
            </w:div>
          </w:divsChild>
        </w:div>
        <w:div w:id="1129317315">
          <w:marLeft w:val="0"/>
          <w:marRight w:val="0"/>
          <w:marTop w:val="0"/>
          <w:marBottom w:val="0"/>
          <w:divBdr>
            <w:top w:val="none" w:sz="0" w:space="0" w:color="auto"/>
            <w:left w:val="none" w:sz="0" w:space="0" w:color="auto"/>
            <w:bottom w:val="none" w:sz="0" w:space="0" w:color="auto"/>
            <w:right w:val="none" w:sz="0" w:space="0" w:color="auto"/>
          </w:divBdr>
          <w:divsChild>
            <w:div w:id="2036882854">
              <w:marLeft w:val="0"/>
              <w:marRight w:val="0"/>
              <w:marTop w:val="0"/>
              <w:marBottom w:val="0"/>
              <w:divBdr>
                <w:top w:val="none" w:sz="0" w:space="0" w:color="auto"/>
                <w:left w:val="none" w:sz="0" w:space="0" w:color="auto"/>
                <w:bottom w:val="none" w:sz="0" w:space="0" w:color="auto"/>
                <w:right w:val="none" w:sz="0" w:space="0" w:color="auto"/>
              </w:divBdr>
            </w:div>
          </w:divsChild>
        </w:div>
        <w:div w:id="1132016332">
          <w:marLeft w:val="0"/>
          <w:marRight w:val="0"/>
          <w:marTop w:val="0"/>
          <w:marBottom w:val="0"/>
          <w:divBdr>
            <w:top w:val="none" w:sz="0" w:space="0" w:color="auto"/>
            <w:left w:val="none" w:sz="0" w:space="0" w:color="auto"/>
            <w:bottom w:val="none" w:sz="0" w:space="0" w:color="auto"/>
            <w:right w:val="none" w:sz="0" w:space="0" w:color="auto"/>
          </w:divBdr>
          <w:divsChild>
            <w:div w:id="1673415644">
              <w:marLeft w:val="0"/>
              <w:marRight w:val="0"/>
              <w:marTop w:val="0"/>
              <w:marBottom w:val="0"/>
              <w:divBdr>
                <w:top w:val="none" w:sz="0" w:space="0" w:color="auto"/>
                <w:left w:val="none" w:sz="0" w:space="0" w:color="auto"/>
                <w:bottom w:val="none" w:sz="0" w:space="0" w:color="auto"/>
                <w:right w:val="none" w:sz="0" w:space="0" w:color="auto"/>
              </w:divBdr>
            </w:div>
          </w:divsChild>
        </w:div>
        <w:div w:id="1135752624">
          <w:marLeft w:val="0"/>
          <w:marRight w:val="0"/>
          <w:marTop w:val="0"/>
          <w:marBottom w:val="0"/>
          <w:divBdr>
            <w:top w:val="none" w:sz="0" w:space="0" w:color="auto"/>
            <w:left w:val="none" w:sz="0" w:space="0" w:color="auto"/>
            <w:bottom w:val="none" w:sz="0" w:space="0" w:color="auto"/>
            <w:right w:val="none" w:sz="0" w:space="0" w:color="auto"/>
          </w:divBdr>
          <w:divsChild>
            <w:div w:id="2113473662">
              <w:marLeft w:val="0"/>
              <w:marRight w:val="0"/>
              <w:marTop w:val="0"/>
              <w:marBottom w:val="0"/>
              <w:divBdr>
                <w:top w:val="none" w:sz="0" w:space="0" w:color="auto"/>
                <w:left w:val="none" w:sz="0" w:space="0" w:color="auto"/>
                <w:bottom w:val="none" w:sz="0" w:space="0" w:color="auto"/>
                <w:right w:val="none" w:sz="0" w:space="0" w:color="auto"/>
              </w:divBdr>
            </w:div>
          </w:divsChild>
        </w:div>
        <w:div w:id="1135756841">
          <w:marLeft w:val="0"/>
          <w:marRight w:val="0"/>
          <w:marTop w:val="0"/>
          <w:marBottom w:val="0"/>
          <w:divBdr>
            <w:top w:val="none" w:sz="0" w:space="0" w:color="auto"/>
            <w:left w:val="none" w:sz="0" w:space="0" w:color="auto"/>
            <w:bottom w:val="none" w:sz="0" w:space="0" w:color="auto"/>
            <w:right w:val="none" w:sz="0" w:space="0" w:color="auto"/>
          </w:divBdr>
          <w:divsChild>
            <w:div w:id="867641015">
              <w:marLeft w:val="0"/>
              <w:marRight w:val="0"/>
              <w:marTop w:val="0"/>
              <w:marBottom w:val="0"/>
              <w:divBdr>
                <w:top w:val="none" w:sz="0" w:space="0" w:color="auto"/>
                <w:left w:val="none" w:sz="0" w:space="0" w:color="auto"/>
                <w:bottom w:val="none" w:sz="0" w:space="0" w:color="auto"/>
                <w:right w:val="none" w:sz="0" w:space="0" w:color="auto"/>
              </w:divBdr>
            </w:div>
          </w:divsChild>
        </w:div>
        <w:div w:id="1142699606">
          <w:marLeft w:val="0"/>
          <w:marRight w:val="0"/>
          <w:marTop w:val="0"/>
          <w:marBottom w:val="0"/>
          <w:divBdr>
            <w:top w:val="none" w:sz="0" w:space="0" w:color="auto"/>
            <w:left w:val="none" w:sz="0" w:space="0" w:color="auto"/>
            <w:bottom w:val="none" w:sz="0" w:space="0" w:color="auto"/>
            <w:right w:val="none" w:sz="0" w:space="0" w:color="auto"/>
          </w:divBdr>
          <w:divsChild>
            <w:div w:id="1957835287">
              <w:marLeft w:val="0"/>
              <w:marRight w:val="0"/>
              <w:marTop w:val="0"/>
              <w:marBottom w:val="0"/>
              <w:divBdr>
                <w:top w:val="none" w:sz="0" w:space="0" w:color="auto"/>
                <w:left w:val="none" w:sz="0" w:space="0" w:color="auto"/>
                <w:bottom w:val="none" w:sz="0" w:space="0" w:color="auto"/>
                <w:right w:val="none" w:sz="0" w:space="0" w:color="auto"/>
              </w:divBdr>
            </w:div>
          </w:divsChild>
        </w:div>
        <w:div w:id="1142963309">
          <w:marLeft w:val="0"/>
          <w:marRight w:val="0"/>
          <w:marTop w:val="0"/>
          <w:marBottom w:val="0"/>
          <w:divBdr>
            <w:top w:val="none" w:sz="0" w:space="0" w:color="auto"/>
            <w:left w:val="none" w:sz="0" w:space="0" w:color="auto"/>
            <w:bottom w:val="none" w:sz="0" w:space="0" w:color="auto"/>
            <w:right w:val="none" w:sz="0" w:space="0" w:color="auto"/>
          </w:divBdr>
          <w:divsChild>
            <w:div w:id="1768185704">
              <w:marLeft w:val="0"/>
              <w:marRight w:val="0"/>
              <w:marTop w:val="0"/>
              <w:marBottom w:val="0"/>
              <w:divBdr>
                <w:top w:val="none" w:sz="0" w:space="0" w:color="auto"/>
                <w:left w:val="none" w:sz="0" w:space="0" w:color="auto"/>
                <w:bottom w:val="none" w:sz="0" w:space="0" w:color="auto"/>
                <w:right w:val="none" w:sz="0" w:space="0" w:color="auto"/>
              </w:divBdr>
            </w:div>
          </w:divsChild>
        </w:div>
        <w:div w:id="1153763467">
          <w:marLeft w:val="0"/>
          <w:marRight w:val="0"/>
          <w:marTop w:val="0"/>
          <w:marBottom w:val="0"/>
          <w:divBdr>
            <w:top w:val="none" w:sz="0" w:space="0" w:color="auto"/>
            <w:left w:val="none" w:sz="0" w:space="0" w:color="auto"/>
            <w:bottom w:val="none" w:sz="0" w:space="0" w:color="auto"/>
            <w:right w:val="none" w:sz="0" w:space="0" w:color="auto"/>
          </w:divBdr>
          <w:divsChild>
            <w:div w:id="320230985">
              <w:marLeft w:val="0"/>
              <w:marRight w:val="0"/>
              <w:marTop w:val="0"/>
              <w:marBottom w:val="0"/>
              <w:divBdr>
                <w:top w:val="none" w:sz="0" w:space="0" w:color="auto"/>
                <w:left w:val="none" w:sz="0" w:space="0" w:color="auto"/>
                <w:bottom w:val="none" w:sz="0" w:space="0" w:color="auto"/>
                <w:right w:val="none" w:sz="0" w:space="0" w:color="auto"/>
              </w:divBdr>
            </w:div>
          </w:divsChild>
        </w:div>
        <w:div w:id="1159270670">
          <w:marLeft w:val="0"/>
          <w:marRight w:val="0"/>
          <w:marTop w:val="0"/>
          <w:marBottom w:val="0"/>
          <w:divBdr>
            <w:top w:val="none" w:sz="0" w:space="0" w:color="auto"/>
            <w:left w:val="none" w:sz="0" w:space="0" w:color="auto"/>
            <w:bottom w:val="none" w:sz="0" w:space="0" w:color="auto"/>
            <w:right w:val="none" w:sz="0" w:space="0" w:color="auto"/>
          </w:divBdr>
          <w:divsChild>
            <w:div w:id="1494222473">
              <w:marLeft w:val="0"/>
              <w:marRight w:val="0"/>
              <w:marTop w:val="0"/>
              <w:marBottom w:val="0"/>
              <w:divBdr>
                <w:top w:val="none" w:sz="0" w:space="0" w:color="auto"/>
                <w:left w:val="none" w:sz="0" w:space="0" w:color="auto"/>
                <w:bottom w:val="none" w:sz="0" w:space="0" w:color="auto"/>
                <w:right w:val="none" w:sz="0" w:space="0" w:color="auto"/>
              </w:divBdr>
            </w:div>
          </w:divsChild>
        </w:div>
        <w:div w:id="1168906252">
          <w:marLeft w:val="0"/>
          <w:marRight w:val="0"/>
          <w:marTop w:val="0"/>
          <w:marBottom w:val="0"/>
          <w:divBdr>
            <w:top w:val="none" w:sz="0" w:space="0" w:color="auto"/>
            <w:left w:val="none" w:sz="0" w:space="0" w:color="auto"/>
            <w:bottom w:val="none" w:sz="0" w:space="0" w:color="auto"/>
            <w:right w:val="none" w:sz="0" w:space="0" w:color="auto"/>
          </w:divBdr>
          <w:divsChild>
            <w:div w:id="593056318">
              <w:marLeft w:val="0"/>
              <w:marRight w:val="0"/>
              <w:marTop w:val="0"/>
              <w:marBottom w:val="0"/>
              <w:divBdr>
                <w:top w:val="none" w:sz="0" w:space="0" w:color="auto"/>
                <w:left w:val="none" w:sz="0" w:space="0" w:color="auto"/>
                <w:bottom w:val="none" w:sz="0" w:space="0" w:color="auto"/>
                <w:right w:val="none" w:sz="0" w:space="0" w:color="auto"/>
              </w:divBdr>
            </w:div>
          </w:divsChild>
        </w:div>
        <w:div w:id="1170411378">
          <w:marLeft w:val="0"/>
          <w:marRight w:val="0"/>
          <w:marTop w:val="0"/>
          <w:marBottom w:val="0"/>
          <w:divBdr>
            <w:top w:val="none" w:sz="0" w:space="0" w:color="auto"/>
            <w:left w:val="none" w:sz="0" w:space="0" w:color="auto"/>
            <w:bottom w:val="none" w:sz="0" w:space="0" w:color="auto"/>
            <w:right w:val="none" w:sz="0" w:space="0" w:color="auto"/>
          </w:divBdr>
          <w:divsChild>
            <w:div w:id="130942982">
              <w:marLeft w:val="0"/>
              <w:marRight w:val="0"/>
              <w:marTop w:val="0"/>
              <w:marBottom w:val="0"/>
              <w:divBdr>
                <w:top w:val="none" w:sz="0" w:space="0" w:color="auto"/>
                <w:left w:val="none" w:sz="0" w:space="0" w:color="auto"/>
                <w:bottom w:val="none" w:sz="0" w:space="0" w:color="auto"/>
                <w:right w:val="none" w:sz="0" w:space="0" w:color="auto"/>
              </w:divBdr>
            </w:div>
          </w:divsChild>
        </w:div>
        <w:div w:id="1171143271">
          <w:marLeft w:val="0"/>
          <w:marRight w:val="0"/>
          <w:marTop w:val="0"/>
          <w:marBottom w:val="0"/>
          <w:divBdr>
            <w:top w:val="none" w:sz="0" w:space="0" w:color="auto"/>
            <w:left w:val="none" w:sz="0" w:space="0" w:color="auto"/>
            <w:bottom w:val="none" w:sz="0" w:space="0" w:color="auto"/>
            <w:right w:val="none" w:sz="0" w:space="0" w:color="auto"/>
          </w:divBdr>
          <w:divsChild>
            <w:div w:id="1655723236">
              <w:marLeft w:val="0"/>
              <w:marRight w:val="0"/>
              <w:marTop w:val="0"/>
              <w:marBottom w:val="0"/>
              <w:divBdr>
                <w:top w:val="none" w:sz="0" w:space="0" w:color="auto"/>
                <w:left w:val="none" w:sz="0" w:space="0" w:color="auto"/>
                <w:bottom w:val="none" w:sz="0" w:space="0" w:color="auto"/>
                <w:right w:val="none" w:sz="0" w:space="0" w:color="auto"/>
              </w:divBdr>
            </w:div>
          </w:divsChild>
        </w:div>
        <w:div w:id="1179125203">
          <w:marLeft w:val="0"/>
          <w:marRight w:val="0"/>
          <w:marTop w:val="0"/>
          <w:marBottom w:val="0"/>
          <w:divBdr>
            <w:top w:val="none" w:sz="0" w:space="0" w:color="auto"/>
            <w:left w:val="none" w:sz="0" w:space="0" w:color="auto"/>
            <w:bottom w:val="none" w:sz="0" w:space="0" w:color="auto"/>
            <w:right w:val="none" w:sz="0" w:space="0" w:color="auto"/>
          </w:divBdr>
          <w:divsChild>
            <w:div w:id="510876487">
              <w:marLeft w:val="0"/>
              <w:marRight w:val="0"/>
              <w:marTop w:val="0"/>
              <w:marBottom w:val="0"/>
              <w:divBdr>
                <w:top w:val="none" w:sz="0" w:space="0" w:color="auto"/>
                <w:left w:val="none" w:sz="0" w:space="0" w:color="auto"/>
                <w:bottom w:val="none" w:sz="0" w:space="0" w:color="auto"/>
                <w:right w:val="none" w:sz="0" w:space="0" w:color="auto"/>
              </w:divBdr>
            </w:div>
          </w:divsChild>
        </w:div>
        <w:div w:id="1179612792">
          <w:marLeft w:val="0"/>
          <w:marRight w:val="0"/>
          <w:marTop w:val="0"/>
          <w:marBottom w:val="0"/>
          <w:divBdr>
            <w:top w:val="none" w:sz="0" w:space="0" w:color="auto"/>
            <w:left w:val="none" w:sz="0" w:space="0" w:color="auto"/>
            <w:bottom w:val="none" w:sz="0" w:space="0" w:color="auto"/>
            <w:right w:val="none" w:sz="0" w:space="0" w:color="auto"/>
          </w:divBdr>
          <w:divsChild>
            <w:div w:id="1421753443">
              <w:marLeft w:val="0"/>
              <w:marRight w:val="0"/>
              <w:marTop w:val="0"/>
              <w:marBottom w:val="0"/>
              <w:divBdr>
                <w:top w:val="none" w:sz="0" w:space="0" w:color="auto"/>
                <w:left w:val="none" w:sz="0" w:space="0" w:color="auto"/>
                <w:bottom w:val="none" w:sz="0" w:space="0" w:color="auto"/>
                <w:right w:val="none" w:sz="0" w:space="0" w:color="auto"/>
              </w:divBdr>
            </w:div>
          </w:divsChild>
        </w:div>
        <w:div w:id="1183974800">
          <w:marLeft w:val="0"/>
          <w:marRight w:val="0"/>
          <w:marTop w:val="0"/>
          <w:marBottom w:val="0"/>
          <w:divBdr>
            <w:top w:val="none" w:sz="0" w:space="0" w:color="auto"/>
            <w:left w:val="none" w:sz="0" w:space="0" w:color="auto"/>
            <w:bottom w:val="none" w:sz="0" w:space="0" w:color="auto"/>
            <w:right w:val="none" w:sz="0" w:space="0" w:color="auto"/>
          </w:divBdr>
          <w:divsChild>
            <w:div w:id="2144543782">
              <w:marLeft w:val="0"/>
              <w:marRight w:val="0"/>
              <w:marTop w:val="0"/>
              <w:marBottom w:val="0"/>
              <w:divBdr>
                <w:top w:val="none" w:sz="0" w:space="0" w:color="auto"/>
                <w:left w:val="none" w:sz="0" w:space="0" w:color="auto"/>
                <w:bottom w:val="none" w:sz="0" w:space="0" w:color="auto"/>
                <w:right w:val="none" w:sz="0" w:space="0" w:color="auto"/>
              </w:divBdr>
            </w:div>
          </w:divsChild>
        </w:div>
        <w:div w:id="1189224971">
          <w:marLeft w:val="0"/>
          <w:marRight w:val="0"/>
          <w:marTop w:val="0"/>
          <w:marBottom w:val="0"/>
          <w:divBdr>
            <w:top w:val="none" w:sz="0" w:space="0" w:color="auto"/>
            <w:left w:val="none" w:sz="0" w:space="0" w:color="auto"/>
            <w:bottom w:val="none" w:sz="0" w:space="0" w:color="auto"/>
            <w:right w:val="none" w:sz="0" w:space="0" w:color="auto"/>
          </w:divBdr>
          <w:divsChild>
            <w:div w:id="1438990322">
              <w:marLeft w:val="0"/>
              <w:marRight w:val="0"/>
              <w:marTop w:val="0"/>
              <w:marBottom w:val="0"/>
              <w:divBdr>
                <w:top w:val="none" w:sz="0" w:space="0" w:color="auto"/>
                <w:left w:val="none" w:sz="0" w:space="0" w:color="auto"/>
                <w:bottom w:val="none" w:sz="0" w:space="0" w:color="auto"/>
                <w:right w:val="none" w:sz="0" w:space="0" w:color="auto"/>
              </w:divBdr>
            </w:div>
          </w:divsChild>
        </w:div>
        <w:div w:id="1190483523">
          <w:marLeft w:val="0"/>
          <w:marRight w:val="0"/>
          <w:marTop w:val="0"/>
          <w:marBottom w:val="0"/>
          <w:divBdr>
            <w:top w:val="none" w:sz="0" w:space="0" w:color="auto"/>
            <w:left w:val="none" w:sz="0" w:space="0" w:color="auto"/>
            <w:bottom w:val="none" w:sz="0" w:space="0" w:color="auto"/>
            <w:right w:val="none" w:sz="0" w:space="0" w:color="auto"/>
          </w:divBdr>
          <w:divsChild>
            <w:div w:id="1410693597">
              <w:marLeft w:val="0"/>
              <w:marRight w:val="0"/>
              <w:marTop w:val="0"/>
              <w:marBottom w:val="0"/>
              <w:divBdr>
                <w:top w:val="none" w:sz="0" w:space="0" w:color="auto"/>
                <w:left w:val="none" w:sz="0" w:space="0" w:color="auto"/>
                <w:bottom w:val="none" w:sz="0" w:space="0" w:color="auto"/>
                <w:right w:val="none" w:sz="0" w:space="0" w:color="auto"/>
              </w:divBdr>
            </w:div>
          </w:divsChild>
        </w:div>
        <w:div w:id="1199970953">
          <w:marLeft w:val="0"/>
          <w:marRight w:val="0"/>
          <w:marTop w:val="0"/>
          <w:marBottom w:val="0"/>
          <w:divBdr>
            <w:top w:val="none" w:sz="0" w:space="0" w:color="auto"/>
            <w:left w:val="none" w:sz="0" w:space="0" w:color="auto"/>
            <w:bottom w:val="none" w:sz="0" w:space="0" w:color="auto"/>
            <w:right w:val="none" w:sz="0" w:space="0" w:color="auto"/>
          </w:divBdr>
          <w:divsChild>
            <w:div w:id="672997847">
              <w:marLeft w:val="0"/>
              <w:marRight w:val="0"/>
              <w:marTop w:val="0"/>
              <w:marBottom w:val="0"/>
              <w:divBdr>
                <w:top w:val="none" w:sz="0" w:space="0" w:color="auto"/>
                <w:left w:val="none" w:sz="0" w:space="0" w:color="auto"/>
                <w:bottom w:val="none" w:sz="0" w:space="0" w:color="auto"/>
                <w:right w:val="none" w:sz="0" w:space="0" w:color="auto"/>
              </w:divBdr>
            </w:div>
          </w:divsChild>
        </w:div>
        <w:div w:id="1201281880">
          <w:marLeft w:val="0"/>
          <w:marRight w:val="0"/>
          <w:marTop w:val="0"/>
          <w:marBottom w:val="0"/>
          <w:divBdr>
            <w:top w:val="none" w:sz="0" w:space="0" w:color="auto"/>
            <w:left w:val="none" w:sz="0" w:space="0" w:color="auto"/>
            <w:bottom w:val="none" w:sz="0" w:space="0" w:color="auto"/>
            <w:right w:val="none" w:sz="0" w:space="0" w:color="auto"/>
          </w:divBdr>
          <w:divsChild>
            <w:div w:id="117186007">
              <w:marLeft w:val="0"/>
              <w:marRight w:val="0"/>
              <w:marTop w:val="0"/>
              <w:marBottom w:val="0"/>
              <w:divBdr>
                <w:top w:val="none" w:sz="0" w:space="0" w:color="auto"/>
                <w:left w:val="none" w:sz="0" w:space="0" w:color="auto"/>
                <w:bottom w:val="none" w:sz="0" w:space="0" w:color="auto"/>
                <w:right w:val="none" w:sz="0" w:space="0" w:color="auto"/>
              </w:divBdr>
            </w:div>
          </w:divsChild>
        </w:div>
        <w:div w:id="1205946677">
          <w:marLeft w:val="0"/>
          <w:marRight w:val="0"/>
          <w:marTop w:val="0"/>
          <w:marBottom w:val="0"/>
          <w:divBdr>
            <w:top w:val="none" w:sz="0" w:space="0" w:color="auto"/>
            <w:left w:val="none" w:sz="0" w:space="0" w:color="auto"/>
            <w:bottom w:val="none" w:sz="0" w:space="0" w:color="auto"/>
            <w:right w:val="none" w:sz="0" w:space="0" w:color="auto"/>
          </w:divBdr>
          <w:divsChild>
            <w:div w:id="2004895651">
              <w:marLeft w:val="0"/>
              <w:marRight w:val="0"/>
              <w:marTop w:val="0"/>
              <w:marBottom w:val="0"/>
              <w:divBdr>
                <w:top w:val="none" w:sz="0" w:space="0" w:color="auto"/>
                <w:left w:val="none" w:sz="0" w:space="0" w:color="auto"/>
                <w:bottom w:val="none" w:sz="0" w:space="0" w:color="auto"/>
                <w:right w:val="none" w:sz="0" w:space="0" w:color="auto"/>
              </w:divBdr>
            </w:div>
          </w:divsChild>
        </w:div>
        <w:div w:id="1207452417">
          <w:marLeft w:val="0"/>
          <w:marRight w:val="0"/>
          <w:marTop w:val="0"/>
          <w:marBottom w:val="0"/>
          <w:divBdr>
            <w:top w:val="none" w:sz="0" w:space="0" w:color="auto"/>
            <w:left w:val="none" w:sz="0" w:space="0" w:color="auto"/>
            <w:bottom w:val="none" w:sz="0" w:space="0" w:color="auto"/>
            <w:right w:val="none" w:sz="0" w:space="0" w:color="auto"/>
          </w:divBdr>
          <w:divsChild>
            <w:div w:id="772898233">
              <w:marLeft w:val="0"/>
              <w:marRight w:val="0"/>
              <w:marTop w:val="0"/>
              <w:marBottom w:val="0"/>
              <w:divBdr>
                <w:top w:val="none" w:sz="0" w:space="0" w:color="auto"/>
                <w:left w:val="none" w:sz="0" w:space="0" w:color="auto"/>
                <w:bottom w:val="none" w:sz="0" w:space="0" w:color="auto"/>
                <w:right w:val="none" w:sz="0" w:space="0" w:color="auto"/>
              </w:divBdr>
            </w:div>
          </w:divsChild>
        </w:div>
        <w:div w:id="1207793279">
          <w:marLeft w:val="0"/>
          <w:marRight w:val="0"/>
          <w:marTop w:val="0"/>
          <w:marBottom w:val="0"/>
          <w:divBdr>
            <w:top w:val="none" w:sz="0" w:space="0" w:color="auto"/>
            <w:left w:val="none" w:sz="0" w:space="0" w:color="auto"/>
            <w:bottom w:val="none" w:sz="0" w:space="0" w:color="auto"/>
            <w:right w:val="none" w:sz="0" w:space="0" w:color="auto"/>
          </w:divBdr>
          <w:divsChild>
            <w:div w:id="29769738">
              <w:marLeft w:val="0"/>
              <w:marRight w:val="0"/>
              <w:marTop w:val="0"/>
              <w:marBottom w:val="0"/>
              <w:divBdr>
                <w:top w:val="none" w:sz="0" w:space="0" w:color="auto"/>
                <w:left w:val="none" w:sz="0" w:space="0" w:color="auto"/>
                <w:bottom w:val="none" w:sz="0" w:space="0" w:color="auto"/>
                <w:right w:val="none" w:sz="0" w:space="0" w:color="auto"/>
              </w:divBdr>
            </w:div>
          </w:divsChild>
        </w:div>
        <w:div w:id="1215582394">
          <w:marLeft w:val="0"/>
          <w:marRight w:val="0"/>
          <w:marTop w:val="0"/>
          <w:marBottom w:val="0"/>
          <w:divBdr>
            <w:top w:val="none" w:sz="0" w:space="0" w:color="auto"/>
            <w:left w:val="none" w:sz="0" w:space="0" w:color="auto"/>
            <w:bottom w:val="none" w:sz="0" w:space="0" w:color="auto"/>
            <w:right w:val="none" w:sz="0" w:space="0" w:color="auto"/>
          </w:divBdr>
          <w:divsChild>
            <w:div w:id="1715881547">
              <w:marLeft w:val="0"/>
              <w:marRight w:val="0"/>
              <w:marTop w:val="0"/>
              <w:marBottom w:val="0"/>
              <w:divBdr>
                <w:top w:val="none" w:sz="0" w:space="0" w:color="auto"/>
                <w:left w:val="none" w:sz="0" w:space="0" w:color="auto"/>
                <w:bottom w:val="none" w:sz="0" w:space="0" w:color="auto"/>
                <w:right w:val="none" w:sz="0" w:space="0" w:color="auto"/>
              </w:divBdr>
            </w:div>
          </w:divsChild>
        </w:div>
        <w:div w:id="1215655173">
          <w:marLeft w:val="0"/>
          <w:marRight w:val="0"/>
          <w:marTop w:val="0"/>
          <w:marBottom w:val="0"/>
          <w:divBdr>
            <w:top w:val="none" w:sz="0" w:space="0" w:color="auto"/>
            <w:left w:val="none" w:sz="0" w:space="0" w:color="auto"/>
            <w:bottom w:val="none" w:sz="0" w:space="0" w:color="auto"/>
            <w:right w:val="none" w:sz="0" w:space="0" w:color="auto"/>
          </w:divBdr>
          <w:divsChild>
            <w:div w:id="1869292114">
              <w:marLeft w:val="0"/>
              <w:marRight w:val="0"/>
              <w:marTop w:val="0"/>
              <w:marBottom w:val="0"/>
              <w:divBdr>
                <w:top w:val="none" w:sz="0" w:space="0" w:color="auto"/>
                <w:left w:val="none" w:sz="0" w:space="0" w:color="auto"/>
                <w:bottom w:val="none" w:sz="0" w:space="0" w:color="auto"/>
                <w:right w:val="none" w:sz="0" w:space="0" w:color="auto"/>
              </w:divBdr>
            </w:div>
          </w:divsChild>
        </w:div>
        <w:div w:id="1218206975">
          <w:marLeft w:val="0"/>
          <w:marRight w:val="0"/>
          <w:marTop w:val="0"/>
          <w:marBottom w:val="0"/>
          <w:divBdr>
            <w:top w:val="none" w:sz="0" w:space="0" w:color="auto"/>
            <w:left w:val="none" w:sz="0" w:space="0" w:color="auto"/>
            <w:bottom w:val="none" w:sz="0" w:space="0" w:color="auto"/>
            <w:right w:val="none" w:sz="0" w:space="0" w:color="auto"/>
          </w:divBdr>
          <w:divsChild>
            <w:div w:id="1338998621">
              <w:marLeft w:val="0"/>
              <w:marRight w:val="0"/>
              <w:marTop w:val="0"/>
              <w:marBottom w:val="0"/>
              <w:divBdr>
                <w:top w:val="none" w:sz="0" w:space="0" w:color="auto"/>
                <w:left w:val="none" w:sz="0" w:space="0" w:color="auto"/>
                <w:bottom w:val="none" w:sz="0" w:space="0" w:color="auto"/>
                <w:right w:val="none" w:sz="0" w:space="0" w:color="auto"/>
              </w:divBdr>
            </w:div>
          </w:divsChild>
        </w:div>
        <w:div w:id="1219436693">
          <w:marLeft w:val="0"/>
          <w:marRight w:val="0"/>
          <w:marTop w:val="0"/>
          <w:marBottom w:val="0"/>
          <w:divBdr>
            <w:top w:val="none" w:sz="0" w:space="0" w:color="auto"/>
            <w:left w:val="none" w:sz="0" w:space="0" w:color="auto"/>
            <w:bottom w:val="none" w:sz="0" w:space="0" w:color="auto"/>
            <w:right w:val="none" w:sz="0" w:space="0" w:color="auto"/>
          </w:divBdr>
          <w:divsChild>
            <w:div w:id="116608424">
              <w:marLeft w:val="0"/>
              <w:marRight w:val="0"/>
              <w:marTop w:val="0"/>
              <w:marBottom w:val="0"/>
              <w:divBdr>
                <w:top w:val="none" w:sz="0" w:space="0" w:color="auto"/>
                <w:left w:val="none" w:sz="0" w:space="0" w:color="auto"/>
                <w:bottom w:val="none" w:sz="0" w:space="0" w:color="auto"/>
                <w:right w:val="none" w:sz="0" w:space="0" w:color="auto"/>
              </w:divBdr>
            </w:div>
          </w:divsChild>
        </w:div>
        <w:div w:id="1220240735">
          <w:marLeft w:val="0"/>
          <w:marRight w:val="0"/>
          <w:marTop w:val="0"/>
          <w:marBottom w:val="0"/>
          <w:divBdr>
            <w:top w:val="none" w:sz="0" w:space="0" w:color="auto"/>
            <w:left w:val="none" w:sz="0" w:space="0" w:color="auto"/>
            <w:bottom w:val="none" w:sz="0" w:space="0" w:color="auto"/>
            <w:right w:val="none" w:sz="0" w:space="0" w:color="auto"/>
          </w:divBdr>
          <w:divsChild>
            <w:div w:id="140779037">
              <w:marLeft w:val="0"/>
              <w:marRight w:val="0"/>
              <w:marTop w:val="0"/>
              <w:marBottom w:val="0"/>
              <w:divBdr>
                <w:top w:val="none" w:sz="0" w:space="0" w:color="auto"/>
                <w:left w:val="none" w:sz="0" w:space="0" w:color="auto"/>
                <w:bottom w:val="none" w:sz="0" w:space="0" w:color="auto"/>
                <w:right w:val="none" w:sz="0" w:space="0" w:color="auto"/>
              </w:divBdr>
            </w:div>
          </w:divsChild>
        </w:div>
        <w:div w:id="1221019077">
          <w:marLeft w:val="0"/>
          <w:marRight w:val="0"/>
          <w:marTop w:val="0"/>
          <w:marBottom w:val="0"/>
          <w:divBdr>
            <w:top w:val="none" w:sz="0" w:space="0" w:color="auto"/>
            <w:left w:val="none" w:sz="0" w:space="0" w:color="auto"/>
            <w:bottom w:val="none" w:sz="0" w:space="0" w:color="auto"/>
            <w:right w:val="none" w:sz="0" w:space="0" w:color="auto"/>
          </w:divBdr>
          <w:divsChild>
            <w:div w:id="1922637644">
              <w:marLeft w:val="0"/>
              <w:marRight w:val="0"/>
              <w:marTop w:val="0"/>
              <w:marBottom w:val="0"/>
              <w:divBdr>
                <w:top w:val="none" w:sz="0" w:space="0" w:color="auto"/>
                <w:left w:val="none" w:sz="0" w:space="0" w:color="auto"/>
                <w:bottom w:val="none" w:sz="0" w:space="0" w:color="auto"/>
                <w:right w:val="none" w:sz="0" w:space="0" w:color="auto"/>
              </w:divBdr>
            </w:div>
          </w:divsChild>
        </w:div>
        <w:div w:id="1226913454">
          <w:marLeft w:val="0"/>
          <w:marRight w:val="0"/>
          <w:marTop w:val="0"/>
          <w:marBottom w:val="0"/>
          <w:divBdr>
            <w:top w:val="none" w:sz="0" w:space="0" w:color="auto"/>
            <w:left w:val="none" w:sz="0" w:space="0" w:color="auto"/>
            <w:bottom w:val="none" w:sz="0" w:space="0" w:color="auto"/>
            <w:right w:val="none" w:sz="0" w:space="0" w:color="auto"/>
          </w:divBdr>
          <w:divsChild>
            <w:div w:id="1362901602">
              <w:marLeft w:val="0"/>
              <w:marRight w:val="0"/>
              <w:marTop w:val="0"/>
              <w:marBottom w:val="0"/>
              <w:divBdr>
                <w:top w:val="none" w:sz="0" w:space="0" w:color="auto"/>
                <w:left w:val="none" w:sz="0" w:space="0" w:color="auto"/>
                <w:bottom w:val="none" w:sz="0" w:space="0" w:color="auto"/>
                <w:right w:val="none" w:sz="0" w:space="0" w:color="auto"/>
              </w:divBdr>
            </w:div>
          </w:divsChild>
        </w:div>
        <w:div w:id="1229658110">
          <w:marLeft w:val="0"/>
          <w:marRight w:val="0"/>
          <w:marTop w:val="0"/>
          <w:marBottom w:val="0"/>
          <w:divBdr>
            <w:top w:val="none" w:sz="0" w:space="0" w:color="auto"/>
            <w:left w:val="none" w:sz="0" w:space="0" w:color="auto"/>
            <w:bottom w:val="none" w:sz="0" w:space="0" w:color="auto"/>
            <w:right w:val="none" w:sz="0" w:space="0" w:color="auto"/>
          </w:divBdr>
          <w:divsChild>
            <w:div w:id="921109766">
              <w:marLeft w:val="0"/>
              <w:marRight w:val="0"/>
              <w:marTop w:val="0"/>
              <w:marBottom w:val="0"/>
              <w:divBdr>
                <w:top w:val="none" w:sz="0" w:space="0" w:color="auto"/>
                <w:left w:val="none" w:sz="0" w:space="0" w:color="auto"/>
                <w:bottom w:val="none" w:sz="0" w:space="0" w:color="auto"/>
                <w:right w:val="none" w:sz="0" w:space="0" w:color="auto"/>
              </w:divBdr>
            </w:div>
          </w:divsChild>
        </w:div>
        <w:div w:id="1232426757">
          <w:marLeft w:val="0"/>
          <w:marRight w:val="0"/>
          <w:marTop w:val="0"/>
          <w:marBottom w:val="0"/>
          <w:divBdr>
            <w:top w:val="none" w:sz="0" w:space="0" w:color="auto"/>
            <w:left w:val="none" w:sz="0" w:space="0" w:color="auto"/>
            <w:bottom w:val="none" w:sz="0" w:space="0" w:color="auto"/>
            <w:right w:val="none" w:sz="0" w:space="0" w:color="auto"/>
          </w:divBdr>
          <w:divsChild>
            <w:div w:id="537746050">
              <w:marLeft w:val="0"/>
              <w:marRight w:val="0"/>
              <w:marTop w:val="0"/>
              <w:marBottom w:val="0"/>
              <w:divBdr>
                <w:top w:val="none" w:sz="0" w:space="0" w:color="auto"/>
                <w:left w:val="none" w:sz="0" w:space="0" w:color="auto"/>
                <w:bottom w:val="none" w:sz="0" w:space="0" w:color="auto"/>
                <w:right w:val="none" w:sz="0" w:space="0" w:color="auto"/>
              </w:divBdr>
            </w:div>
          </w:divsChild>
        </w:div>
        <w:div w:id="1234193868">
          <w:marLeft w:val="0"/>
          <w:marRight w:val="0"/>
          <w:marTop w:val="0"/>
          <w:marBottom w:val="0"/>
          <w:divBdr>
            <w:top w:val="none" w:sz="0" w:space="0" w:color="auto"/>
            <w:left w:val="none" w:sz="0" w:space="0" w:color="auto"/>
            <w:bottom w:val="none" w:sz="0" w:space="0" w:color="auto"/>
            <w:right w:val="none" w:sz="0" w:space="0" w:color="auto"/>
          </w:divBdr>
          <w:divsChild>
            <w:div w:id="1587297943">
              <w:marLeft w:val="0"/>
              <w:marRight w:val="0"/>
              <w:marTop w:val="0"/>
              <w:marBottom w:val="0"/>
              <w:divBdr>
                <w:top w:val="none" w:sz="0" w:space="0" w:color="auto"/>
                <w:left w:val="none" w:sz="0" w:space="0" w:color="auto"/>
                <w:bottom w:val="none" w:sz="0" w:space="0" w:color="auto"/>
                <w:right w:val="none" w:sz="0" w:space="0" w:color="auto"/>
              </w:divBdr>
            </w:div>
          </w:divsChild>
        </w:div>
        <w:div w:id="1241283317">
          <w:marLeft w:val="0"/>
          <w:marRight w:val="0"/>
          <w:marTop w:val="0"/>
          <w:marBottom w:val="0"/>
          <w:divBdr>
            <w:top w:val="none" w:sz="0" w:space="0" w:color="auto"/>
            <w:left w:val="none" w:sz="0" w:space="0" w:color="auto"/>
            <w:bottom w:val="none" w:sz="0" w:space="0" w:color="auto"/>
            <w:right w:val="none" w:sz="0" w:space="0" w:color="auto"/>
          </w:divBdr>
          <w:divsChild>
            <w:div w:id="421486454">
              <w:marLeft w:val="0"/>
              <w:marRight w:val="0"/>
              <w:marTop w:val="0"/>
              <w:marBottom w:val="0"/>
              <w:divBdr>
                <w:top w:val="none" w:sz="0" w:space="0" w:color="auto"/>
                <w:left w:val="none" w:sz="0" w:space="0" w:color="auto"/>
                <w:bottom w:val="none" w:sz="0" w:space="0" w:color="auto"/>
                <w:right w:val="none" w:sz="0" w:space="0" w:color="auto"/>
              </w:divBdr>
            </w:div>
          </w:divsChild>
        </w:div>
        <w:div w:id="1250698589">
          <w:marLeft w:val="0"/>
          <w:marRight w:val="0"/>
          <w:marTop w:val="0"/>
          <w:marBottom w:val="0"/>
          <w:divBdr>
            <w:top w:val="none" w:sz="0" w:space="0" w:color="auto"/>
            <w:left w:val="none" w:sz="0" w:space="0" w:color="auto"/>
            <w:bottom w:val="none" w:sz="0" w:space="0" w:color="auto"/>
            <w:right w:val="none" w:sz="0" w:space="0" w:color="auto"/>
          </w:divBdr>
          <w:divsChild>
            <w:div w:id="726729630">
              <w:marLeft w:val="0"/>
              <w:marRight w:val="0"/>
              <w:marTop w:val="0"/>
              <w:marBottom w:val="0"/>
              <w:divBdr>
                <w:top w:val="none" w:sz="0" w:space="0" w:color="auto"/>
                <w:left w:val="none" w:sz="0" w:space="0" w:color="auto"/>
                <w:bottom w:val="none" w:sz="0" w:space="0" w:color="auto"/>
                <w:right w:val="none" w:sz="0" w:space="0" w:color="auto"/>
              </w:divBdr>
            </w:div>
          </w:divsChild>
        </w:div>
        <w:div w:id="1258518136">
          <w:marLeft w:val="0"/>
          <w:marRight w:val="0"/>
          <w:marTop w:val="0"/>
          <w:marBottom w:val="0"/>
          <w:divBdr>
            <w:top w:val="none" w:sz="0" w:space="0" w:color="auto"/>
            <w:left w:val="none" w:sz="0" w:space="0" w:color="auto"/>
            <w:bottom w:val="none" w:sz="0" w:space="0" w:color="auto"/>
            <w:right w:val="none" w:sz="0" w:space="0" w:color="auto"/>
          </w:divBdr>
          <w:divsChild>
            <w:div w:id="1799369627">
              <w:marLeft w:val="0"/>
              <w:marRight w:val="0"/>
              <w:marTop w:val="0"/>
              <w:marBottom w:val="0"/>
              <w:divBdr>
                <w:top w:val="none" w:sz="0" w:space="0" w:color="auto"/>
                <w:left w:val="none" w:sz="0" w:space="0" w:color="auto"/>
                <w:bottom w:val="none" w:sz="0" w:space="0" w:color="auto"/>
                <w:right w:val="none" w:sz="0" w:space="0" w:color="auto"/>
              </w:divBdr>
            </w:div>
          </w:divsChild>
        </w:div>
        <w:div w:id="1261372059">
          <w:marLeft w:val="0"/>
          <w:marRight w:val="0"/>
          <w:marTop w:val="0"/>
          <w:marBottom w:val="0"/>
          <w:divBdr>
            <w:top w:val="none" w:sz="0" w:space="0" w:color="auto"/>
            <w:left w:val="none" w:sz="0" w:space="0" w:color="auto"/>
            <w:bottom w:val="none" w:sz="0" w:space="0" w:color="auto"/>
            <w:right w:val="none" w:sz="0" w:space="0" w:color="auto"/>
          </w:divBdr>
          <w:divsChild>
            <w:div w:id="2123529817">
              <w:marLeft w:val="0"/>
              <w:marRight w:val="0"/>
              <w:marTop w:val="0"/>
              <w:marBottom w:val="0"/>
              <w:divBdr>
                <w:top w:val="none" w:sz="0" w:space="0" w:color="auto"/>
                <w:left w:val="none" w:sz="0" w:space="0" w:color="auto"/>
                <w:bottom w:val="none" w:sz="0" w:space="0" w:color="auto"/>
                <w:right w:val="none" w:sz="0" w:space="0" w:color="auto"/>
              </w:divBdr>
            </w:div>
          </w:divsChild>
        </w:div>
        <w:div w:id="1262492420">
          <w:marLeft w:val="0"/>
          <w:marRight w:val="0"/>
          <w:marTop w:val="0"/>
          <w:marBottom w:val="0"/>
          <w:divBdr>
            <w:top w:val="none" w:sz="0" w:space="0" w:color="auto"/>
            <w:left w:val="none" w:sz="0" w:space="0" w:color="auto"/>
            <w:bottom w:val="none" w:sz="0" w:space="0" w:color="auto"/>
            <w:right w:val="none" w:sz="0" w:space="0" w:color="auto"/>
          </w:divBdr>
          <w:divsChild>
            <w:div w:id="1512140569">
              <w:marLeft w:val="0"/>
              <w:marRight w:val="0"/>
              <w:marTop w:val="0"/>
              <w:marBottom w:val="0"/>
              <w:divBdr>
                <w:top w:val="none" w:sz="0" w:space="0" w:color="auto"/>
                <w:left w:val="none" w:sz="0" w:space="0" w:color="auto"/>
                <w:bottom w:val="none" w:sz="0" w:space="0" w:color="auto"/>
                <w:right w:val="none" w:sz="0" w:space="0" w:color="auto"/>
              </w:divBdr>
            </w:div>
          </w:divsChild>
        </w:div>
        <w:div w:id="1262840949">
          <w:marLeft w:val="0"/>
          <w:marRight w:val="0"/>
          <w:marTop w:val="0"/>
          <w:marBottom w:val="0"/>
          <w:divBdr>
            <w:top w:val="none" w:sz="0" w:space="0" w:color="auto"/>
            <w:left w:val="none" w:sz="0" w:space="0" w:color="auto"/>
            <w:bottom w:val="none" w:sz="0" w:space="0" w:color="auto"/>
            <w:right w:val="none" w:sz="0" w:space="0" w:color="auto"/>
          </w:divBdr>
          <w:divsChild>
            <w:div w:id="689917032">
              <w:marLeft w:val="0"/>
              <w:marRight w:val="0"/>
              <w:marTop w:val="0"/>
              <w:marBottom w:val="0"/>
              <w:divBdr>
                <w:top w:val="none" w:sz="0" w:space="0" w:color="auto"/>
                <w:left w:val="none" w:sz="0" w:space="0" w:color="auto"/>
                <w:bottom w:val="none" w:sz="0" w:space="0" w:color="auto"/>
                <w:right w:val="none" w:sz="0" w:space="0" w:color="auto"/>
              </w:divBdr>
            </w:div>
          </w:divsChild>
        </w:div>
        <w:div w:id="1270578807">
          <w:marLeft w:val="0"/>
          <w:marRight w:val="0"/>
          <w:marTop w:val="0"/>
          <w:marBottom w:val="0"/>
          <w:divBdr>
            <w:top w:val="none" w:sz="0" w:space="0" w:color="auto"/>
            <w:left w:val="none" w:sz="0" w:space="0" w:color="auto"/>
            <w:bottom w:val="none" w:sz="0" w:space="0" w:color="auto"/>
            <w:right w:val="none" w:sz="0" w:space="0" w:color="auto"/>
          </w:divBdr>
          <w:divsChild>
            <w:div w:id="1701588890">
              <w:marLeft w:val="0"/>
              <w:marRight w:val="0"/>
              <w:marTop w:val="0"/>
              <w:marBottom w:val="0"/>
              <w:divBdr>
                <w:top w:val="none" w:sz="0" w:space="0" w:color="auto"/>
                <w:left w:val="none" w:sz="0" w:space="0" w:color="auto"/>
                <w:bottom w:val="none" w:sz="0" w:space="0" w:color="auto"/>
                <w:right w:val="none" w:sz="0" w:space="0" w:color="auto"/>
              </w:divBdr>
            </w:div>
          </w:divsChild>
        </w:div>
        <w:div w:id="1271202302">
          <w:marLeft w:val="0"/>
          <w:marRight w:val="0"/>
          <w:marTop w:val="0"/>
          <w:marBottom w:val="0"/>
          <w:divBdr>
            <w:top w:val="none" w:sz="0" w:space="0" w:color="auto"/>
            <w:left w:val="none" w:sz="0" w:space="0" w:color="auto"/>
            <w:bottom w:val="none" w:sz="0" w:space="0" w:color="auto"/>
            <w:right w:val="none" w:sz="0" w:space="0" w:color="auto"/>
          </w:divBdr>
          <w:divsChild>
            <w:div w:id="443232044">
              <w:marLeft w:val="0"/>
              <w:marRight w:val="0"/>
              <w:marTop w:val="0"/>
              <w:marBottom w:val="0"/>
              <w:divBdr>
                <w:top w:val="none" w:sz="0" w:space="0" w:color="auto"/>
                <w:left w:val="none" w:sz="0" w:space="0" w:color="auto"/>
                <w:bottom w:val="none" w:sz="0" w:space="0" w:color="auto"/>
                <w:right w:val="none" w:sz="0" w:space="0" w:color="auto"/>
              </w:divBdr>
            </w:div>
          </w:divsChild>
        </w:div>
        <w:div w:id="1278830821">
          <w:marLeft w:val="0"/>
          <w:marRight w:val="0"/>
          <w:marTop w:val="0"/>
          <w:marBottom w:val="0"/>
          <w:divBdr>
            <w:top w:val="none" w:sz="0" w:space="0" w:color="auto"/>
            <w:left w:val="none" w:sz="0" w:space="0" w:color="auto"/>
            <w:bottom w:val="none" w:sz="0" w:space="0" w:color="auto"/>
            <w:right w:val="none" w:sz="0" w:space="0" w:color="auto"/>
          </w:divBdr>
          <w:divsChild>
            <w:div w:id="277764381">
              <w:marLeft w:val="0"/>
              <w:marRight w:val="0"/>
              <w:marTop w:val="0"/>
              <w:marBottom w:val="0"/>
              <w:divBdr>
                <w:top w:val="none" w:sz="0" w:space="0" w:color="auto"/>
                <w:left w:val="none" w:sz="0" w:space="0" w:color="auto"/>
                <w:bottom w:val="none" w:sz="0" w:space="0" w:color="auto"/>
                <w:right w:val="none" w:sz="0" w:space="0" w:color="auto"/>
              </w:divBdr>
            </w:div>
          </w:divsChild>
        </w:div>
        <w:div w:id="1284654171">
          <w:marLeft w:val="0"/>
          <w:marRight w:val="0"/>
          <w:marTop w:val="0"/>
          <w:marBottom w:val="0"/>
          <w:divBdr>
            <w:top w:val="none" w:sz="0" w:space="0" w:color="auto"/>
            <w:left w:val="none" w:sz="0" w:space="0" w:color="auto"/>
            <w:bottom w:val="none" w:sz="0" w:space="0" w:color="auto"/>
            <w:right w:val="none" w:sz="0" w:space="0" w:color="auto"/>
          </w:divBdr>
          <w:divsChild>
            <w:div w:id="537662571">
              <w:marLeft w:val="0"/>
              <w:marRight w:val="0"/>
              <w:marTop w:val="0"/>
              <w:marBottom w:val="0"/>
              <w:divBdr>
                <w:top w:val="none" w:sz="0" w:space="0" w:color="auto"/>
                <w:left w:val="none" w:sz="0" w:space="0" w:color="auto"/>
                <w:bottom w:val="none" w:sz="0" w:space="0" w:color="auto"/>
                <w:right w:val="none" w:sz="0" w:space="0" w:color="auto"/>
              </w:divBdr>
            </w:div>
          </w:divsChild>
        </w:div>
        <w:div w:id="1287271748">
          <w:marLeft w:val="0"/>
          <w:marRight w:val="0"/>
          <w:marTop w:val="0"/>
          <w:marBottom w:val="0"/>
          <w:divBdr>
            <w:top w:val="none" w:sz="0" w:space="0" w:color="auto"/>
            <w:left w:val="none" w:sz="0" w:space="0" w:color="auto"/>
            <w:bottom w:val="none" w:sz="0" w:space="0" w:color="auto"/>
            <w:right w:val="none" w:sz="0" w:space="0" w:color="auto"/>
          </w:divBdr>
          <w:divsChild>
            <w:div w:id="1625576045">
              <w:marLeft w:val="0"/>
              <w:marRight w:val="0"/>
              <w:marTop w:val="0"/>
              <w:marBottom w:val="0"/>
              <w:divBdr>
                <w:top w:val="none" w:sz="0" w:space="0" w:color="auto"/>
                <w:left w:val="none" w:sz="0" w:space="0" w:color="auto"/>
                <w:bottom w:val="none" w:sz="0" w:space="0" w:color="auto"/>
                <w:right w:val="none" w:sz="0" w:space="0" w:color="auto"/>
              </w:divBdr>
            </w:div>
          </w:divsChild>
        </w:div>
        <w:div w:id="1290434421">
          <w:marLeft w:val="0"/>
          <w:marRight w:val="0"/>
          <w:marTop w:val="0"/>
          <w:marBottom w:val="0"/>
          <w:divBdr>
            <w:top w:val="none" w:sz="0" w:space="0" w:color="auto"/>
            <w:left w:val="none" w:sz="0" w:space="0" w:color="auto"/>
            <w:bottom w:val="none" w:sz="0" w:space="0" w:color="auto"/>
            <w:right w:val="none" w:sz="0" w:space="0" w:color="auto"/>
          </w:divBdr>
          <w:divsChild>
            <w:div w:id="27880311">
              <w:marLeft w:val="0"/>
              <w:marRight w:val="0"/>
              <w:marTop w:val="0"/>
              <w:marBottom w:val="0"/>
              <w:divBdr>
                <w:top w:val="none" w:sz="0" w:space="0" w:color="auto"/>
                <w:left w:val="none" w:sz="0" w:space="0" w:color="auto"/>
                <w:bottom w:val="none" w:sz="0" w:space="0" w:color="auto"/>
                <w:right w:val="none" w:sz="0" w:space="0" w:color="auto"/>
              </w:divBdr>
            </w:div>
          </w:divsChild>
        </w:div>
        <w:div w:id="1294562185">
          <w:marLeft w:val="0"/>
          <w:marRight w:val="0"/>
          <w:marTop w:val="0"/>
          <w:marBottom w:val="0"/>
          <w:divBdr>
            <w:top w:val="none" w:sz="0" w:space="0" w:color="auto"/>
            <w:left w:val="none" w:sz="0" w:space="0" w:color="auto"/>
            <w:bottom w:val="none" w:sz="0" w:space="0" w:color="auto"/>
            <w:right w:val="none" w:sz="0" w:space="0" w:color="auto"/>
          </w:divBdr>
          <w:divsChild>
            <w:div w:id="1288509804">
              <w:marLeft w:val="0"/>
              <w:marRight w:val="0"/>
              <w:marTop w:val="0"/>
              <w:marBottom w:val="0"/>
              <w:divBdr>
                <w:top w:val="none" w:sz="0" w:space="0" w:color="auto"/>
                <w:left w:val="none" w:sz="0" w:space="0" w:color="auto"/>
                <w:bottom w:val="none" w:sz="0" w:space="0" w:color="auto"/>
                <w:right w:val="none" w:sz="0" w:space="0" w:color="auto"/>
              </w:divBdr>
            </w:div>
          </w:divsChild>
        </w:div>
        <w:div w:id="1295477329">
          <w:marLeft w:val="0"/>
          <w:marRight w:val="0"/>
          <w:marTop w:val="0"/>
          <w:marBottom w:val="0"/>
          <w:divBdr>
            <w:top w:val="none" w:sz="0" w:space="0" w:color="auto"/>
            <w:left w:val="none" w:sz="0" w:space="0" w:color="auto"/>
            <w:bottom w:val="none" w:sz="0" w:space="0" w:color="auto"/>
            <w:right w:val="none" w:sz="0" w:space="0" w:color="auto"/>
          </w:divBdr>
          <w:divsChild>
            <w:div w:id="1327169908">
              <w:marLeft w:val="0"/>
              <w:marRight w:val="0"/>
              <w:marTop w:val="0"/>
              <w:marBottom w:val="0"/>
              <w:divBdr>
                <w:top w:val="none" w:sz="0" w:space="0" w:color="auto"/>
                <w:left w:val="none" w:sz="0" w:space="0" w:color="auto"/>
                <w:bottom w:val="none" w:sz="0" w:space="0" w:color="auto"/>
                <w:right w:val="none" w:sz="0" w:space="0" w:color="auto"/>
              </w:divBdr>
            </w:div>
          </w:divsChild>
        </w:div>
        <w:div w:id="1298141281">
          <w:marLeft w:val="0"/>
          <w:marRight w:val="0"/>
          <w:marTop w:val="0"/>
          <w:marBottom w:val="0"/>
          <w:divBdr>
            <w:top w:val="none" w:sz="0" w:space="0" w:color="auto"/>
            <w:left w:val="none" w:sz="0" w:space="0" w:color="auto"/>
            <w:bottom w:val="none" w:sz="0" w:space="0" w:color="auto"/>
            <w:right w:val="none" w:sz="0" w:space="0" w:color="auto"/>
          </w:divBdr>
          <w:divsChild>
            <w:div w:id="87044371">
              <w:marLeft w:val="0"/>
              <w:marRight w:val="0"/>
              <w:marTop w:val="0"/>
              <w:marBottom w:val="0"/>
              <w:divBdr>
                <w:top w:val="none" w:sz="0" w:space="0" w:color="auto"/>
                <w:left w:val="none" w:sz="0" w:space="0" w:color="auto"/>
                <w:bottom w:val="none" w:sz="0" w:space="0" w:color="auto"/>
                <w:right w:val="none" w:sz="0" w:space="0" w:color="auto"/>
              </w:divBdr>
            </w:div>
          </w:divsChild>
        </w:div>
        <w:div w:id="1299383482">
          <w:marLeft w:val="0"/>
          <w:marRight w:val="0"/>
          <w:marTop w:val="0"/>
          <w:marBottom w:val="0"/>
          <w:divBdr>
            <w:top w:val="none" w:sz="0" w:space="0" w:color="auto"/>
            <w:left w:val="none" w:sz="0" w:space="0" w:color="auto"/>
            <w:bottom w:val="none" w:sz="0" w:space="0" w:color="auto"/>
            <w:right w:val="none" w:sz="0" w:space="0" w:color="auto"/>
          </w:divBdr>
          <w:divsChild>
            <w:div w:id="354698607">
              <w:marLeft w:val="0"/>
              <w:marRight w:val="0"/>
              <w:marTop w:val="0"/>
              <w:marBottom w:val="0"/>
              <w:divBdr>
                <w:top w:val="none" w:sz="0" w:space="0" w:color="auto"/>
                <w:left w:val="none" w:sz="0" w:space="0" w:color="auto"/>
                <w:bottom w:val="none" w:sz="0" w:space="0" w:color="auto"/>
                <w:right w:val="none" w:sz="0" w:space="0" w:color="auto"/>
              </w:divBdr>
            </w:div>
          </w:divsChild>
        </w:div>
        <w:div w:id="1302729433">
          <w:marLeft w:val="0"/>
          <w:marRight w:val="0"/>
          <w:marTop w:val="0"/>
          <w:marBottom w:val="0"/>
          <w:divBdr>
            <w:top w:val="none" w:sz="0" w:space="0" w:color="auto"/>
            <w:left w:val="none" w:sz="0" w:space="0" w:color="auto"/>
            <w:bottom w:val="none" w:sz="0" w:space="0" w:color="auto"/>
            <w:right w:val="none" w:sz="0" w:space="0" w:color="auto"/>
          </w:divBdr>
          <w:divsChild>
            <w:div w:id="772626000">
              <w:marLeft w:val="0"/>
              <w:marRight w:val="0"/>
              <w:marTop w:val="0"/>
              <w:marBottom w:val="0"/>
              <w:divBdr>
                <w:top w:val="none" w:sz="0" w:space="0" w:color="auto"/>
                <w:left w:val="none" w:sz="0" w:space="0" w:color="auto"/>
                <w:bottom w:val="none" w:sz="0" w:space="0" w:color="auto"/>
                <w:right w:val="none" w:sz="0" w:space="0" w:color="auto"/>
              </w:divBdr>
            </w:div>
          </w:divsChild>
        </w:div>
        <w:div w:id="1304893685">
          <w:marLeft w:val="0"/>
          <w:marRight w:val="0"/>
          <w:marTop w:val="0"/>
          <w:marBottom w:val="0"/>
          <w:divBdr>
            <w:top w:val="none" w:sz="0" w:space="0" w:color="auto"/>
            <w:left w:val="none" w:sz="0" w:space="0" w:color="auto"/>
            <w:bottom w:val="none" w:sz="0" w:space="0" w:color="auto"/>
            <w:right w:val="none" w:sz="0" w:space="0" w:color="auto"/>
          </w:divBdr>
          <w:divsChild>
            <w:div w:id="1202597056">
              <w:marLeft w:val="0"/>
              <w:marRight w:val="0"/>
              <w:marTop w:val="0"/>
              <w:marBottom w:val="0"/>
              <w:divBdr>
                <w:top w:val="none" w:sz="0" w:space="0" w:color="auto"/>
                <w:left w:val="none" w:sz="0" w:space="0" w:color="auto"/>
                <w:bottom w:val="none" w:sz="0" w:space="0" w:color="auto"/>
                <w:right w:val="none" w:sz="0" w:space="0" w:color="auto"/>
              </w:divBdr>
            </w:div>
          </w:divsChild>
        </w:div>
        <w:div w:id="1306079903">
          <w:marLeft w:val="0"/>
          <w:marRight w:val="0"/>
          <w:marTop w:val="0"/>
          <w:marBottom w:val="0"/>
          <w:divBdr>
            <w:top w:val="none" w:sz="0" w:space="0" w:color="auto"/>
            <w:left w:val="none" w:sz="0" w:space="0" w:color="auto"/>
            <w:bottom w:val="none" w:sz="0" w:space="0" w:color="auto"/>
            <w:right w:val="none" w:sz="0" w:space="0" w:color="auto"/>
          </w:divBdr>
          <w:divsChild>
            <w:div w:id="980766017">
              <w:marLeft w:val="0"/>
              <w:marRight w:val="0"/>
              <w:marTop w:val="0"/>
              <w:marBottom w:val="0"/>
              <w:divBdr>
                <w:top w:val="none" w:sz="0" w:space="0" w:color="auto"/>
                <w:left w:val="none" w:sz="0" w:space="0" w:color="auto"/>
                <w:bottom w:val="none" w:sz="0" w:space="0" w:color="auto"/>
                <w:right w:val="none" w:sz="0" w:space="0" w:color="auto"/>
              </w:divBdr>
            </w:div>
          </w:divsChild>
        </w:div>
        <w:div w:id="1307514439">
          <w:marLeft w:val="0"/>
          <w:marRight w:val="0"/>
          <w:marTop w:val="0"/>
          <w:marBottom w:val="0"/>
          <w:divBdr>
            <w:top w:val="none" w:sz="0" w:space="0" w:color="auto"/>
            <w:left w:val="none" w:sz="0" w:space="0" w:color="auto"/>
            <w:bottom w:val="none" w:sz="0" w:space="0" w:color="auto"/>
            <w:right w:val="none" w:sz="0" w:space="0" w:color="auto"/>
          </w:divBdr>
          <w:divsChild>
            <w:div w:id="627590558">
              <w:marLeft w:val="0"/>
              <w:marRight w:val="0"/>
              <w:marTop w:val="0"/>
              <w:marBottom w:val="0"/>
              <w:divBdr>
                <w:top w:val="none" w:sz="0" w:space="0" w:color="auto"/>
                <w:left w:val="none" w:sz="0" w:space="0" w:color="auto"/>
                <w:bottom w:val="none" w:sz="0" w:space="0" w:color="auto"/>
                <w:right w:val="none" w:sz="0" w:space="0" w:color="auto"/>
              </w:divBdr>
            </w:div>
          </w:divsChild>
        </w:div>
        <w:div w:id="1312052618">
          <w:marLeft w:val="0"/>
          <w:marRight w:val="0"/>
          <w:marTop w:val="0"/>
          <w:marBottom w:val="0"/>
          <w:divBdr>
            <w:top w:val="none" w:sz="0" w:space="0" w:color="auto"/>
            <w:left w:val="none" w:sz="0" w:space="0" w:color="auto"/>
            <w:bottom w:val="none" w:sz="0" w:space="0" w:color="auto"/>
            <w:right w:val="none" w:sz="0" w:space="0" w:color="auto"/>
          </w:divBdr>
          <w:divsChild>
            <w:div w:id="252669361">
              <w:marLeft w:val="0"/>
              <w:marRight w:val="0"/>
              <w:marTop w:val="0"/>
              <w:marBottom w:val="0"/>
              <w:divBdr>
                <w:top w:val="none" w:sz="0" w:space="0" w:color="auto"/>
                <w:left w:val="none" w:sz="0" w:space="0" w:color="auto"/>
                <w:bottom w:val="none" w:sz="0" w:space="0" w:color="auto"/>
                <w:right w:val="none" w:sz="0" w:space="0" w:color="auto"/>
              </w:divBdr>
            </w:div>
          </w:divsChild>
        </w:div>
        <w:div w:id="1312363854">
          <w:marLeft w:val="0"/>
          <w:marRight w:val="0"/>
          <w:marTop w:val="0"/>
          <w:marBottom w:val="0"/>
          <w:divBdr>
            <w:top w:val="none" w:sz="0" w:space="0" w:color="auto"/>
            <w:left w:val="none" w:sz="0" w:space="0" w:color="auto"/>
            <w:bottom w:val="none" w:sz="0" w:space="0" w:color="auto"/>
            <w:right w:val="none" w:sz="0" w:space="0" w:color="auto"/>
          </w:divBdr>
          <w:divsChild>
            <w:div w:id="1317028050">
              <w:marLeft w:val="0"/>
              <w:marRight w:val="0"/>
              <w:marTop w:val="0"/>
              <w:marBottom w:val="0"/>
              <w:divBdr>
                <w:top w:val="none" w:sz="0" w:space="0" w:color="auto"/>
                <w:left w:val="none" w:sz="0" w:space="0" w:color="auto"/>
                <w:bottom w:val="none" w:sz="0" w:space="0" w:color="auto"/>
                <w:right w:val="none" w:sz="0" w:space="0" w:color="auto"/>
              </w:divBdr>
            </w:div>
          </w:divsChild>
        </w:div>
        <w:div w:id="1319579016">
          <w:marLeft w:val="0"/>
          <w:marRight w:val="0"/>
          <w:marTop w:val="0"/>
          <w:marBottom w:val="0"/>
          <w:divBdr>
            <w:top w:val="none" w:sz="0" w:space="0" w:color="auto"/>
            <w:left w:val="none" w:sz="0" w:space="0" w:color="auto"/>
            <w:bottom w:val="none" w:sz="0" w:space="0" w:color="auto"/>
            <w:right w:val="none" w:sz="0" w:space="0" w:color="auto"/>
          </w:divBdr>
          <w:divsChild>
            <w:div w:id="134035368">
              <w:marLeft w:val="0"/>
              <w:marRight w:val="0"/>
              <w:marTop w:val="0"/>
              <w:marBottom w:val="0"/>
              <w:divBdr>
                <w:top w:val="none" w:sz="0" w:space="0" w:color="auto"/>
                <w:left w:val="none" w:sz="0" w:space="0" w:color="auto"/>
                <w:bottom w:val="none" w:sz="0" w:space="0" w:color="auto"/>
                <w:right w:val="none" w:sz="0" w:space="0" w:color="auto"/>
              </w:divBdr>
            </w:div>
          </w:divsChild>
        </w:div>
        <w:div w:id="1320228718">
          <w:marLeft w:val="0"/>
          <w:marRight w:val="0"/>
          <w:marTop w:val="0"/>
          <w:marBottom w:val="0"/>
          <w:divBdr>
            <w:top w:val="none" w:sz="0" w:space="0" w:color="auto"/>
            <w:left w:val="none" w:sz="0" w:space="0" w:color="auto"/>
            <w:bottom w:val="none" w:sz="0" w:space="0" w:color="auto"/>
            <w:right w:val="none" w:sz="0" w:space="0" w:color="auto"/>
          </w:divBdr>
          <w:divsChild>
            <w:div w:id="1722243784">
              <w:marLeft w:val="0"/>
              <w:marRight w:val="0"/>
              <w:marTop w:val="0"/>
              <w:marBottom w:val="0"/>
              <w:divBdr>
                <w:top w:val="none" w:sz="0" w:space="0" w:color="auto"/>
                <w:left w:val="none" w:sz="0" w:space="0" w:color="auto"/>
                <w:bottom w:val="none" w:sz="0" w:space="0" w:color="auto"/>
                <w:right w:val="none" w:sz="0" w:space="0" w:color="auto"/>
              </w:divBdr>
            </w:div>
          </w:divsChild>
        </w:div>
        <w:div w:id="1323655106">
          <w:marLeft w:val="0"/>
          <w:marRight w:val="0"/>
          <w:marTop w:val="0"/>
          <w:marBottom w:val="0"/>
          <w:divBdr>
            <w:top w:val="none" w:sz="0" w:space="0" w:color="auto"/>
            <w:left w:val="none" w:sz="0" w:space="0" w:color="auto"/>
            <w:bottom w:val="none" w:sz="0" w:space="0" w:color="auto"/>
            <w:right w:val="none" w:sz="0" w:space="0" w:color="auto"/>
          </w:divBdr>
          <w:divsChild>
            <w:div w:id="1809125125">
              <w:marLeft w:val="0"/>
              <w:marRight w:val="0"/>
              <w:marTop w:val="0"/>
              <w:marBottom w:val="0"/>
              <w:divBdr>
                <w:top w:val="none" w:sz="0" w:space="0" w:color="auto"/>
                <w:left w:val="none" w:sz="0" w:space="0" w:color="auto"/>
                <w:bottom w:val="none" w:sz="0" w:space="0" w:color="auto"/>
                <w:right w:val="none" w:sz="0" w:space="0" w:color="auto"/>
              </w:divBdr>
            </w:div>
          </w:divsChild>
        </w:div>
        <w:div w:id="1324819958">
          <w:marLeft w:val="0"/>
          <w:marRight w:val="0"/>
          <w:marTop w:val="0"/>
          <w:marBottom w:val="0"/>
          <w:divBdr>
            <w:top w:val="none" w:sz="0" w:space="0" w:color="auto"/>
            <w:left w:val="none" w:sz="0" w:space="0" w:color="auto"/>
            <w:bottom w:val="none" w:sz="0" w:space="0" w:color="auto"/>
            <w:right w:val="none" w:sz="0" w:space="0" w:color="auto"/>
          </w:divBdr>
          <w:divsChild>
            <w:div w:id="260381173">
              <w:marLeft w:val="0"/>
              <w:marRight w:val="0"/>
              <w:marTop w:val="0"/>
              <w:marBottom w:val="0"/>
              <w:divBdr>
                <w:top w:val="none" w:sz="0" w:space="0" w:color="auto"/>
                <w:left w:val="none" w:sz="0" w:space="0" w:color="auto"/>
                <w:bottom w:val="none" w:sz="0" w:space="0" w:color="auto"/>
                <w:right w:val="none" w:sz="0" w:space="0" w:color="auto"/>
              </w:divBdr>
            </w:div>
          </w:divsChild>
        </w:div>
        <w:div w:id="1325358754">
          <w:marLeft w:val="0"/>
          <w:marRight w:val="0"/>
          <w:marTop w:val="0"/>
          <w:marBottom w:val="0"/>
          <w:divBdr>
            <w:top w:val="none" w:sz="0" w:space="0" w:color="auto"/>
            <w:left w:val="none" w:sz="0" w:space="0" w:color="auto"/>
            <w:bottom w:val="none" w:sz="0" w:space="0" w:color="auto"/>
            <w:right w:val="none" w:sz="0" w:space="0" w:color="auto"/>
          </w:divBdr>
          <w:divsChild>
            <w:div w:id="755588912">
              <w:marLeft w:val="0"/>
              <w:marRight w:val="0"/>
              <w:marTop w:val="0"/>
              <w:marBottom w:val="0"/>
              <w:divBdr>
                <w:top w:val="none" w:sz="0" w:space="0" w:color="auto"/>
                <w:left w:val="none" w:sz="0" w:space="0" w:color="auto"/>
                <w:bottom w:val="none" w:sz="0" w:space="0" w:color="auto"/>
                <w:right w:val="none" w:sz="0" w:space="0" w:color="auto"/>
              </w:divBdr>
            </w:div>
          </w:divsChild>
        </w:div>
        <w:div w:id="1330015370">
          <w:marLeft w:val="0"/>
          <w:marRight w:val="0"/>
          <w:marTop w:val="0"/>
          <w:marBottom w:val="0"/>
          <w:divBdr>
            <w:top w:val="none" w:sz="0" w:space="0" w:color="auto"/>
            <w:left w:val="none" w:sz="0" w:space="0" w:color="auto"/>
            <w:bottom w:val="none" w:sz="0" w:space="0" w:color="auto"/>
            <w:right w:val="none" w:sz="0" w:space="0" w:color="auto"/>
          </w:divBdr>
          <w:divsChild>
            <w:div w:id="171530375">
              <w:marLeft w:val="0"/>
              <w:marRight w:val="0"/>
              <w:marTop w:val="0"/>
              <w:marBottom w:val="0"/>
              <w:divBdr>
                <w:top w:val="none" w:sz="0" w:space="0" w:color="auto"/>
                <w:left w:val="none" w:sz="0" w:space="0" w:color="auto"/>
                <w:bottom w:val="none" w:sz="0" w:space="0" w:color="auto"/>
                <w:right w:val="none" w:sz="0" w:space="0" w:color="auto"/>
              </w:divBdr>
            </w:div>
          </w:divsChild>
        </w:div>
        <w:div w:id="1337537391">
          <w:marLeft w:val="0"/>
          <w:marRight w:val="0"/>
          <w:marTop w:val="0"/>
          <w:marBottom w:val="0"/>
          <w:divBdr>
            <w:top w:val="none" w:sz="0" w:space="0" w:color="auto"/>
            <w:left w:val="none" w:sz="0" w:space="0" w:color="auto"/>
            <w:bottom w:val="none" w:sz="0" w:space="0" w:color="auto"/>
            <w:right w:val="none" w:sz="0" w:space="0" w:color="auto"/>
          </w:divBdr>
          <w:divsChild>
            <w:div w:id="1967538669">
              <w:marLeft w:val="0"/>
              <w:marRight w:val="0"/>
              <w:marTop w:val="0"/>
              <w:marBottom w:val="0"/>
              <w:divBdr>
                <w:top w:val="none" w:sz="0" w:space="0" w:color="auto"/>
                <w:left w:val="none" w:sz="0" w:space="0" w:color="auto"/>
                <w:bottom w:val="none" w:sz="0" w:space="0" w:color="auto"/>
                <w:right w:val="none" w:sz="0" w:space="0" w:color="auto"/>
              </w:divBdr>
            </w:div>
          </w:divsChild>
        </w:div>
        <w:div w:id="1338459099">
          <w:marLeft w:val="0"/>
          <w:marRight w:val="0"/>
          <w:marTop w:val="0"/>
          <w:marBottom w:val="0"/>
          <w:divBdr>
            <w:top w:val="none" w:sz="0" w:space="0" w:color="auto"/>
            <w:left w:val="none" w:sz="0" w:space="0" w:color="auto"/>
            <w:bottom w:val="none" w:sz="0" w:space="0" w:color="auto"/>
            <w:right w:val="none" w:sz="0" w:space="0" w:color="auto"/>
          </w:divBdr>
          <w:divsChild>
            <w:div w:id="1637494452">
              <w:marLeft w:val="0"/>
              <w:marRight w:val="0"/>
              <w:marTop w:val="0"/>
              <w:marBottom w:val="0"/>
              <w:divBdr>
                <w:top w:val="none" w:sz="0" w:space="0" w:color="auto"/>
                <w:left w:val="none" w:sz="0" w:space="0" w:color="auto"/>
                <w:bottom w:val="none" w:sz="0" w:space="0" w:color="auto"/>
                <w:right w:val="none" w:sz="0" w:space="0" w:color="auto"/>
              </w:divBdr>
            </w:div>
          </w:divsChild>
        </w:div>
        <w:div w:id="1341158774">
          <w:marLeft w:val="0"/>
          <w:marRight w:val="0"/>
          <w:marTop w:val="0"/>
          <w:marBottom w:val="0"/>
          <w:divBdr>
            <w:top w:val="none" w:sz="0" w:space="0" w:color="auto"/>
            <w:left w:val="none" w:sz="0" w:space="0" w:color="auto"/>
            <w:bottom w:val="none" w:sz="0" w:space="0" w:color="auto"/>
            <w:right w:val="none" w:sz="0" w:space="0" w:color="auto"/>
          </w:divBdr>
          <w:divsChild>
            <w:div w:id="2055536819">
              <w:marLeft w:val="0"/>
              <w:marRight w:val="0"/>
              <w:marTop w:val="0"/>
              <w:marBottom w:val="0"/>
              <w:divBdr>
                <w:top w:val="none" w:sz="0" w:space="0" w:color="auto"/>
                <w:left w:val="none" w:sz="0" w:space="0" w:color="auto"/>
                <w:bottom w:val="none" w:sz="0" w:space="0" w:color="auto"/>
                <w:right w:val="none" w:sz="0" w:space="0" w:color="auto"/>
              </w:divBdr>
            </w:div>
          </w:divsChild>
        </w:div>
        <w:div w:id="1342902113">
          <w:marLeft w:val="0"/>
          <w:marRight w:val="0"/>
          <w:marTop w:val="0"/>
          <w:marBottom w:val="0"/>
          <w:divBdr>
            <w:top w:val="none" w:sz="0" w:space="0" w:color="auto"/>
            <w:left w:val="none" w:sz="0" w:space="0" w:color="auto"/>
            <w:bottom w:val="none" w:sz="0" w:space="0" w:color="auto"/>
            <w:right w:val="none" w:sz="0" w:space="0" w:color="auto"/>
          </w:divBdr>
          <w:divsChild>
            <w:div w:id="1380860698">
              <w:marLeft w:val="0"/>
              <w:marRight w:val="0"/>
              <w:marTop w:val="0"/>
              <w:marBottom w:val="0"/>
              <w:divBdr>
                <w:top w:val="none" w:sz="0" w:space="0" w:color="auto"/>
                <w:left w:val="none" w:sz="0" w:space="0" w:color="auto"/>
                <w:bottom w:val="none" w:sz="0" w:space="0" w:color="auto"/>
                <w:right w:val="none" w:sz="0" w:space="0" w:color="auto"/>
              </w:divBdr>
            </w:div>
          </w:divsChild>
        </w:div>
        <w:div w:id="1342970676">
          <w:marLeft w:val="0"/>
          <w:marRight w:val="0"/>
          <w:marTop w:val="0"/>
          <w:marBottom w:val="0"/>
          <w:divBdr>
            <w:top w:val="none" w:sz="0" w:space="0" w:color="auto"/>
            <w:left w:val="none" w:sz="0" w:space="0" w:color="auto"/>
            <w:bottom w:val="none" w:sz="0" w:space="0" w:color="auto"/>
            <w:right w:val="none" w:sz="0" w:space="0" w:color="auto"/>
          </w:divBdr>
          <w:divsChild>
            <w:div w:id="1700930378">
              <w:marLeft w:val="0"/>
              <w:marRight w:val="0"/>
              <w:marTop w:val="0"/>
              <w:marBottom w:val="0"/>
              <w:divBdr>
                <w:top w:val="none" w:sz="0" w:space="0" w:color="auto"/>
                <w:left w:val="none" w:sz="0" w:space="0" w:color="auto"/>
                <w:bottom w:val="none" w:sz="0" w:space="0" w:color="auto"/>
                <w:right w:val="none" w:sz="0" w:space="0" w:color="auto"/>
              </w:divBdr>
            </w:div>
          </w:divsChild>
        </w:div>
        <w:div w:id="1344212075">
          <w:marLeft w:val="0"/>
          <w:marRight w:val="0"/>
          <w:marTop w:val="0"/>
          <w:marBottom w:val="0"/>
          <w:divBdr>
            <w:top w:val="none" w:sz="0" w:space="0" w:color="auto"/>
            <w:left w:val="none" w:sz="0" w:space="0" w:color="auto"/>
            <w:bottom w:val="none" w:sz="0" w:space="0" w:color="auto"/>
            <w:right w:val="none" w:sz="0" w:space="0" w:color="auto"/>
          </w:divBdr>
          <w:divsChild>
            <w:div w:id="1751611392">
              <w:marLeft w:val="0"/>
              <w:marRight w:val="0"/>
              <w:marTop w:val="0"/>
              <w:marBottom w:val="0"/>
              <w:divBdr>
                <w:top w:val="none" w:sz="0" w:space="0" w:color="auto"/>
                <w:left w:val="none" w:sz="0" w:space="0" w:color="auto"/>
                <w:bottom w:val="none" w:sz="0" w:space="0" w:color="auto"/>
                <w:right w:val="none" w:sz="0" w:space="0" w:color="auto"/>
              </w:divBdr>
            </w:div>
          </w:divsChild>
        </w:div>
        <w:div w:id="1345478061">
          <w:marLeft w:val="0"/>
          <w:marRight w:val="0"/>
          <w:marTop w:val="0"/>
          <w:marBottom w:val="0"/>
          <w:divBdr>
            <w:top w:val="none" w:sz="0" w:space="0" w:color="auto"/>
            <w:left w:val="none" w:sz="0" w:space="0" w:color="auto"/>
            <w:bottom w:val="none" w:sz="0" w:space="0" w:color="auto"/>
            <w:right w:val="none" w:sz="0" w:space="0" w:color="auto"/>
          </w:divBdr>
          <w:divsChild>
            <w:div w:id="484392443">
              <w:marLeft w:val="0"/>
              <w:marRight w:val="0"/>
              <w:marTop w:val="0"/>
              <w:marBottom w:val="0"/>
              <w:divBdr>
                <w:top w:val="none" w:sz="0" w:space="0" w:color="auto"/>
                <w:left w:val="none" w:sz="0" w:space="0" w:color="auto"/>
                <w:bottom w:val="none" w:sz="0" w:space="0" w:color="auto"/>
                <w:right w:val="none" w:sz="0" w:space="0" w:color="auto"/>
              </w:divBdr>
            </w:div>
          </w:divsChild>
        </w:div>
        <w:div w:id="1349529385">
          <w:marLeft w:val="0"/>
          <w:marRight w:val="0"/>
          <w:marTop w:val="0"/>
          <w:marBottom w:val="0"/>
          <w:divBdr>
            <w:top w:val="none" w:sz="0" w:space="0" w:color="auto"/>
            <w:left w:val="none" w:sz="0" w:space="0" w:color="auto"/>
            <w:bottom w:val="none" w:sz="0" w:space="0" w:color="auto"/>
            <w:right w:val="none" w:sz="0" w:space="0" w:color="auto"/>
          </w:divBdr>
          <w:divsChild>
            <w:div w:id="702169732">
              <w:marLeft w:val="0"/>
              <w:marRight w:val="0"/>
              <w:marTop w:val="0"/>
              <w:marBottom w:val="0"/>
              <w:divBdr>
                <w:top w:val="none" w:sz="0" w:space="0" w:color="auto"/>
                <w:left w:val="none" w:sz="0" w:space="0" w:color="auto"/>
                <w:bottom w:val="none" w:sz="0" w:space="0" w:color="auto"/>
                <w:right w:val="none" w:sz="0" w:space="0" w:color="auto"/>
              </w:divBdr>
            </w:div>
          </w:divsChild>
        </w:div>
        <w:div w:id="1354763813">
          <w:marLeft w:val="0"/>
          <w:marRight w:val="0"/>
          <w:marTop w:val="0"/>
          <w:marBottom w:val="0"/>
          <w:divBdr>
            <w:top w:val="none" w:sz="0" w:space="0" w:color="auto"/>
            <w:left w:val="none" w:sz="0" w:space="0" w:color="auto"/>
            <w:bottom w:val="none" w:sz="0" w:space="0" w:color="auto"/>
            <w:right w:val="none" w:sz="0" w:space="0" w:color="auto"/>
          </w:divBdr>
          <w:divsChild>
            <w:div w:id="1377043305">
              <w:marLeft w:val="0"/>
              <w:marRight w:val="0"/>
              <w:marTop w:val="0"/>
              <w:marBottom w:val="0"/>
              <w:divBdr>
                <w:top w:val="none" w:sz="0" w:space="0" w:color="auto"/>
                <w:left w:val="none" w:sz="0" w:space="0" w:color="auto"/>
                <w:bottom w:val="none" w:sz="0" w:space="0" w:color="auto"/>
                <w:right w:val="none" w:sz="0" w:space="0" w:color="auto"/>
              </w:divBdr>
            </w:div>
          </w:divsChild>
        </w:div>
        <w:div w:id="1354766734">
          <w:marLeft w:val="0"/>
          <w:marRight w:val="0"/>
          <w:marTop w:val="0"/>
          <w:marBottom w:val="0"/>
          <w:divBdr>
            <w:top w:val="none" w:sz="0" w:space="0" w:color="auto"/>
            <w:left w:val="none" w:sz="0" w:space="0" w:color="auto"/>
            <w:bottom w:val="none" w:sz="0" w:space="0" w:color="auto"/>
            <w:right w:val="none" w:sz="0" w:space="0" w:color="auto"/>
          </w:divBdr>
          <w:divsChild>
            <w:div w:id="2044012125">
              <w:marLeft w:val="0"/>
              <w:marRight w:val="0"/>
              <w:marTop w:val="0"/>
              <w:marBottom w:val="0"/>
              <w:divBdr>
                <w:top w:val="none" w:sz="0" w:space="0" w:color="auto"/>
                <w:left w:val="none" w:sz="0" w:space="0" w:color="auto"/>
                <w:bottom w:val="none" w:sz="0" w:space="0" w:color="auto"/>
                <w:right w:val="none" w:sz="0" w:space="0" w:color="auto"/>
              </w:divBdr>
            </w:div>
          </w:divsChild>
        </w:div>
        <w:div w:id="1357737341">
          <w:marLeft w:val="0"/>
          <w:marRight w:val="0"/>
          <w:marTop w:val="0"/>
          <w:marBottom w:val="0"/>
          <w:divBdr>
            <w:top w:val="none" w:sz="0" w:space="0" w:color="auto"/>
            <w:left w:val="none" w:sz="0" w:space="0" w:color="auto"/>
            <w:bottom w:val="none" w:sz="0" w:space="0" w:color="auto"/>
            <w:right w:val="none" w:sz="0" w:space="0" w:color="auto"/>
          </w:divBdr>
          <w:divsChild>
            <w:div w:id="1587491779">
              <w:marLeft w:val="0"/>
              <w:marRight w:val="0"/>
              <w:marTop w:val="0"/>
              <w:marBottom w:val="0"/>
              <w:divBdr>
                <w:top w:val="none" w:sz="0" w:space="0" w:color="auto"/>
                <w:left w:val="none" w:sz="0" w:space="0" w:color="auto"/>
                <w:bottom w:val="none" w:sz="0" w:space="0" w:color="auto"/>
                <w:right w:val="none" w:sz="0" w:space="0" w:color="auto"/>
              </w:divBdr>
            </w:div>
          </w:divsChild>
        </w:div>
        <w:div w:id="1359549193">
          <w:marLeft w:val="0"/>
          <w:marRight w:val="0"/>
          <w:marTop w:val="0"/>
          <w:marBottom w:val="0"/>
          <w:divBdr>
            <w:top w:val="none" w:sz="0" w:space="0" w:color="auto"/>
            <w:left w:val="none" w:sz="0" w:space="0" w:color="auto"/>
            <w:bottom w:val="none" w:sz="0" w:space="0" w:color="auto"/>
            <w:right w:val="none" w:sz="0" w:space="0" w:color="auto"/>
          </w:divBdr>
          <w:divsChild>
            <w:div w:id="1132795444">
              <w:marLeft w:val="0"/>
              <w:marRight w:val="0"/>
              <w:marTop w:val="0"/>
              <w:marBottom w:val="0"/>
              <w:divBdr>
                <w:top w:val="none" w:sz="0" w:space="0" w:color="auto"/>
                <w:left w:val="none" w:sz="0" w:space="0" w:color="auto"/>
                <w:bottom w:val="none" w:sz="0" w:space="0" w:color="auto"/>
                <w:right w:val="none" w:sz="0" w:space="0" w:color="auto"/>
              </w:divBdr>
            </w:div>
          </w:divsChild>
        </w:div>
        <w:div w:id="1359770380">
          <w:marLeft w:val="0"/>
          <w:marRight w:val="0"/>
          <w:marTop w:val="0"/>
          <w:marBottom w:val="0"/>
          <w:divBdr>
            <w:top w:val="none" w:sz="0" w:space="0" w:color="auto"/>
            <w:left w:val="none" w:sz="0" w:space="0" w:color="auto"/>
            <w:bottom w:val="none" w:sz="0" w:space="0" w:color="auto"/>
            <w:right w:val="none" w:sz="0" w:space="0" w:color="auto"/>
          </w:divBdr>
          <w:divsChild>
            <w:div w:id="223882816">
              <w:marLeft w:val="0"/>
              <w:marRight w:val="0"/>
              <w:marTop w:val="0"/>
              <w:marBottom w:val="0"/>
              <w:divBdr>
                <w:top w:val="none" w:sz="0" w:space="0" w:color="auto"/>
                <w:left w:val="none" w:sz="0" w:space="0" w:color="auto"/>
                <w:bottom w:val="none" w:sz="0" w:space="0" w:color="auto"/>
                <w:right w:val="none" w:sz="0" w:space="0" w:color="auto"/>
              </w:divBdr>
            </w:div>
          </w:divsChild>
        </w:div>
        <w:div w:id="1362169174">
          <w:marLeft w:val="0"/>
          <w:marRight w:val="0"/>
          <w:marTop w:val="0"/>
          <w:marBottom w:val="0"/>
          <w:divBdr>
            <w:top w:val="none" w:sz="0" w:space="0" w:color="auto"/>
            <w:left w:val="none" w:sz="0" w:space="0" w:color="auto"/>
            <w:bottom w:val="none" w:sz="0" w:space="0" w:color="auto"/>
            <w:right w:val="none" w:sz="0" w:space="0" w:color="auto"/>
          </w:divBdr>
          <w:divsChild>
            <w:div w:id="1687124816">
              <w:marLeft w:val="0"/>
              <w:marRight w:val="0"/>
              <w:marTop w:val="0"/>
              <w:marBottom w:val="0"/>
              <w:divBdr>
                <w:top w:val="none" w:sz="0" w:space="0" w:color="auto"/>
                <w:left w:val="none" w:sz="0" w:space="0" w:color="auto"/>
                <w:bottom w:val="none" w:sz="0" w:space="0" w:color="auto"/>
                <w:right w:val="none" w:sz="0" w:space="0" w:color="auto"/>
              </w:divBdr>
            </w:div>
          </w:divsChild>
        </w:div>
        <w:div w:id="1362516998">
          <w:marLeft w:val="0"/>
          <w:marRight w:val="0"/>
          <w:marTop w:val="0"/>
          <w:marBottom w:val="0"/>
          <w:divBdr>
            <w:top w:val="none" w:sz="0" w:space="0" w:color="auto"/>
            <w:left w:val="none" w:sz="0" w:space="0" w:color="auto"/>
            <w:bottom w:val="none" w:sz="0" w:space="0" w:color="auto"/>
            <w:right w:val="none" w:sz="0" w:space="0" w:color="auto"/>
          </w:divBdr>
          <w:divsChild>
            <w:div w:id="1869946874">
              <w:marLeft w:val="0"/>
              <w:marRight w:val="0"/>
              <w:marTop w:val="0"/>
              <w:marBottom w:val="0"/>
              <w:divBdr>
                <w:top w:val="none" w:sz="0" w:space="0" w:color="auto"/>
                <w:left w:val="none" w:sz="0" w:space="0" w:color="auto"/>
                <w:bottom w:val="none" w:sz="0" w:space="0" w:color="auto"/>
                <w:right w:val="none" w:sz="0" w:space="0" w:color="auto"/>
              </w:divBdr>
            </w:div>
          </w:divsChild>
        </w:div>
        <w:div w:id="1364209761">
          <w:marLeft w:val="0"/>
          <w:marRight w:val="0"/>
          <w:marTop w:val="0"/>
          <w:marBottom w:val="0"/>
          <w:divBdr>
            <w:top w:val="none" w:sz="0" w:space="0" w:color="auto"/>
            <w:left w:val="none" w:sz="0" w:space="0" w:color="auto"/>
            <w:bottom w:val="none" w:sz="0" w:space="0" w:color="auto"/>
            <w:right w:val="none" w:sz="0" w:space="0" w:color="auto"/>
          </w:divBdr>
          <w:divsChild>
            <w:div w:id="1276789200">
              <w:marLeft w:val="0"/>
              <w:marRight w:val="0"/>
              <w:marTop w:val="0"/>
              <w:marBottom w:val="0"/>
              <w:divBdr>
                <w:top w:val="none" w:sz="0" w:space="0" w:color="auto"/>
                <w:left w:val="none" w:sz="0" w:space="0" w:color="auto"/>
                <w:bottom w:val="none" w:sz="0" w:space="0" w:color="auto"/>
                <w:right w:val="none" w:sz="0" w:space="0" w:color="auto"/>
              </w:divBdr>
            </w:div>
          </w:divsChild>
        </w:div>
        <w:div w:id="1364481432">
          <w:marLeft w:val="0"/>
          <w:marRight w:val="0"/>
          <w:marTop w:val="0"/>
          <w:marBottom w:val="0"/>
          <w:divBdr>
            <w:top w:val="none" w:sz="0" w:space="0" w:color="auto"/>
            <w:left w:val="none" w:sz="0" w:space="0" w:color="auto"/>
            <w:bottom w:val="none" w:sz="0" w:space="0" w:color="auto"/>
            <w:right w:val="none" w:sz="0" w:space="0" w:color="auto"/>
          </w:divBdr>
          <w:divsChild>
            <w:div w:id="1993177148">
              <w:marLeft w:val="0"/>
              <w:marRight w:val="0"/>
              <w:marTop w:val="0"/>
              <w:marBottom w:val="0"/>
              <w:divBdr>
                <w:top w:val="none" w:sz="0" w:space="0" w:color="auto"/>
                <w:left w:val="none" w:sz="0" w:space="0" w:color="auto"/>
                <w:bottom w:val="none" w:sz="0" w:space="0" w:color="auto"/>
                <w:right w:val="none" w:sz="0" w:space="0" w:color="auto"/>
              </w:divBdr>
            </w:div>
          </w:divsChild>
        </w:div>
        <w:div w:id="1367411641">
          <w:marLeft w:val="0"/>
          <w:marRight w:val="0"/>
          <w:marTop w:val="0"/>
          <w:marBottom w:val="0"/>
          <w:divBdr>
            <w:top w:val="none" w:sz="0" w:space="0" w:color="auto"/>
            <w:left w:val="none" w:sz="0" w:space="0" w:color="auto"/>
            <w:bottom w:val="none" w:sz="0" w:space="0" w:color="auto"/>
            <w:right w:val="none" w:sz="0" w:space="0" w:color="auto"/>
          </w:divBdr>
          <w:divsChild>
            <w:div w:id="2080131549">
              <w:marLeft w:val="0"/>
              <w:marRight w:val="0"/>
              <w:marTop w:val="0"/>
              <w:marBottom w:val="0"/>
              <w:divBdr>
                <w:top w:val="none" w:sz="0" w:space="0" w:color="auto"/>
                <w:left w:val="none" w:sz="0" w:space="0" w:color="auto"/>
                <w:bottom w:val="none" w:sz="0" w:space="0" w:color="auto"/>
                <w:right w:val="none" w:sz="0" w:space="0" w:color="auto"/>
              </w:divBdr>
            </w:div>
          </w:divsChild>
        </w:div>
        <w:div w:id="1369794530">
          <w:marLeft w:val="0"/>
          <w:marRight w:val="0"/>
          <w:marTop w:val="0"/>
          <w:marBottom w:val="0"/>
          <w:divBdr>
            <w:top w:val="none" w:sz="0" w:space="0" w:color="auto"/>
            <w:left w:val="none" w:sz="0" w:space="0" w:color="auto"/>
            <w:bottom w:val="none" w:sz="0" w:space="0" w:color="auto"/>
            <w:right w:val="none" w:sz="0" w:space="0" w:color="auto"/>
          </w:divBdr>
          <w:divsChild>
            <w:div w:id="468674402">
              <w:marLeft w:val="0"/>
              <w:marRight w:val="0"/>
              <w:marTop w:val="0"/>
              <w:marBottom w:val="0"/>
              <w:divBdr>
                <w:top w:val="none" w:sz="0" w:space="0" w:color="auto"/>
                <w:left w:val="none" w:sz="0" w:space="0" w:color="auto"/>
                <w:bottom w:val="none" w:sz="0" w:space="0" w:color="auto"/>
                <w:right w:val="none" w:sz="0" w:space="0" w:color="auto"/>
              </w:divBdr>
            </w:div>
          </w:divsChild>
        </w:div>
        <w:div w:id="1373916356">
          <w:marLeft w:val="0"/>
          <w:marRight w:val="0"/>
          <w:marTop w:val="0"/>
          <w:marBottom w:val="0"/>
          <w:divBdr>
            <w:top w:val="none" w:sz="0" w:space="0" w:color="auto"/>
            <w:left w:val="none" w:sz="0" w:space="0" w:color="auto"/>
            <w:bottom w:val="none" w:sz="0" w:space="0" w:color="auto"/>
            <w:right w:val="none" w:sz="0" w:space="0" w:color="auto"/>
          </w:divBdr>
          <w:divsChild>
            <w:div w:id="1282691924">
              <w:marLeft w:val="0"/>
              <w:marRight w:val="0"/>
              <w:marTop w:val="0"/>
              <w:marBottom w:val="0"/>
              <w:divBdr>
                <w:top w:val="none" w:sz="0" w:space="0" w:color="auto"/>
                <w:left w:val="none" w:sz="0" w:space="0" w:color="auto"/>
                <w:bottom w:val="none" w:sz="0" w:space="0" w:color="auto"/>
                <w:right w:val="none" w:sz="0" w:space="0" w:color="auto"/>
              </w:divBdr>
            </w:div>
          </w:divsChild>
        </w:div>
        <w:div w:id="1374422777">
          <w:marLeft w:val="0"/>
          <w:marRight w:val="0"/>
          <w:marTop w:val="0"/>
          <w:marBottom w:val="0"/>
          <w:divBdr>
            <w:top w:val="none" w:sz="0" w:space="0" w:color="auto"/>
            <w:left w:val="none" w:sz="0" w:space="0" w:color="auto"/>
            <w:bottom w:val="none" w:sz="0" w:space="0" w:color="auto"/>
            <w:right w:val="none" w:sz="0" w:space="0" w:color="auto"/>
          </w:divBdr>
          <w:divsChild>
            <w:div w:id="154298708">
              <w:marLeft w:val="0"/>
              <w:marRight w:val="0"/>
              <w:marTop w:val="0"/>
              <w:marBottom w:val="0"/>
              <w:divBdr>
                <w:top w:val="none" w:sz="0" w:space="0" w:color="auto"/>
                <w:left w:val="none" w:sz="0" w:space="0" w:color="auto"/>
                <w:bottom w:val="none" w:sz="0" w:space="0" w:color="auto"/>
                <w:right w:val="none" w:sz="0" w:space="0" w:color="auto"/>
              </w:divBdr>
            </w:div>
          </w:divsChild>
        </w:div>
        <w:div w:id="1374427992">
          <w:marLeft w:val="0"/>
          <w:marRight w:val="0"/>
          <w:marTop w:val="0"/>
          <w:marBottom w:val="0"/>
          <w:divBdr>
            <w:top w:val="none" w:sz="0" w:space="0" w:color="auto"/>
            <w:left w:val="none" w:sz="0" w:space="0" w:color="auto"/>
            <w:bottom w:val="none" w:sz="0" w:space="0" w:color="auto"/>
            <w:right w:val="none" w:sz="0" w:space="0" w:color="auto"/>
          </w:divBdr>
          <w:divsChild>
            <w:div w:id="1203862719">
              <w:marLeft w:val="0"/>
              <w:marRight w:val="0"/>
              <w:marTop w:val="0"/>
              <w:marBottom w:val="0"/>
              <w:divBdr>
                <w:top w:val="none" w:sz="0" w:space="0" w:color="auto"/>
                <w:left w:val="none" w:sz="0" w:space="0" w:color="auto"/>
                <w:bottom w:val="none" w:sz="0" w:space="0" w:color="auto"/>
                <w:right w:val="none" w:sz="0" w:space="0" w:color="auto"/>
              </w:divBdr>
            </w:div>
          </w:divsChild>
        </w:div>
        <w:div w:id="1378510039">
          <w:marLeft w:val="0"/>
          <w:marRight w:val="0"/>
          <w:marTop w:val="0"/>
          <w:marBottom w:val="0"/>
          <w:divBdr>
            <w:top w:val="none" w:sz="0" w:space="0" w:color="auto"/>
            <w:left w:val="none" w:sz="0" w:space="0" w:color="auto"/>
            <w:bottom w:val="none" w:sz="0" w:space="0" w:color="auto"/>
            <w:right w:val="none" w:sz="0" w:space="0" w:color="auto"/>
          </w:divBdr>
          <w:divsChild>
            <w:div w:id="2054427758">
              <w:marLeft w:val="0"/>
              <w:marRight w:val="0"/>
              <w:marTop w:val="0"/>
              <w:marBottom w:val="0"/>
              <w:divBdr>
                <w:top w:val="none" w:sz="0" w:space="0" w:color="auto"/>
                <w:left w:val="none" w:sz="0" w:space="0" w:color="auto"/>
                <w:bottom w:val="none" w:sz="0" w:space="0" w:color="auto"/>
                <w:right w:val="none" w:sz="0" w:space="0" w:color="auto"/>
              </w:divBdr>
            </w:div>
          </w:divsChild>
        </w:div>
        <w:div w:id="1380665312">
          <w:marLeft w:val="0"/>
          <w:marRight w:val="0"/>
          <w:marTop w:val="0"/>
          <w:marBottom w:val="0"/>
          <w:divBdr>
            <w:top w:val="none" w:sz="0" w:space="0" w:color="auto"/>
            <w:left w:val="none" w:sz="0" w:space="0" w:color="auto"/>
            <w:bottom w:val="none" w:sz="0" w:space="0" w:color="auto"/>
            <w:right w:val="none" w:sz="0" w:space="0" w:color="auto"/>
          </w:divBdr>
          <w:divsChild>
            <w:div w:id="1943682191">
              <w:marLeft w:val="0"/>
              <w:marRight w:val="0"/>
              <w:marTop w:val="0"/>
              <w:marBottom w:val="0"/>
              <w:divBdr>
                <w:top w:val="none" w:sz="0" w:space="0" w:color="auto"/>
                <w:left w:val="none" w:sz="0" w:space="0" w:color="auto"/>
                <w:bottom w:val="none" w:sz="0" w:space="0" w:color="auto"/>
                <w:right w:val="none" w:sz="0" w:space="0" w:color="auto"/>
              </w:divBdr>
            </w:div>
          </w:divsChild>
        </w:div>
        <w:div w:id="1385908388">
          <w:marLeft w:val="0"/>
          <w:marRight w:val="0"/>
          <w:marTop w:val="0"/>
          <w:marBottom w:val="0"/>
          <w:divBdr>
            <w:top w:val="none" w:sz="0" w:space="0" w:color="auto"/>
            <w:left w:val="none" w:sz="0" w:space="0" w:color="auto"/>
            <w:bottom w:val="none" w:sz="0" w:space="0" w:color="auto"/>
            <w:right w:val="none" w:sz="0" w:space="0" w:color="auto"/>
          </w:divBdr>
          <w:divsChild>
            <w:div w:id="344481864">
              <w:marLeft w:val="0"/>
              <w:marRight w:val="0"/>
              <w:marTop w:val="0"/>
              <w:marBottom w:val="0"/>
              <w:divBdr>
                <w:top w:val="none" w:sz="0" w:space="0" w:color="auto"/>
                <w:left w:val="none" w:sz="0" w:space="0" w:color="auto"/>
                <w:bottom w:val="none" w:sz="0" w:space="0" w:color="auto"/>
                <w:right w:val="none" w:sz="0" w:space="0" w:color="auto"/>
              </w:divBdr>
            </w:div>
          </w:divsChild>
        </w:div>
        <w:div w:id="1403405393">
          <w:marLeft w:val="0"/>
          <w:marRight w:val="0"/>
          <w:marTop w:val="0"/>
          <w:marBottom w:val="0"/>
          <w:divBdr>
            <w:top w:val="none" w:sz="0" w:space="0" w:color="auto"/>
            <w:left w:val="none" w:sz="0" w:space="0" w:color="auto"/>
            <w:bottom w:val="none" w:sz="0" w:space="0" w:color="auto"/>
            <w:right w:val="none" w:sz="0" w:space="0" w:color="auto"/>
          </w:divBdr>
          <w:divsChild>
            <w:div w:id="1811172977">
              <w:marLeft w:val="0"/>
              <w:marRight w:val="0"/>
              <w:marTop w:val="0"/>
              <w:marBottom w:val="0"/>
              <w:divBdr>
                <w:top w:val="none" w:sz="0" w:space="0" w:color="auto"/>
                <w:left w:val="none" w:sz="0" w:space="0" w:color="auto"/>
                <w:bottom w:val="none" w:sz="0" w:space="0" w:color="auto"/>
                <w:right w:val="none" w:sz="0" w:space="0" w:color="auto"/>
              </w:divBdr>
            </w:div>
          </w:divsChild>
        </w:div>
        <w:div w:id="1404644703">
          <w:marLeft w:val="0"/>
          <w:marRight w:val="0"/>
          <w:marTop w:val="0"/>
          <w:marBottom w:val="0"/>
          <w:divBdr>
            <w:top w:val="none" w:sz="0" w:space="0" w:color="auto"/>
            <w:left w:val="none" w:sz="0" w:space="0" w:color="auto"/>
            <w:bottom w:val="none" w:sz="0" w:space="0" w:color="auto"/>
            <w:right w:val="none" w:sz="0" w:space="0" w:color="auto"/>
          </w:divBdr>
          <w:divsChild>
            <w:div w:id="41099629">
              <w:marLeft w:val="0"/>
              <w:marRight w:val="0"/>
              <w:marTop w:val="0"/>
              <w:marBottom w:val="0"/>
              <w:divBdr>
                <w:top w:val="none" w:sz="0" w:space="0" w:color="auto"/>
                <w:left w:val="none" w:sz="0" w:space="0" w:color="auto"/>
                <w:bottom w:val="none" w:sz="0" w:space="0" w:color="auto"/>
                <w:right w:val="none" w:sz="0" w:space="0" w:color="auto"/>
              </w:divBdr>
            </w:div>
          </w:divsChild>
        </w:div>
        <w:div w:id="1406418888">
          <w:marLeft w:val="0"/>
          <w:marRight w:val="0"/>
          <w:marTop w:val="0"/>
          <w:marBottom w:val="0"/>
          <w:divBdr>
            <w:top w:val="none" w:sz="0" w:space="0" w:color="auto"/>
            <w:left w:val="none" w:sz="0" w:space="0" w:color="auto"/>
            <w:bottom w:val="none" w:sz="0" w:space="0" w:color="auto"/>
            <w:right w:val="none" w:sz="0" w:space="0" w:color="auto"/>
          </w:divBdr>
          <w:divsChild>
            <w:div w:id="1695837137">
              <w:marLeft w:val="0"/>
              <w:marRight w:val="0"/>
              <w:marTop w:val="0"/>
              <w:marBottom w:val="0"/>
              <w:divBdr>
                <w:top w:val="none" w:sz="0" w:space="0" w:color="auto"/>
                <w:left w:val="none" w:sz="0" w:space="0" w:color="auto"/>
                <w:bottom w:val="none" w:sz="0" w:space="0" w:color="auto"/>
                <w:right w:val="none" w:sz="0" w:space="0" w:color="auto"/>
              </w:divBdr>
            </w:div>
          </w:divsChild>
        </w:div>
        <w:div w:id="1414937884">
          <w:marLeft w:val="0"/>
          <w:marRight w:val="0"/>
          <w:marTop w:val="0"/>
          <w:marBottom w:val="0"/>
          <w:divBdr>
            <w:top w:val="none" w:sz="0" w:space="0" w:color="auto"/>
            <w:left w:val="none" w:sz="0" w:space="0" w:color="auto"/>
            <w:bottom w:val="none" w:sz="0" w:space="0" w:color="auto"/>
            <w:right w:val="none" w:sz="0" w:space="0" w:color="auto"/>
          </w:divBdr>
          <w:divsChild>
            <w:div w:id="232400917">
              <w:marLeft w:val="0"/>
              <w:marRight w:val="0"/>
              <w:marTop w:val="0"/>
              <w:marBottom w:val="0"/>
              <w:divBdr>
                <w:top w:val="none" w:sz="0" w:space="0" w:color="auto"/>
                <w:left w:val="none" w:sz="0" w:space="0" w:color="auto"/>
                <w:bottom w:val="none" w:sz="0" w:space="0" w:color="auto"/>
                <w:right w:val="none" w:sz="0" w:space="0" w:color="auto"/>
              </w:divBdr>
            </w:div>
          </w:divsChild>
        </w:div>
        <w:div w:id="1417171243">
          <w:marLeft w:val="0"/>
          <w:marRight w:val="0"/>
          <w:marTop w:val="0"/>
          <w:marBottom w:val="0"/>
          <w:divBdr>
            <w:top w:val="none" w:sz="0" w:space="0" w:color="auto"/>
            <w:left w:val="none" w:sz="0" w:space="0" w:color="auto"/>
            <w:bottom w:val="none" w:sz="0" w:space="0" w:color="auto"/>
            <w:right w:val="none" w:sz="0" w:space="0" w:color="auto"/>
          </w:divBdr>
          <w:divsChild>
            <w:div w:id="557015786">
              <w:marLeft w:val="0"/>
              <w:marRight w:val="0"/>
              <w:marTop w:val="0"/>
              <w:marBottom w:val="0"/>
              <w:divBdr>
                <w:top w:val="none" w:sz="0" w:space="0" w:color="auto"/>
                <w:left w:val="none" w:sz="0" w:space="0" w:color="auto"/>
                <w:bottom w:val="none" w:sz="0" w:space="0" w:color="auto"/>
                <w:right w:val="none" w:sz="0" w:space="0" w:color="auto"/>
              </w:divBdr>
            </w:div>
          </w:divsChild>
        </w:div>
        <w:div w:id="1418945570">
          <w:marLeft w:val="0"/>
          <w:marRight w:val="0"/>
          <w:marTop w:val="0"/>
          <w:marBottom w:val="0"/>
          <w:divBdr>
            <w:top w:val="none" w:sz="0" w:space="0" w:color="auto"/>
            <w:left w:val="none" w:sz="0" w:space="0" w:color="auto"/>
            <w:bottom w:val="none" w:sz="0" w:space="0" w:color="auto"/>
            <w:right w:val="none" w:sz="0" w:space="0" w:color="auto"/>
          </w:divBdr>
          <w:divsChild>
            <w:div w:id="1750931490">
              <w:marLeft w:val="0"/>
              <w:marRight w:val="0"/>
              <w:marTop w:val="0"/>
              <w:marBottom w:val="0"/>
              <w:divBdr>
                <w:top w:val="none" w:sz="0" w:space="0" w:color="auto"/>
                <w:left w:val="none" w:sz="0" w:space="0" w:color="auto"/>
                <w:bottom w:val="none" w:sz="0" w:space="0" w:color="auto"/>
                <w:right w:val="none" w:sz="0" w:space="0" w:color="auto"/>
              </w:divBdr>
            </w:div>
          </w:divsChild>
        </w:div>
        <w:div w:id="1422531640">
          <w:marLeft w:val="0"/>
          <w:marRight w:val="0"/>
          <w:marTop w:val="0"/>
          <w:marBottom w:val="0"/>
          <w:divBdr>
            <w:top w:val="none" w:sz="0" w:space="0" w:color="auto"/>
            <w:left w:val="none" w:sz="0" w:space="0" w:color="auto"/>
            <w:bottom w:val="none" w:sz="0" w:space="0" w:color="auto"/>
            <w:right w:val="none" w:sz="0" w:space="0" w:color="auto"/>
          </w:divBdr>
          <w:divsChild>
            <w:div w:id="1913613452">
              <w:marLeft w:val="0"/>
              <w:marRight w:val="0"/>
              <w:marTop w:val="0"/>
              <w:marBottom w:val="0"/>
              <w:divBdr>
                <w:top w:val="none" w:sz="0" w:space="0" w:color="auto"/>
                <w:left w:val="none" w:sz="0" w:space="0" w:color="auto"/>
                <w:bottom w:val="none" w:sz="0" w:space="0" w:color="auto"/>
                <w:right w:val="none" w:sz="0" w:space="0" w:color="auto"/>
              </w:divBdr>
            </w:div>
          </w:divsChild>
        </w:div>
        <w:div w:id="1425225523">
          <w:marLeft w:val="0"/>
          <w:marRight w:val="0"/>
          <w:marTop w:val="0"/>
          <w:marBottom w:val="0"/>
          <w:divBdr>
            <w:top w:val="none" w:sz="0" w:space="0" w:color="auto"/>
            <w:left w:val="none" w:sz="0" w:space="0" w:color="auto"/>
            <w:bottom w:val="none" w:sz="0" w:space="0" w:color="auto"/>
            <w:right w:val="none" w:sz="0" w:space="0" w:color="auto"/>
          </w:divBdr>
          <w:divsChild>
            <w:div w:id="898059432">
              <w:marLeft w:val="0"/>
              <w:marRight w:val="0"/>
              <w:marTop w:val="0"/>
              <w:marBottom w:val="0"/>
              <w:divBdr>
                <w:top w:val="none" w:sz="0" w:space="0" w:color="auto"/>
                <w:left w:val="none" w:sz="0" w:space="0" w:color="auto"/>
                <w:bottom w:val="none" w:sz="0" w:space="0" w:color="auto"/>
                <w:right w:val="none" w:sz="0" w:space="0" w:color="auto"/>
              </w:divBdr>
            </w:div>
          </w:divsChild>
        </w:div>
        <w:div w:id="1425571392">
          <w:marLeft w:val="0"/>
          <w:marRight w:val="0"/>
          <w:marTop w:val="0"/>
          <w:marBottom w:val="0"/>
          <w:divBdr>
            <w:top w:val="none" w:sz="0" w:space="0" w:color="auto"/>
            <w:left w:val="none" w:sz="0" w:space="0" w:color="auto"/>
            <w:bottom w:val="none" w:sz="0" w:space="0" w:color="auto"/>
            <w:right w:val="none" w:sz="0" w:space="0" w:color="auto"/>
          </w:divBdr>
          <w:divsChild>
            <w:div w:id="1940480783">
              <w:marLeft w:val="0"/>
              <w:marRight w:val="0"/>
              <w:marTop w:val="0"/>
              <w:marBottom w:val="0"/>
              <w:divBdr>
                <w:top w:val="none" w:sz="0" w:space="0" w:color="auto"/>
                <w:left w:val="none" w:sz="0" w:space="0" w:color="auto"/>
                <w:bottom w:val="none" w:sz="0" w:space="0" w:color="auto"/>
                <w:right w:val="none" w:sz="0" w:space="0" w:color="auto"/>
              </w:divBdr>
            </w:div>
          </w:divsChild>
        </w:div>
        <w:div w:id="1426224944">
          <w:marLeft w:val="0"/>
          <w:marRight w:val="0"/>
          <w:marTop w:val="0"/>
          <w:marBottom w:val="0"/>
          <w:divBdr>
            <w:top w:val="none" w:sz="0" w:space="0" w:color="auto"/>
            <w:left w:val="none" w:sz="0" w:space="0" w:color="auto"/>
            <w:bottom w:val="none" w:sz="0" w:space="0" w:color="auto"/>
            <w:right w:val="none" w:sz="0" w:space="0" w:color="auto"/>
          </w:divBdr>
          <w:divsChild>
            <w:div w:id="656882301">
              <w:marLeft w:val="0"/>
              <w:marRight w:val="0"/>
              <w:marTop w:val="0"/>
              <w:marBottom w:val="0"/>
              <w:divBdr>
                <w:top w:val="none" w:sz="0" w:space="0" w:color="auto"/>
                <w:left w:val="none" w:sz="0" w:space="0" w:color="auto"/>
                <w:bottom w:val="none" w:sz="0" w:space="0" w:color="auto"/>
                <w:right w:val="none" w:sz="0" w:space="0" w:color="auto"/>
              </w:divBdr>
            </w:div>
          </w:divsChild>
        </w:div>
        <w:div w:id="1426538239">
          <w:marLeft w:val="0"/>
          <w:marRight w:val="0"/>
          <w:marTop w:val="0"/>
          <w:marBottom w:val="0"/>
          <w:divBdr>
            <w:top w:val="none" w:sz="0" w:space="0" w:color="auto"/>
            <w:left w:val="none" w:sz="0" w:space="0" w:color="auto"/>
            <w:bottom w:val="none" w:sz="0" w:space="0" w:color="auto"/>
            <w:right w:val="none" w:sz="0" w:space="0" w:color="auto"/>
          </w:divBdr>
          <w:divsChild>
            <w:div w:id="1272592076">
              <w:marLeft w:val="0"/>
              <w:marRight w:val="0"/>
              <w:marTop w:val="0"/>
              <w:marBottom w:val="0"/>
              <w:divBdr>
                <w:top w:val="none" w:sz="0" w:space="0" w:color="auto"/>
                <w:left w:val="none" w:sz="0" w:space="0" w:color="auto"/>
                <w:bottom w:val="none" w:sz="0" w:space="0" w:color="auto"/>
                <w:right w:val="none" w:sz="0" w:space="0" w:color="auto"/>
              </w:divBdr>
            </w:div>
          </w:divsChild>
        </w:div>
        <w:div w:id="1430352944">
          <w:marLeft w:val="0"/>
          <w:marRight w:val="0"/>
          <w:marTop w:val="0"/>
          <w:marBottom w:val="0"/>
          <w:divBdr>
            <w:top w:val="none" w:sz="0" w:space="0" w:color="auto"/>
            <w:left w:val="none" w:sz="0" w:space="0" w:color="auto"/>
            <w:bottom w:val="none" w:sz="0" w:space="0" w:color="auto"/>
            <w:right w:val="none" w:sz="0" w:space="0" w:color="auto"/>
          </w:divBdr>
          <w:divsChild>
            <w:div w:id="248273058">
              <w:marLeft w:val="0"/>
              <w:marRight w:val="0"/>
              <w:marTop w:val="0"/>
              <w:marBottom w:val="0"/>
              <w:divBdr>
                <w:top w:val="none" w:sz="0" w:space="0" w:color="auto"/>
                <w:left w:val="none" w:sz="0" w:space="0" w:color="auto"/>
                <w:bottom w:val="none" w:sz="0" w:space="0" w:color="auto"/>
                <w:right w:val="none" w:sz="0" w:space="0" w:color="auto"/>
              </w:divBdr>
            </w:div>
          </w:divsChild>
        </w:div>
        <w:div w:id="1439446048">
          <w:marLeft w:val="0"/>
          <w:marRight w:val="0"/>
          <w:marTop w:val="0"/>
          <w:marBottom w:val="0"/>
          <w:divBdr>
            <w:top w:val="none" w:sz="0" w:space="0" w:color="auto"/>
            <w:left w:val="none" w:sz="0" w:space="0" w:color="auto"/>
            <w:bottom w:val="none" w:sz="0" w:space="0" w:color="auto"/>
            <w:right w:val="none" w:sz="0" w:space="0" w:color="auto"/>
          </w:divBdr>
          <w:divsChild>
            <w:div w:id="1033772153">
              <w:marLeft w:val="0"/>
              <w:marRight w:val="0"/>
              <w:marTop w:val="0"/>
              <w:marBottom w:val="0"/>
              <w:divBdr>
                <w:top w:val="none" w:sz="0" w:space="0" w:color="auto"/>
                <w:left w:val="none" w:sz="0" w:space="0" w:color="auto"/>
                <w:bottom w:val="none" w:sz="0" w:space="0" w:color="auto"/>
                <w:right w:val="none" w:sz="0" w:space="0" w:color="auto"/>
              </w:divBdr>
            </w:div>
          </w:divsChild>
        </w:div>
        <w:div w:id="1444224371">
          <w:marLeft w:val="0"/>
          <w:marRight w:val="0"/>
          <w:marTop w:val="0"/>
          <w:marBottom w:val="0"/>
          <w:divBdr>
            <w:top w:val="none" w:sz="0" w:space="0" w:color="auto"/>
            <w:left w:val="none" w:sz="0" w:space="0" w:color="auto"/>
            <w:bottom w:val="none" w:sz="0" w:space="0" w:color="auto"/>
            <w:right w:val="none" w:sz="0" w:space="0" w:color="auto"/>
          </w:divBdr>
          <w:divsChild>
            <w:div w:id="1036083269">
              <w:marLeft w:val="0"/>
              <w:marRight w:val="0"/>
              <w:marTop w:val="0"/>
              <w:marBottom w:val="0"/>
              <w:divBdr>
                <w:top w:val="none" w:sz="0" w:space="0" w:color="auto"/>
                <w:left w:val="none" w:sz="0" w:space="0" w:color="auto"/>
                <w:bottom w:val="none" w:sz="0" w:space="0" w:color="auto"/>
                <w:right w:val="none" w:sz="0" w:space="0" w:color="auto"/>
              </w:divBdr>
            </w:div>
          </w:divsChild>
        </w:div>
        <w:div w:id="1444306282">
          <w:marLeft w:val="0"/>
          <w:marRight w:val="0"/>
          <w:marTop w:val="0"/>
          <w:marBottom w:val="0"/>
          <w:divBdr>
            <w:top w:val="none" w:sz="0" w:space="0" w:color="auto"/>
            <w:left w:val="none" w:sz="0" w:space="0" w:color="auto"/>
            <w:bottom w:val="none" w:sz="0" w:space="0" w:color="auto"/>
            <w:right w:val="none" w:sz="0" w:space="0" w:color="auto"/>
          </w:divBdr>
          <w:divsChild>
            <w:div w:id="487868687">
              <w:marLeft w:val="0"/>
              <w:marRight w:val="0"/>
              <w:marTop w:val="0"/>
              <w:marBottom w:val="0"/>
              <w:divBdr>
                <w:top w:val="none" w:sz="0" w:space="0" w:color="auto"/>
                <w:left w:val="none" w:sz="0" w:space="0" w:color="auto"/>
                <w:bottom w:val="none" w:sz="0" w:space="0" w:color="auto"/>
                <w:right w:val="none" w:sz="0" w:space="0" w:color="auto"/>
              </w:divBdr>
            </w:div>
          </w:divsChild>
        </w:div>
        <w:div w:id="1449665428">
          <w:marLeft w:val="0"/>
          <w:marRight w:val="0"/>
          <w:marTop w:val="0"/>
          <w:marBottom w:val="0"/>
          <w:divBdr>
            <w:top w:val="none" w:sz="0" w:space="0" w:color="auto"/>
            <w:left w:val="none" w:sz="0" w:space="0" w:color="auto"/>
            <w:bottom w:val="none" w:sz="0" w:space="0" w:color="auto"/>
            <w:right w:val="none" w:sz="0" w:space="0" w:color="auto"/>
          </w:divBdr>
          <w:divsChild>
            <w:div w:id="1650791601">
              <w:marLeft w:val="0"/>
              <w:marRight w:val="0"/>
              <w:marTop w:val="0"/>
              <w:marBottom w:val="0"/>
              <w:divBdr>
                <w:top w:val="none" w:sz="0" w:space="0" w:color="auto"/>
                <w:left w:val="none" w:sz="0" w:space="0" w:color="auto"/>
                <w:bottom w:val="none" w:sz="0" w:space="0" w:color="auto"/>
                <w:right w:val="none" w:sz="0" w:space="0" w:color="auto"/>
              </w:divBdr>
            </w:div>
          </w:divsChild>
        </w:div>
        <w:div w:id="1450709251">
          <w:marLeft w:val="0"/>
          <w:marRight w:val="0"/>
          <w:marTop w:val="0"/>
          <w:marBottom w:val="0"/>
          <w:divBdr>
            <w:top w:val="none" w:sz="0" w:space="0" w:color="auto"/>
            <w:left w:val="none" w:sz="0" w:space="0" w:color="auto"/>
            <w:bottom w:val="none" w:sz="0" w:space="0" w:color="auto"/>
            <w:right w:val="none" w:sz="0" w:space="0" w:color="auto"/>
          </w:divBdr>
          <w:divsChild>
            <w:div w:id="2018576620">
              <w:marLeft w:val="0"/>
              <w:marRight w:val="0"/>
              <w:marTop w:val="0"/>
              <w:marBottom w:val="0"/>
              <w:divBdr>
                <w:top w:val="none" w:sz="0" w:space="0" w:color="auto"/>
                <w:left w:val="none" w:sz="0" w:space="0" w:color="auto"/>
                <w:bottom w:val="none" w:sz="0" w:space="0" w:color="auto"/>
                <w:right w:val="none" w:sz="0" w:space="0" w:color="auto"/>
              </w:divBdr>
            </w:div>
          </w:divsChild>
        </w:div>
        <w:div w:id="1459184456">
          <w:marLeft w:val="0"/>
          <w:marRight w:val="0"/>
          <w:marTop w:val="0"/>
          <w:marBottom w:val="0"/>
          <w:divBdr>
            <w:top w:val="none" w:sz="0" w:space="0" w:color="auto"/>
            <w:left w:val="none" w:sz="0" w:space="0" w:color="auto"/>
            <w:bottom w:val="none" w:sz="0" w:space="0" w:color="auto"/>
            <w:right w:val="none" w:sz="0" w:space="0" w:color="auto"/>
          </w:divBdr>
          <w:divsChild>
            <w:div w:id="1431925520">
              <w:marLeft w:val="0"/>
              <w:marRight w:val="0"/>
              <w:marTop w:val="0"/>
              <w:marBottom w:val="0"/>
              <w:divBdr>
                <w:top w:val="none" w:sz="0" w:space="0" w:color="auto"/>
                <w:left w:val="none" w:sz="0" w:space="0" w:color="auto"/>
                <w:bottom w:val="none" w:sz="0" w:space="0" w:color="auto"/>
                <w:right w:val="none" w:sz="0" w:space="0" w:color="auto"/>
              </w:divBdr>
            </w:div>
          </w:divsChild>
        </w:div>
        <w:div w:id="1461797976">
          <w:marLeft w:val="0"/>
          <w:marRight w:val="0"/>
          <w:marTop w:val="0"/>
          <w:marBottom w:val="0"/>
          <w:divBdr>
            <w:top w:val="none" w:sz="0" w:space="0" w:color="auto"/>
            <w:left w:val="none" w:sz="0" w:space="0" w:color="auto"/>
            <w:bottom w:val="none" w:sz="0" w:space="0" w:color="auto"/>
            <w:right w:val="none" w:sz="0" w:space="0" w:color="auto"/>
          </w:divBdr>
          <w:divsChild>
            <w:div w:id="1174764401">
              <w:marLeft w:val="0"/>
              <w:marRight w:val="0"/>
              <w:marTop w:val="0"/>
              <w:marBottom w:val="0"/>
              <w:divBdr>
                <w:top w:val="none" w:sz="0" w:space="0" w:color="auto"/>
                <w:left w:val="none" w:sz="0" w:space="0" w:color="auto"/>
                <w:bottom w:val="none" w:sz="0" w:space="0" w:color="auto"/>
                <w:right w:val="none" w:sz="0" w:space="0" w:color="auto"/>
              </w:divBdr>
            </w:div>
          </w:divsChild>
        </w:div>
        <w:div w:id="1463814680">
          <w:marLeft w:val="0"/>
          <w:marRight w:val="0"/>
          <w:marTop w:val="0"/>
          <w:marBottom w:val="0"/>
          <w:divBdr>
            <w:top w:val="none" w:sz="0" w:space="0" w:color="auto"/>
            <w:left w:val="none" w:sz="0" w:space="0" w:color="auto"/>
            <w:bottom w:val="none" w:sz="0" w:space="0" w:color="auto"/>
            <w:right w:val="none" w:sz="0" w:space="0" w:color="auto"/>
          </w:divBdr>
          <w:divsChild>
            <w:div w:id="251279319">
              <w:marLeft w:val="0"/>
              <w:marRight w:val="0"/>
              <w:marTop w:val="0"/>
              <w:marBottom w:val="0"/>
              <w:divBdr>
                <w:top w:val="none" w:sz="0" w:space="0" w:color="auto"/>
                <w:left w:val="none" w:sz="0" w:space="0" w:color="auto"/>
                <w:bottom w:val="none" w:sz="0" w:space="0" w:color="auto"/>
                <w:right w:val="none" w:sz="0" w:space="0" w:color="auto"/>
              </w:divBdr>
            </w:div>
          </w:divsChild>
        </w:div>
        <w:div w:id="1467817283">
          <w:marLeft w:val="0"/>
          <w:marRight w:val="0"/>
          <w:marTop w:val="0"/>
          <w:marBottom w:val="0"/>
          <w:divBdr>
            <w:top w:val="none" w:sz="0" w:space="0" w:color="auto"/>
            <w:left w:val="none" w:sz="0" w:space="0" w:color="auto"/>
            <w:bottom w:val="none" w:sz="0" w:space="0" w:color="auto"/>
            <w:right w:val="none" w:sz="0" w:space="0" w:color="auto"/>
          </w:divBdr>
          <w:divsChild>
            <w:div w:id="2037264670">
              <w:marLeft w:val="0"/>
              <w:marRight w:val="0"/>
              <w:marTop w:val="0"/>
              <w:marBottom w:val="0"/>
              <w:divBdr>
                <w:top w:val="none" w:sz="0" w:space="0" w:color="auto"/>
                <w:left w:val="none" w:sz="0" w:space="0" w:color="auto"/>
                <w:bottom w:val="none" w:sz="0" w:space="0" w:color="auto"/>
                <w:right w:val="none" w:sz="0" w:space="0" w:color="auto"/>
              </w:divBdr>
            </w:div>
          </w:divsChild>
        </w:div>
        <w:div w:id="1469739865">
          <w:marLeft w:val="0"/>
          <w:marRight w:val="0"/>
          <w:marTop w:val="0"/>
          <w:marBottom w:val="0"/>
          <w:divBdr>
            <w:top w:val="none" w:sz="0" w:space="0" w:color="auto"/>
            <w:left w:val="none" w:sz="0" w:space="0" w:color="auto"/>
            <w:bottom w:val="none" w:sz="0" w:space="0" w:color="auto"/>
            <w:right w:val="none" w:sz="0" w:space="0" w:color="auto"/>
          </w:divBdr>
          <w:divsChild>
            <w:div w:id="400955242">
              <w:marLeft w:val="0"/>
              <w:marRight w:val="0"/>
              <w:marTop w:val="0"/>
              <w:marBottom w:val="0"/>
              <w:divBdr>
                <w:top w:val="none" w:sz="0" w:space="0" w:color="auto"/>
                <w:left w:val="none" w:sz="0" w:space="0" w:color="auto"/>
                <w:bottom w:val="none" w:sz="0" w:space="0" w:color="auto"/>
                <w:right w:val="none" w:sz="0" w:space="0" w:color="auto"/>
              </w:divBdr>
            </w:div>
          </w:divsChild>
        </w:div>
        <w:div w:id="1470856091">
          <w:marLeft w:val="0"/>
          <w:marRight w:val="0"/>
          <w:marTop w:val="0"/>
          <w:marBottom w:val="0"/>
          <w:divBdr>
            <w:top w:val="none" w:sz="0" w:space="0" w:color="auto"/>
            <w:left w:val="none" w:sz="0" w:space="0" w:color="auto"/>
            <w:bottom w:val="none" w:sz="0" w:space="0" w:color="auto"/>
            <w:right w:val="none" w:sz="0" w:space="0" w:color="auto"/>
          </w:divBdr>
          <w:divsChild>
            <w:div w:id="1709261574">
              <w:marLeft w:val="0"/>
              <w:marRight w:val="0"/>
              <w:marTop w:val="0"/>
              <w:marBottom w:val="0"/>
              <w:divBdr>
                <w:top w:val="none" w:sz="0" w:space="0" w:color="auto"/>
                <w:left w:val="none" w:sz="0" w:space="0" w:color="auto"/>
                <w:bottom w:val="none" w:sz="0" w:space="0" w:color="auto"/>
                <w:right w:val="none" w:sz="0" w:space="0" w:color="auto"/>
              </w:divBdr>
            </w:div>
          </w:divsChild>
        </w:div>
        <w:div w:id="1472550446">
          <w:marLeft w:val="0"/>
          <w:marRight w:val="0"/>
          <w:marTop w:val="0"/>
          <w:marBottom w:val="0"/>
          <w:divBdr>
            <w:top w:val="none" w:sz="0" w:space="0" w:color="auto"/>
            <w:left w:val="none" w:sz="0" w:space="0" w:color="auto"/>
            <w:bottom w:val="none" w:sz="0" w:space="0" w:color="auto"/>
            <w:right w:val="none" w:sz="0" w:space="0" w:color="auto"/>
          </w:divBdr>
          <w:divsChild>
            <w:div w:id="93483198">
              <w:marLeft w:val="0"/>
              <w:marRight w:val="0"/>
              <w:marTop w:val="0"/>
              <w:marBottom w:val="0"/>
              <w:divBdr>
                <w:top w:val="none" w:sz="0" w:space="0" w:color="auto"/>
                <w:left w:val="none" w:sz="0" w:space="0" w:color="auto"/>
                <w:bottom w:val="none" w:sz="0" w:space="0" w:color="auto"/>
                <w:right w:val="none" w:sz="0" w:space="0" w:color="auto"/>
              </w:divBdr>
            </w:div>
          </w:divsChild>
        </w:div>
        <w:div w:id="1474449403">
          <w:marLeft w:val="0"/>
          <w:marRight w:val="0"/>
          <w:marTop w:val="0"/>
          <w:marBottom w:val="0"/>
          <w:divBdr>
            <w:top w:val="none" w:sz="0" w:space="0" w:color="auto"/>
            <w:left w:val="none" w:sz="0" w:space="0" w:color="auto"/>
            <w:bottom w:val="none" w:sz="0" w:space="0" w:color="auto"/>
            <w:right w:val="none" w:sz="0" w:space="0" w:color="auto"/>
          </w:divBdr>
          <w:divsChild>
            <w:div w:id="2085060362">
              <w:marLeft w:val="0"/>
              <w:marRight w:val="0"/>
              <w:marTop w:val="0"/>
              <w:marBottom w:val="0"/>
              <w:divBdr>
                <w:top w:val="none" w:sz="0" w:space="0" w:color="auto"/>
                <w:left w:val="none" w:sz="0" w:space="0" w:color="auto"/>
                <w:bottom w:val="none" w:sz="0" w:space="0" w:color="auto"/>
                <w:right w:val="none" w:sz="0" w:space="0" w:color="auto"/>
              </w:divBdr>
            </w:div>
          </w:divsChild>
        </w:div>
        <w:div w:id="1478956067">
          <w:marLeft w:val="0"/>
          <w:marRight w:val="0"/>
          <w:marTop w:val="0"/>
          <w:marBottom w:val="0"/>
          <w:divBdr>
            <w:top w:val="none" w:sz="0" w:space="0" w:color="auto"/>
            <w:left w:val="none" w:sz="0" w:space="0" w:color="auto"/>
            <w:bottom w:val="none" w:sz="0" w:space="0" w:color="auto"/>
            <w:right w:val="none" w:sz="0" w:space="0" w:color="auto"/>
          </w:divBdr>
          <w:divsChild>
            <w:div w:id="1991131323">
              <w:marLeft w:val="0"/>
              <w:marRight w:val="0"/>
              <w:marTop w:val="0"/>
              <w:marBottom w:val="0"/>
              <w:divBdr>
                <w:top w:val="none" w:sz="0" w:space="0" w:color="auto"/>
                <w:left w:val="none" w:sz="0" w:space="0" w:color="auto"/>
                <w:bottom w:val="none" w:sz="0" w:space="0" w:color="auto"/>
                <w:right w:val="none" w:sz="0" w:space="0" w:color="auto"/>
              </w:divBdr>
            </w:div>
          </w:divsChild>
        </w:div>
        <w:div w:id="1490906494">
          <w:marLeft w:val="0"/>
          <w:marRight w:val="0"/>
          <w:marTop w:val="0"/>
          <w:marBottom w:val="0"/>
          <w:divBdr>
            <w:top w:val="none" w:sz="0" w:space="0" w:color="auto"/>
            <w:left w:val="none" w:sz="0" w:space="0" w:color="auto"/>
            <w:bottom w:val="none" w:sz="0" w:space="0" w:color="auto"/>
            <w:right w:val="none" w:sz="0" w:space="0" w:color="auto"/>
          </w:divBdr>
          <w:divsChild>
            <w:div w:id="1633248976">
              <w:marLeft w:val="0"/>
              <w:marRight w:val="0"/>
              <w:marTop w:val="0"/>
              <w:marBottom w:val="0"/>
              <w:divBdr>
                <w:top w:val="none" w:sz="0" w:space="0" w:color="auto"/>
                <w:left w:val="none" w:sz="0" w:space="0" w:color="auto"/>
                <w:bottom w:val="none" w:sz="0" w:space="0" w:color="auto"/>
                <w:right w:val="none" w:sz="0" w:space="0" w:color="auto"/>
              </w:divBdr>
            </w:div>
          </w:divsChild>
        </w:div>
        <w:div w:id="1494100521">
          <w:marLeft w:val="0"/>
          <w:marRight w:val="0"/>
          <w:marTop w:val="0"/>
          <w:marBottom w:val="0"/>
          <w:divBdr>
            <w:top w:val="none" w:sz="0" w:space="0" w:color="auto"/>
            <w:left w:val="none" w:sz="0" w:space="0" w:color="auto"/>
            <w:bottom w:val="none" w:sz="0" w:space="0" w:color="auto"/>
            <w:right w:val="none" w:sz="0" w:space="0" w:color="auto"/>
          </w:divBdr>
          <w:divsChild>
            <w:div w:id="1436826991">
              <w:marLeft w:val="0"/>
              <w:marRight w:val="0"/>
              <w:marTop w:val="0"/>
              <w:marBottom w:val="0"/>
              <w:divBdr>
                <w:top w:val="none" w:sz="0" w:space="0" w:color="auto"/>
                <w:left w:val="none" w:sz="0" w:space="0" w:color="auto"/>
                <w:bottom w:val="none" w:sz="0" w:space="0" w:color="auto"/>
                <w:right w:val="none" w:sz="0" w:space="0" w:color="auto"/>
              </w:divBdr>
            </w:div>
          </w:divsChild>
        </w:div>
        <w:div w:id="1496261843">
          <w:marLeft w:val="0"/>
          <w:marRight w:val="0"/>
          <w:marTop w:val="0"/>
          <w:marBottom w:val="0"/>
          <w:divBdr>
            <w:top w:val="none" w:sz="0" w:space="0" w:color="auto"/>
            <w:left w:val="none" w:sz="0" w:space="0" w:color="auto"/>
            <w:bottom w:val="none" w:sz="0" w:space="0" w:color="auto"/>
            <w:right w:val="none" w:sz="0" w:space="0" w:color="auto"/>
          </w:divBdr>
          <w:divsChild>
            <w:div w:id="1836411050">
              <w:marLeft w:val="0"/>
              <w:marRight w:val="0"/>
              <w:marTop w:val="0"/>
              <w:marBottom w:val="0"/>
              <w:divBdr>
                <w:top w:val="none" w:sz="0" w:space="0" w:color="auto"/>
                <w:left w:val="none" w:sz="0" w:space="0" w:color="auto"/>
                <w:bottom w:val="none" w:sz="0" w:space="0" w:color="auto"/>
                <w:right w:val="none" w:sz="0" w:space="0" w:color="auto"/>
              </w:divBdr>
            </w:div>
          </w:divsChild>
        </w:div>
        <w:div w:id="1497377932">
          <w:marLeft w:val="0"/>
          <w:marRight w:val="0"/>
          <w:marTop w:val="0"/>
          <w:marBottom w:val="0"/>
          <w:divBdr>
            <w:top w:val="none" w:sz="0" w:space="0" w:color="auto"/>
            <w:left w:val="none" w:sz="0" w:space="0" w:color="auto"/>
            <w:bottom w:val="none" w:sz="0" w:space="0" w:color="auto"/>
            <w:right w:val="none" w:sz="0" w:space="0" w:color="auto"/>
          </w:divBdr>
          <w:divsChild>
            <w:div w:id="1177844520">
              <w:marLeft w:val="0"/>
              <w:marRight w:val="0"/>
              <w:marTop w:val="0"/>
              <w:marBottom w:val="0"/>
              <w:divBdr>
                <w:top w:val="none" w:sz="0" w:space="0" w:color="auto"/>
                <w:left w:val="none" w:sz="0" w:space="0" w:color="auto"/>
                <w:bottom w:val="none" w:sz="0" w:space="0" w:color="auto"/>
                <w:right w:val="none" w:sz="0" w:space="0" w:color="auto"/>
              </w:divBdr>
            </w:div>
          </w:divsChild>
        </w:div>
        <w:div w:id="1498420578">
          <w:marLeft w:val="0"/>
          <w:marRight w:val="0"/>
          <w:marTop w:val="0"/>
          <w:marBottom w:val="0"/>
          <w:divBdr>
            <w:top w:val="none" w:sz="0" w:space="0" w:color="auto"/>
            <w:left w:val="none" w:sz="0" w:space="0" w:color="auto"/>
            <w:bottom w:val="none" w:sz="0" w:space="0" w:color="auto"/>
            <w:right w:val="none" w:sz="0" w:space="0" w:color="auto"/>
          </w:divBdr>
          <w:divsChild>
            <w:div w:id="1566068954">
              <w:marLeft w:val="0"/>
              <w:marRight w:val="0"/>
              <w:marTop w:val="0"/>
              <w:marBottom w:val="0"/>
              <w:divBdr>
                <w:top w:val="none" w:sz="0" w:space="0" w:color="auto"/>
                <w:left w:val="none" w:sz="0" w:space="0" w:color="auto"/>
                <w:bottom w:val="none" w:sz="0" w:space="0" w:color="auto"/>
                <w:right w:val="none" w:sz="0" w:space="0" w:color="auto"/>
              </w:divBdr>
            </w:div>
          </w:divsChild>
        </w:div>
        <w:div w:id="1502699553">
          <w:marLeft w:val="0"/>
          <w:marRight w:val="0"/>
          <w:marTop w:val="0"/>
          <w:marBottom w:val="0"/>
          <w:divBdr>
            <w:top w:val="none" w:sz="0" w:space="0" w:color="auto"/>
            <w:left w:val="none" w:sz="0" w:space="0" w:color="auto"/>
            <w:bottom w:val="none" w:sz="0" w:space="0" w:color="auto"/>
            <w:right w:val="none" w:sz="0" w:space="0" w:color="auto"/>
          </w:divBdr>
          <w:divsChild>
            <w:div w:id="17243694">
              <w:marLeft w:val="0"/>
              <w:marRight w:val="0"/>
              <w:marTop w:val="0"/>
              <w:marBottom w:val="0"/>
              <w:divBdr>
                <w:top w:val="none" w:sz="0" w:space="0" w:color="auto"/>
                <w:left w:val="none" w:sz="0" w:space="0" w:color="auto"/>
                <w:bottom w:val="none" w:sz="0" w:space="0" w:color="auto"/>
                <w:right w:val="none" w:sz="0" w:space="0" w:color="auto"/>
              </w:divBdr>
            </w:div>
          </w:divsChild>
        </w:div>
        <w:div w:id="1505314683">
          <w:marLeft w:val="0"/>
          <w:marRight w:val="0"/>
          <w:marTop w:val="0"/>
          <w:marBottom w:val="0"/>
          <w:divBdr>
            <w:top w:val="none" w:sz="0" w:space="0" w:color="auto"/>
            <w:left w:val="none" w:sz="0" w:space="0" w:color="auto"/>
            <w:bottom w:val="none" w:sz="0" w:space="0" w:color="auto"/>
            <w:right w:val="none" w:sz="0" w:space="0" w:color="auto"/>
          </w:divBdr>
          <w:divsChild>
            <w:div w:id="1442649318">
              <w:marLeft w:val="0"/>
              <w:marRight w:val="0"/>
              <w:marTop w:val="0"/>
              <w:marBottom w:val="0"/>
              <w:divBdr>
                <w:top w:val="none" w:sz="0" w:space="0" w:color="auto"/>
                <w:left w:val="none" w:sz="0" w:space="0" w:color="auto"/>
                <w:bottom w:val="none" w:sz="0" w:space="0" w:color="auto"/>
                <w:right w:val="none" w:sz="0" w:space="0" w:color="auto"/>
              </w:divBdr>
            </w:div>
          </w:divsChild>
        </w:div>
        <w:div w:id="1505902296">
          <w:marLeft w:val="0"/>
          <w:marRight w:val="0"/>
          <w:marTop w:val="0"/>
          <w:marBottom w:val="0"/>
          <w:divBdr>
            <w:top w:val="none" w:sz="0" w:space="0" w:color="auto"/>
            <w:left w:val="none" w:sz="0" w:space="0" w:color="auto"/>
            <w:bottom w:val="none" w:sz="0" w:space="0" w:color="auto"/>
            <w:right w:val="none" w:sz="0" w:space="0" w:color="auto"/>
          </w:divBdr>
          <w:divsChild>
            <w:div w:id="768351576">
              <w:marLeft w:val="0"/>
              <w:marRight w:val="0"/>
              <w:marTop w:val="0"/>
              <w:marBottom w:val="0"/>
              <w:divBdr>
                <w:top w:val="none" w:sz="0" w:space="0" w:color="auto"/>
                <w:left w:val="none" w:sz="0" w:space="0" w:color="auto"/>
                <w:bottom w:val="none" w:sz="0" w:space="0" w:color="auto"/>
                <w:right w:val="none" w:sz="0" w:space="0" w:color="auto"/>
              </w:divBdr>
            </w:div>
          </w:divsChild>
        </w:div>
        <w:div w:id="1509097818">
          <w:marLeft w:val="0"/>
          <w:marRight w:val="0"/>
          <w:marTop w:val="0"/>
          <w:marBottom w:val="0"/>
          <w:divBdr>
            <w:top w:val="none" w:sz="0" w:space="0" w:color="auto"/>
            <w:left w:val="none" w:sz="0" w:space="0" w:color="auto"/>
            <w:bottom w:val="none" w:sz="0" w:space="0" w:color="auto"/>
            <w:right w:val="none" w:sz="0" w:space="0" w:color="auto"/>
          </w:divBdr>
          <w:divsChild>
            <w:div w:id="1264073614">
              <w:marLeft w:val="0"/>
              <w:marRight w:val="0"/>
              <w:marTop w:val="0"/>
              <w:marBottom w:val="0"/>
              <w:divBdr>
                <w:top w:val="none" w:sz="0" w:space="0" w:color="auto"/>
                <w:left w:val="none" w:sz="0" w:space="0" w:color="auto"/>
                <w:bottom w:val="none" w:sz="0" w:space="0" w:color="auto"/>
                <w:right w:val="none" w:sz="0" w:space="0" w:color="auto"/>
              </w:divBdr>
            </w:div>
          </w:divsChild>
        </w:div>
        <w:div w:id="1510366784">
          <w:marLeft w:val="0"/>
          <w:marRight w:val="0"/>
          <w:marTop w:val="0"/>
          <w:marBottom w:val="0"/>
          <w:divBdr>
            <w:top w:val="none" w:sz="0" w:space="0" w:color="auto"/>
            <w:left w:val="none" w:sz="0" w:space="0" w:color="auto"/>
            <w:bottom w:val="none" w:sz="0" w:space="0" w:color="auto"/>
            <w:right w:val="none" w:sz="0" w:space="0" w:color="auto"/>
          </w:divBdr>
          <w:divsChild>
            <w:div w:id="457189881">
              <w:marLeft w:val="0"/>
              <w:marRight w:val="0"/>
              <w:marTop w:val="0"/>
              <w:marBottom w:val="0"/>
              <w:divBdr>
                <w:top w:val="none" w:sz="0" w:space="0" w:color="auto"/>
                <w:left w:val="none" w:sz="0" w:space="0" w:color="auto"/>
                <w:bottom w:val="none" w:sz="0" w:space="0" w:color="auto"/>
                <w:right w:val="none" w:sz="0" w:space="0" w:color="auto"/>
              </w:divBdr>
            </w:div>
          </w:divsChild>
        </w:div>
        <w:div w:id="1510682386">
          <w:marLeft w:val="0"/>
          <w:marRight w:val="0"/>
          <w:marTop w:val="0"/>
          <w:marBottom w:val="0"/>
          <w:divBdr>
            <w:top w:val="none" w:sz="0" w:space="0" w:color="auto"/>
            <w:left w:val="none" w:sz="0" w:space="0" w:color="auto"/>
            <w:bottom w:val="none" w:sz="0" w:space="0" w:color="auto"/>
            <w:right w:val="none" w:sz="0" w:space="0" w:color="auto"/>
          </w:divBdr>
          <w:divsChild>
            <w:div w:id="79108637">
              <w:marLeft w:val="0"/>
              <w:marRight w:val="0"/>
              <w:marTop w:val="0"/>
              <w:marBottom w:val="0"/>
              <w:divBdr>
                <w:top w:val="none" w:sz="0" w:space="0" w:color="auto"/>
                <w:left w:val="none" w:sz="0" w:space="0" w:color="auto"/>
                <w:bottom w:val="none" w:sz="0" w:space="0" w:color="auto"/>
                <w:right w:val="none" w:sz="0" w:space="0" w:color="auto"/>
              </w:divBdr>
            </w:div>
          </w:divsChild>
        </w:div>
        <w:div w:id="1513836482">
          <w:marLeft w:val="0"/>
          <w:marRight w:val="0"/>
          <w:marTop w:val="0"/>
          <w:marBottom w:val="0"/>
          <w:divBdr>
            <w:top w:val="none" w:sz="0" w:space="0" w:color="auto"/>
            <w:left w:val="none" w:sz="0" w:space="0" w:color="auto"/>
            <w:bottom w:val="none" w:sz="0" w:space="0" w:color="auto"/>
            <w:right w:val="none" w:sz="0" w:space="0" w:color="auto"/>
          </w:divBdr>
          <w:divsChild>
            <w:div w:id="1853910296">
              <w:marLeft w:val="0"/>
              <w:marRight w:val="0"/>
              <w:marTop w:val="0"/>
              <w:marBottom w:val="0"/>
              <w:divBdr>
                <w:top w:val="none" w:sz="0" w:space="0" w:color="auto"/>
                <w:left w:val="none" w:sz="0" w:space="0" w:color="auto"/>
                <w:bottom w:val="none" w:sz="0" w:space="0" w:color="auto"/>
                <w:right w:val="none" w:sz="0" w:space="0" w:color="auto"/>
              </w:divBdr>
            </w:div>
          </w:divsChild>
        </w:div>
        <w:div w:id="1515071858">
          <w:marLeft w:val="0"/>
          <w:marRight w:val="0"/>
          <w:marTop w:val="0"/>
          <w:marBottom w:val="0"/>
          <w:divBdr>
            <w:top w:val="none" w:sz="0" w:space="0" w:color="auto"/>
            <w:left w:val="none" w:sz="0" w:space="0" w:color="auto"/>
            <w:bottom w:val="none" w:sz="0" w:space="0" w:color="auto"/>
            <w:right w:val="none" w:sz="0" w:space="0" w:color="auto"/>
          </w:divBdr>
          <w:divsChild>
            <w:div w:id="591010763">
              <w:marLeft w:val="0"/>
              <w:marRight w:val="0"/>
              <w:marTop w:val="0"/>
              <w:marBottom w:val="0"/>
              <w:divBdr>
                <w:top w:val="none" w:sz="0" w:space="0" w:color="auto"/>
                <w:left w:val="none" w:sz="0" w:space="0" w:color="auto"/>
                <w:bottom w:val="none" w:sz="0" w:space="0" w:color="auto"/>
                <w:right w:val="none" w:sz="0" w:space="0" w:color="auto"/>
              </w:divBdr>
            </w:div>
          </w:divsChild>
        </w:div>
        <w:div w:id="1515804088">
          <w:marLeft w:val="0"/>
          <w:marRight w:val="0"/>
          <w:marTop w:val="0"/>
          <w:marBottom w:val="0"/>
          <w:divBdr>
            <w:top w:val="none" w:sz="0" w:space="0" w:color="auto"/>
            <w:left w:val="none" w:sz="0" w:space="0" w:color="auto"/>
            <w:bottom w:val="none" w:sz="0" w:space="0" w:color="auto"/>
            <w:right w:val="none" w:sz="0" w:space="0" w:color="auto"/>
          </w:divBdr>
          <w:divsChild>
            <w:div w:id="1252854463">
              <w:marLeft w:val="0"/>
              <w:marRight w:val="0"/>
              <w:marTop w:val="0"/>
              <w:marBottom w:val="0"/>
              <w:divBdr>
                <w:top w:val="none" w:sz="0" w:space="0" w:color="auto"/>
                <w:left w:val="none" w:sz="0" w:space="0" w:color="auto"/>
                <w:bottom w:val="none" w:sz="0" w:space="0" w:color="auto"/>
                <w:right w:val="none" w:sz="0" w:space="0" w:color="auto"/>
              </w:divBdr>
            </w:div>
          </w:divsChild>
        </w:div>
        <w:div w:id="1518033166">
          <w:marLeft w:val="0"/>
          <w:marRight w:val="0"/>
          <w:marTop w:val="0"/>
          <w:marBottom w:val="0"/>
          <w:divBdr>
            <w:top w:val="none" w:sz="0" w:space="0" w:color="auto"/>
            <w:left w:val="none" w:sz="0" w:space="0" w:color="auto"/>
            <w:bottom w:val="none" w:sz="0" w:space="0" w:color="auto"/>
            <w:right w:val="none" w:sz="0" w:space="0" w:color="auto"/>
          </w:divBdr>
          <w:divsChild>
            <w:div w:id="4938367">
              <w:marLeft w:val="0"/>
              <w:marRight w:val="0"/>
              <w:marTop w:val="0"/>
              <w:marBottom w:val="0"/>
              <w:divBdr>
                <w:top w:val="none" w:sz="0" w:space="0" w:color="auto"/>
                <w:left w:val="none" w:sz="0" w:space="0" w:color="auto"/>
                <w:bottom w:val="none" w:sz="0" w:space="0" w:color="auto"/>
                <w:right w:val="none" w:sz="0" w:space="0" w:color="auto"/>
              </w:divBdr>
            </w:div>
          </w:divsChild>
        </w:div>
        <w:div w:id="1518731323">
          <w:marLeft w:val="0"/>
          <w:marRight w:val="0"/>
          <w:marTop w:val="0"/>
          <w:marBottom w:val="0"/>
          <w:divBdr>
            <w:top w:val="none" w:sz="0" w:space="0" w:color="auto"/>
            <w:left w:val="none" w:sz="0" w:space="0" w:color="auto"/>
            <w:bottom w:val="none" w:sz="0" w:space="0" w:color="auto"/>
            <w:right w:val="none" w:sz="0" w:space="0" w:color="auto"/>
          </w:divBdr>
          <w:divsChild>
            <w:div w:id="860125535">
              <w:marLeft w:val="0"/>
              <w:marRight w:val="0"/>
              <w:marTop w:val="0"/>
              <w:marBottom w:val="0"/>
              <w:divBdr>
                <w:top w:val="none" w:sz="0" w:space="0" w:color="auto"/>
                <w:left w:val="none" w:sz="0" w:space="0" w:color="auto"/>
                <w:bottom w:val="none" w:sz="0" w:space="0" w:color="auto"/>
                <w:right w:val="none" w:sz="0" w:space="0" w:color="auto"/>
              </w:divBdr>
            </w:div>
          </w:divsChild>
        </w:div>
        <w:div w:id="1525943326">
          <w:marLeft w:val="0"/>
          <w:marRight w:val="0"/>
          <w:marTop w:val="0"/>
          <w:marBottom w:val="0"/>
          <w:divBdr>
            <w:top w:val="none" w:sz="0" w:space="0" w:color="auto"/>
            <w:left w:val="none" w:sz="0" w:space="0" w:color="auto"/>
            <w:bottom w:val="none" w:sz="0" w:space="0" w:color="auto"/>
            <w:right w:val="none" w:sz="0" w:space="0" w:color="auto"/>
          </w:divBdr>
          <w:divsChild>
            <w:div w:id="1968195001">
              <w:marLeft w:val="0"/>
              <w:marRight w:val="0"/>
              <w:marTop w:val="0"/>
              <w:marBottom w:val="0"/>
              <w:divBdr>
                <w:top w:val="none" w:sz="0" w:space="0" w:color="auto"/>
                <w:left w:val="none" w:sz="0" w:space="0" w:color="auto"/>
                <w:bottom w:val="none" w:sz="0" w:space="0" w:color="auto"/>
                <w:right w:val="none" w:sz="0" w:space="0" w:color="auto"/>
              </w:divBdr>
            </w:div>
          </w:divsChild>
        </w:div>
        <w:div w:id="1529829535">
          <w:marLeft w:val="0"/>
          <w:marRight w:val="0"/>
          <w:marTop w:val="0"/>
          <w:marBottom w:val="0"/>
          <w:divBdr>
            <w:top w:val="none" w:sz="0" w:space="0" w:color="auto"/>
            <w:left w:val="none" w:sz="0" w:space="0" w:color="auto"/>
            <w:bottom w:val="none" w:sz="0" w:space="0" w:color="auto"/>
            <w:right w:val="none" w:sz="0" w:space="0" w:color="auto"/>
          </w:divBdr>
          <w:divsChild>
            <w:div w:id="1663316988">
              <w:marLeft w:val="0"/>
              <w:marRight w:val="0"/>
              <w:marTop w:val="0"/>
              <w:marBottom w:val="0"/>
              <w:divBdr>
                <w:top w:val="none" w:sz="0" w:space="0" w:color="auto"/>
                <w:left w:val="none" w:sz="0" w:space="0" w:color="auto"/>
                <w:bottom w:val="none" w:sz="0" w:space="0" w:color="auto"/>
                <w:right w:val="none" w:sz="0" w:space="0" w:color="auto"/>
              </w:divBdr>
            </w:div>
          </w:divsChild>
        </w:div>
        <w:div w:id="1530873434">
          <w:marLeft w:val="0"/>
          <w:marRight w:val="0"/>
          <w:marTop w:val="0"/>
          <w:marBottom w:val="0"/>
          <w:divBdr>
            <w:top w:val="none" w:sz="0" w:space="0" w:color="auto"/>
            <w:left w:val="none" w:sz="0" w:space="0" w:color="auto"/>
            <w:bottom w:val="none" w:sz="0" w:space="0" w:color="auto"/>
            <w:right w:val="none" w:sz="0" w:space="0" w:color="auto"/>
          </w:divBdr>
          <w:divsChild>
            <w:div w:id="90710554">
              <w:marLeft w:val="0"/>
              <w:marRight w:val="0"/>
              <w:marTop w:val="0"/>
              <w:marBottom w:val="0"/>
              <w:divBdr>
                <w:top w:val="none" w:sz="0" w:space="0" w:color="auto"/>
                <w:left w:val="none" w:sz="0" w:space="0" w:color="auto"/>
                <w:bottom w:val="none" w:sz="0" w:space="0" w:color="auto"/>
                <w:right w:val="none" w:sz="0" w:space="0" w:color="auto"/>
              </w:divBdr>
            </w:div>
          </w:divsChild>
        </w:div>
        <w:div w:id="1531994806">
          <w:marLeft w:val="0"/>
          <w:marRight w:val="0"/>
          <w:marTop w:val="0"/>
          <w:marBottom w:val="0"/>
          <w:divBdr>
            <w:top w:val="none" w:sz="0" w:space="0" w:color="auto"/>
            <w:left w:val="none" w:sz="0" w:space="0" w:color="auto"/>
            <w:bottom w:val="none" w:sz="0" w:space="0" w:color="auto"/>
            <w:right w:val="none" w:sz="0" w:space="0" w:color="auto"/>
          </w:divBdr>
          <w:divsChild>
            <w:div w:id="1484926041">
              <w:marLeft w:val="0"/>
              <w:marRight w:val="0"/>
              <w:marTop w:val="0"/>
              <w:marBottom w:val="0"/>
              <w:divBdr>
                <w:top w:val="none" w:sz="0" w:space="0" w:color="auto"/>
                <w:left w:val="none" w:sz="0" w:space="0" w:color="auto"/>
                <w:bottom w:val="none" w:sz="0" w:space="0" w:color="auto"/>
                <w:right w:val="none" w:sz="0" w:space="0" w:color="auto"/>
              </w:divBdr>
            </w:div>
          </w:divsChild>
        </w:div>
        <w:div w:id="1538158447">
          <w:marLeft w:val="0"/>
          <w:marRight w:val="0"/>
          <w:marTop w:val="0"/>
          <w:marBottom w:val="0"/>
          <w:divBdr>
            <w:top w:val="none" w:sz="0" w:space="0" w:color="auto"/>
            <w:left w:val="none" w:sz="0" w:space="0" w:color="auto"/>
            <w:bottom w:val="none" w:sz="0" w:space="0" w:color="auto"/>
            <w:right w:val="none" w:sz="0" w:space="0" w:color="auto"/>
          </w:divBdr>
          <w:divsChild>
            <w:div w:id="68307829">
              <w:marLeft w:val="0"/>
              <w:marRight w:val="0"/>
              <w:marTop w:val="0"/>
              <w:marBottom w:val="0"/>
              <w:divBdr>
                <w:top w:val="none" w:sz="0" w:space="0" w:color="auto"/>
                <w:left w:val="none" w:sz="0" w:space="0" w:color="auto"/>
                <w:bottom w:val="none" w:sz="0" w:space="0" w:color="auto"/>
                <w:right w:val="none" w:sz="0" w:space="0" w:color="auto"/>
              </w:divBdr>
            </w:div>
          </w:divsChild>
        </w:div>
        <w:div w:id="1540892907">
          <w:marLeft w:val="0"/>
          <w:marRight w:val="0"/>
          <w:marTop w:val="0"/>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
          </w:divsChild>
        </w:div>
        <w:div w:id="1541548060">
          <w:marLeft w:val="0"/>
          <w:marRight w:val="0"/>
          <w:marTop w:val="0"/>
          <w:marBottom w:val="0"/>
          <w:divBdr>
            <w:top w:val="none" w:sz="0" w:space="0" w:color="auto"/>
            <w:left w:val="none" w:sz="0" w:space="0" w:color="auto"/>
            <w:bottom w:val="none" w:sz="0" w:space="0" w:color="auto"/>
            <w:right w:val="none" w:sz="0" w:space="0" w:color="auto"/>
          </w:divBdr>
          <w:divsChild>
            <w:div w:id="623385461">
              <w:marLeft w:val="0"/>
              <w:marRight w:val="0"/>
              <w:marTop w:val="0"/>
              <w:marBottom w:val="0"/>
              <w:divBdr>
                <w:top w:val="none" w:sz="0" w:space="0" w:color="auto"/>
                <w:left w:val="none" w:sz="0" w:space="0" w:color="auto"/>
                <w:bottom w:val="none" w:sz="0" w:space="0" w:color="auto"/>
                <w:right w:val="none" w:sz="0" w:space="0" w:color="auto"/>
              </w:divBdr>
            </w:div>
          </w:divsChild>
        </w:div>
        <w:div w:id="1542937146">
          <w:marLeft w:val="0"/>
          <w:marRight w:val="0"/>
          <w:marTop w:val="0"/>
          <w:marBottom w:val="0"/>
          <w:divBdr>
            <w:top w:val="none" w:sz="0" w:space="0" w:color="auto"/>
            <w:left w:val="none" w:sz="0" w:space="0" w:color="auto"/>
            <w:bottom w:val="none" w:sz="0" w:space="0" w:color="auto"/>
            <w:right w:val="none" w:sz="0" w:space="0" w:color="auto"/>
          </w:divBdr>
          <w:divsChild>
            <w:div w:id="337345974">
              <w:marLeft w:val="0"/>
              <w:marRight w:val="0"/>
              <w:marTop w:val="0"/>
              <w:marBottom w:val="0"/>
              <w:divBdr>
                <w:top w:val="none" w:sz="0" w:space="0" w:color="auto"/>
                <w:left w:val="none" w:sz="0" w:space="0" w:color="auto"/>
                <w:bottom w:val="none" w:sz="0" w:space="0" w:color="auto"/>
                <w:right w:val="none" w:sz="0" w:space="0" w:color="auto"/>
              </w:divBdr>
            </w:div>
          </w:divsChild>
        </w:div>
        <w:div w:id="1543708146">
          <w:marLeft w:val="0"/>
          <w:marRight w:val="0"/>
          <w:marTop w:val="0"/>
          <w:marBottom w:val="0"/>
          <w:divBdr>
            <w:top w:val="none" w:sz="0" w:space="0" w:color="auto"/>
            <w:left w:val="none" w:sz="0" w:space="0" w:color="auto"/>
            <w:bottom w:val="none" w:sz="0" w:space="0" w:color="auto"/>
            <w:right w:val="none" w:sz="0" w:space="0" w:color="auto"/>
          </w:divBdr>
          <w:divsChild>
            <w:div w:id="2126001131">
              <w:marLeft w:val="0"/>
              <w:marRight w:val="0"/>
              <w:marTop w:val="0"/>
              <w:marBottom w:val="0"/>
              <w:divBdr>
                <w:top w:val="none" w:sz="0" w:space="0" w:color="auto"/>
                <w:left w:val="none" w:sz="0" w:space="0" w:color="auto"/>
                <w:bottom w:val="none" w:sz="0" w:space="0" w:color="auto"/>
                <w:right w:val="none" w:sz="0" w:space="0" w:color="auto"/>
              </w:divBdr>
            </w:div>
          </w:divsChild>
        </w:div>
        <w:div w:id="1544906158">
          <w:marLeft w:val="0"/>
          <w:marRight w:val="0"/>
          <w:marTop w:val="0"/>
          <w:marBottom w:val="0"/>
          <w:divBdr>
            <w:top w:val="none" w:sz="0" w:space="0" w:color="auto"/>
            <w:left w:val="none" w:sz="0" w:space="0" w:color="auto"/>
            <w:bottom w:val="none" w:sz="0" w:space="0" w:color="auto"/>
            <w:right w:val="none" w:sz="0" w:space="0" w:color="auto"/>
          </w:divBdr>
          <w:divsChild>
            <w:div w:id="996617472">
              <w:marLeft w:val="0"/>
              <w:marRight w:val="0"/>
              <w:marTop w:val="0"/>
              <w:marBottom w:val="0"/>
              <w:divBdr>
                <w:top w:val="none" w:sz="0" w:space="0" w:color="auto"/>
                <w:left w:val="none" w:sz="0" w:space="0" w:color="auto"/>
                <w:bottom w:val="none" w:sz="0" w:space="0" w:color="auto"/>
                <w:right w:val="none" w:sz="0" w:space="0" w:color="auto"/>
              </w:divBdr>
            </w:div>
          </w:divsChild>
        </w:div>
        <w:div w:id="1546285415">
          <w:marLeft w:val="0"/>
          <w:marRight w:val="0"/>
          <w:marTop w:val="0"/>
          <w:marBottom w:val="0"/>
          <w:divBdr>
            <w:top w:val="none" w:sz="0" w:space="0" w:color="auto"/>
            <w:left w:val="none" w:sz="0" w:space="0" w:color="auto"/>
            <w:bottom w:val="none" w:sz="0" w:space="0" w:color="auto"/>
            <w:right w:val="none" w:sz="0" w:space="0" w:color="auto"/>
          </w:divBdr>
          <w:divsChild>
            <w:div w:id="701832600">
              <w:marLeft w:val="0"/>
              <w:marRight w:val="0"/>
              <w:marTop w:val="0"/>
              <w:marBottom w:val="0"/>
              <w:divBdr>
                <w:top w:val="none" w:sz="0" w:space="0" w:color="auto"/>
                <w:left w:val="none" w:sz="0" w:space="0" w:color="auto"/>
                <w:bottom w:val="none" w:sz="0" w:space="0" w:color="auto"/>
                <w:right w:val="none" w:sz="0" w:space="0" w:color="auto"/>
              </w:divBdr>
            </w:div>
          </w:divsChild>
        </w:div>
        <w:div w:id="1547062017">
          <w:marLeft w:val="0"/>
          <w:marRight w:val="0"/>
          <w:marTop w:val="0"/>
          <w:marBottom w:val="0"/>
          <w:divBdr>
            <w:top w:val="none" w:sz="0" w:space="0" w:color="auto"/>
            <w:left w:val="none" w:sz="0" w:space="0" w:color="auto"/>
            <w:bottom w:val="none" w:sz="0" w:space="0" w:color="auto"/>
            <w:right w:val="none" w:sz="0" w:space="0" w:color="auto"/>
          </w:divBdr>
          <w:divsChild>
            <w:div w:id="292566002">
              <w:marLeft w:val="0"/>
              <w:marRight w:val="0"/>
              <w:marTop w:val="0"/>
              <w:marBottom w:val="0"/>
              <w:divBdr>
                <w:top w:val="none" w:sz="0" w:space="0" w:color="auto"/>
                <w:left w:val="none" w:sz="0" w:space="0" w:color="auto"/>
                <w:bottom w:val="none" w:sz="0" w:space="0" w:color="auto"/>
                <w:right w:val="none" w:sz="0" w:space="0" w:color="auto"/>
              </w:divBdr>
            </w:div>
          </w:divsChild>
        </w:div>
        <w:div w:id="1547256460">
          <w:marLeft w:val="0"/>
          <w:marRight w:val="0"/>
          <w:marTop w:val="0"/>
          <w:marBottom w:val="0"/>
          <w:divBdr>
            <w:top w:val="none" w:sz="0" w:space="0" w:color="auto"/>
            <w:left w:val="none" w:sz="0" w:space="0" w:color="auto"/>
            <w:bottom w:val="none" w:sz="0" w:space="0" w:color="auto"/>
            <w:right w:val="none" w:sz="0" w:space="0" w:color="auto"/>
          </w:divBdr>
          <w:divsChild>
            <w:div w:id="1003434343">
              <w:marLeft w:val="0"/>
              <w:marRight w:val="0"/>
              <w:marTop w:val="0"/>
              <w:marBottom w:val="0"/>
              <w:divBdr>
                <w:top w:val="none" w:sz="0" w:space="0" w:color="auto"/>
                <w:left w:val="none" w:sz="0" w:space="0" w:color="auto"/>
                <w:bottom w:val="none" w:sz="0" w:space="0" w:color="auto"/>
                <w:right w:val="none" w:sz="0" w:space="0" w:color="auto"/>
              </w:divBdr>
            </w:div>
          </w:divsChild>
        </w:div>
        <w:div w:id="1550610637">
          <w:marLeft w:val="0"/>
          <w:marRight w:val="0"/>
          <w:marTop w:val="0"/>
          <w:marBottom w:val="0"/>
          <w:divBdr>
            <w:top w:val="none" w:sz="0" w:space="0" w:color="auto"/>
            <w:left w:val="none" w:sz="0" w:space="0" w:color="auto"/>
            <w:bottom w:val="none" w:sz="0" w:space="0" w:color="auto"/>
            <w:right w:val="none" w:sz="0" w:space="0" w:color="auto"/>
          </w:divBdr>
          <w:divsChild>
            <w:div w:id="766459147">
              <w:marLeft w:val="0"/>
              <w:marRight w:val="0"/>
              <w:marTop w:val="0"/>
              <w:marBottom w:val="0"/>
              <w:divBdr>
                <w:top w:val="none" w:sz="0" w:space="0" w:color="auto"/>
                <w:left w:val="none" w:sz="0" w:space="0" w:color="auto"/>
                <w:bottom w:val="none" w:sz="0" w:space="0" w:color="auto"/>
                <w:right w:val="none" w:sz="0" w:space="0" w:color="auto"/>
              </w:divBdr>
            </w:div>
          </w:divsChild>
        </w:div>
        <w:div w:id="1550919415">
          <w:marLeft w:val="0"/>
          <w:marRight w:val="0"/>
          <w:marTop w:val="0"/>
          <w:marBottom w:val="0"/>
          <w:divBdr>
            <w:top w:val="none" w:sz="0" w:space="0" w:color="auto"/>
            <w:left w:val="none" w:sz="0" w:space="0" w:color="auto"/>
            <w:bottom w:val="none" w:sz="0" w:space="0" w:color="auto"/>
            <w:right w:val="none" w:sz="0" w:space="0" w:color="auto"/>
          </w:divBdr>
          <w:divsChild>
            <w:div w:id="468549340">
              <w:marLeft w:val="0"/>
              <w:marRight w:val="0"/>
              <w:marTop w:val="0"/>
              <w:marBottom w:val="0"/>
              <w:divBdr>
                <w:top w:val="none" w:sz="0" w:space="0" w:color="auto"/>
                <w:left w:val="none" w:sz="0" w:space="0" w:color="auto"/>
                <w:bottom w:val="none" w:sz="0" w:space="0" w:color="auto"/>
                <w:right w:val="none" w:sz="0" w:space="0" w:color="auto"/>
              </w:divBdr>
            </w:div>
          </w:divsChild>
        </w:div>
        <w:div w:id="1556087870">
          <w:marLeft w:val="0"/>
          <w:marRight w:val="0"/>
          <w:marTop w:val="0"/>
          <w:marBottom w:val="0"/>
          <w:divBdr>
            <w:top w:val="none" w:sz="0" w:space="0" w:color="auto"/>
            <w:left w:val="none" w:sz="0" w:space="0" w:color="auto"/>
            <w:bottom w:val="none" w:sz="0" w:space="0" w:color="auto"/>
            <w:right w:val="none" w:sz="0" w:space="0" w:color="auto"/>
          </w:divBdr>
          <w:divsChild>
            <w:div w:id="410349478">
              <w:marLeft w:val="0"/>
              <w:marRight w:val="0"/>
              <w:marTop w:val="0"/>
              <w:marBottom w:val="0"/>
              <w:divBdr>
                <w:top w:val="none" w:sz="0" w:space="0" w:color="auto"/>
                <w:left w:val="none" w:sz="0" w:space="0" w:color="auto"/>
                <w:bottom w:val="none" w:sz="0" w:space="0" w:color="auto"/>
                <w:right w:val="none" w:sz="0" w:space="0" w:color="auto"/>
              </w:divBdr>
            </w:div>
          </w:divsChild>
        </w:div>
        <w:div w:id="1561671861">
          <w:marLeft w:val="0"/>
          <w:marRight w:val="0"/>
          <w:marTop w:val="0"/>
          <w:marBottom w:val="0"/>
          <w:divBdr>
            <w:top w:val="none" w:sz="0" w:space="0" w:color="auto"/>
            <w:left w:val="none" w:sz="0" w:space="0" w:color="auto"/>
            <w:bottom w:val="none" w:sz="0" w:space="0" w:color="auto"/>
            <w:right w:val="none" w:sz="0" w:space="0" w:color="auto"/>
          </w:divBdr>
          <w:divsChild>
            <w:div w:id="171727494">
              <w:marLeft w:val="0"/>
              <w:marRight w:val="0"/>
              <w:marTop w:val="0"/>
              <w:marBottom w:val="0"/>
              <w:divBdr>
                <w:top w:val="none" w:sz="0" w:space="0" w:color="auto"/>
                <w:left w:val="none" w:sz="0" w:space="0" w:color="auto"/>
                <w:bottom w:val="none" w:sz="0" w:space="0" w:color="auto"/>
                <w:right w:val="none" w:sz="0" w:space="0" w:color="auto"/>
              </w:divBdr>
            </w:div>
          </w:divsChild>
        </w:div>
        <w:div w:id="1561863587">
          <w:marLeft w:val="0"/>
          <w:marRight w:val="0"/>
          <w:marTop w:val="0"/>
          <w:marBottom w:val="0"/>
          <w:divBdr>
            <w:top w:val="none" w:sz="0" w:space="0" w:color="auto"/>
            <w:left w:val="none" w:sz="0" w:space="0" w:color="auto"/>
            <w:bottom w:val="none" w:sz="0" w:space="0" w:color="auto"/>
            <w:right w:val="none" w:sz="0" w:space="0" w:color="auto"/>
          </w:divBdr>
          <w:divsChild>
            <w:div w:id="739795664">
              <w:marLeft w:val="0"/>
              <w:marRight w:val="0"/>
              <w:marTop w:val="0"/>
              <w:marBottom w:val="0"/>
              <w:divBdr>
                <w:top w:val="none" w:sz="0" w:space="0" w:color="auto"/>
                <w:left w:val="none" w:sz="0" w:space="0" w:color="auto"/>
                <w:bottom w:val="none" w:sz="0" w:space="0" w:color="auto"/>
                <w:right w:val="none" w:sz="0" w:space="0" w:color="auto"/>
              </w:divBdr>
            </w:div>
          </w:divsChild>
        </w:div>
        <w:div w:id="1565674305">
          <w:marLeft w:val="0"/>
          <w:marRight w:val="0"/>
          <w:marTop w:val="0"/>
          <w:marBottom w:val="0"/>
          <w:divBdr>
            <w:top w:val="none" w:sz="0" w:space="0" w:color="auto"/>
            <w:left w:val="none" w:sz="0" w:space="0" w:color="auto"/>
            <w:bottom w:val="none" w:sz="0" w:space="0" w:color="auto"/>
            <w:right w:val="none" w:sz="0" w:space="0" w:color="auto"/>
          </w:divBdr>
          <w:divsChild>
            <w:div w:id="1224173611">
              <w:marLeft w:val="0"/>
              <w:marRight w:val="0"/>
              <w:marTop w:val="0"/>
              <w:marBottom w:val="0"/>
              <w:divBdr>
                <w:top w:val="none" w:sz="0" w:space="0" w:color="auto"/>
                <w:left w:val="none" w:sz="0" w:space="0" w:color="auto"/>
                <w:bottom w:val="none" w:sz="0" w:space="0" w:color="auto"/>
                <w:right w:val="none" w:sz="0" w:space="0" w:color="auto"/>
              </w:divBdr>
            </w:div>
          </w:divsChild>
        </w:div>
        <w:div w:id="1575506793">
          <w:marLeft w:val="0"/>
          <w:marRight w:val="0"/>
          <w:marTop w:val="0"/>
          <w:marBottom w:val="0"/>
          <w:divBdr>
            <w:top w:val="none" w:sz="0" w:space="0" w:color="auto"/>
            <w:left w:val="none" w:sz="0" w:space="0" w:color="auto"/>
            <w:bottom w:val="none" w:sz="0" w:space="0" w:color="auto"/>
            <w:right w:val="none" w:sz="0" w:space="0" w:color="auto"/>
          </w:divBdr>
          <w:divsChild>
            <w:div w:id="871112852">
              <w:marLeft w:val="0"/>
              <w:marRight w:val="0"/>
              <w:marTop w:val="0"/>
              <w:marBottom w:val="0"/>
              <w:divBdr>
                <w:top w:val="none" w:sz="0" w:space="0" w:color="auto"/>
                <w:left w:val="none" w:sz="0" w:space="0" w:color="auto"/>
                <w:bottom w:val="none" w:sz="0" w:space="0" w:color="auto"/>
                <w:right w:val="none" w:sz="0" w:space="0" w:color="auto"/>
              </w:divBdr>
            </w:div>
          </w:divsChild>
        </w:div>
        <w:div w:id="1577084036">
          <w:marLeft w:val="0"/>
          <w:marRight w:val="0"/>
          <w:marTop w:val="0"/>
          <w:marBottom w:val="0"/>
          <w:divBdr>
            <w:top w:val="none" w:sz="0" w:space="0" w:color="auto"/>
            <w:left w:val="none" w:sz="0" w:space="0" w:color="auto"/>
            <w:bottom w:val="none" w:sz="0" w:space="0" w:color="auto"/>
            <w:right w:val="none" w:sz="0" w:space="0" w:color="auto"/>
          </w:divBdr>
          <w:divsChild>
            <w:div w:id="1053425916">
              <w:marLeft w:val="0"/>
              <w:marRight w:val="0"/>
              <w:marTop w:val="0"/>
              <w:marBottom w:val="0"/>
              <w:divBdr>
                <w:top w:val="none" w:sz="0" w:space="0" w:color="auto"/>
                <w:left w:val="none" w:sz="0" w:space="0" w:color="auto"/>
                <w:bottom w:val="none" w:sz="0" w:space="0" w:color="auto"/>
                <w:right w:val="none" w:sz="0" w:space="0" w:color="auto"/>
              </w:divBdr>
            </w:div>
          </w:divsChild>
        </w:div>
        <w:div w:id="1577934560">
          <w:marLeft w:val="0"/>
          <w:marRight w:val="0"/>
          <w:marTop w:val="0"/>
          <w:marBottom w:val="0"/>
          <w:divBdr>
            <w:top w:val="none" w:sz="0" w:space="0" w:color="auto"/>
            <w:left w:val="none" w:sz="0" w:space="0" w:color="auto"/>
            <w:bottom w:val="none" w:sz="0" w:space="0" w:color="auto"/>
            <w:right w:val="none" w:sz="0" w:space="0" w:color="auto"/>
          </w:divBdr>
          <w:divsChild>
            <w:div w:id="1402557872">
              <w:marLeft w:val="0"/>
              <w:marRight w:val="0"/>
              <w:marTop w:val="0"/>
              <w:marBottom w:val="0"/>
              <w:divBdr>
                <w:top w:val="none" w:sz="0" w:space="0" w:color="auto"/>
                <w:left w:val="none" w:sz="0" w:space="0" w:color="auto"/>
                <w:bottom w:val="none" w:sz="0" w:space="0" w:color="auto"/>
                <w:right w:val="none" w:sz="0" w:space="0" w:color="auto"/>
              </w:divBdr>
            </w:div>
          </w:divsChild>
        </w:div>
        <w:div w:id="1585912678">
          <w:marLeft w:val="0"/>
          <w:marRight w:val="0"/>
          <w:marTop w:val="0"/>
          <w:marBottom w:val="0"/>
          <w:divBdr>
            <w:top w:val="none" w:sz="0" w:space="0" w:color="auto"/>
            <w:left w:val="none" w:sz="0" w:space="0" w:color="auto"/>
            <w:bottom w:val="none" w:sz="0" w:space="0" w:color="auto"/>
            <w:right w:val="none" w:sz="0" w:space="0" w:color="auto"/>
          </w:divBdr>
          <w:divsChild>
            <w:div w:id="1844659948">
              <w:marLeft w:val="0"/>
              <w:marRight w:val="0"/>
              <w:marTop w:val="0"/>
              <w:marBottom w:val="0"/>
              <w:divBdr>
                <w:top w:val="none" w:sz="0" w:space="0" w:color="auto"/>
                <w:left w:val="none" w:sz="0" w:space="0" w:color="auto"/>
                <w:bottom w:val="none" w:sz="0" w:space="0" w:color="auto"/>
                <w:right w:val="none" w:sz="0" w:space="0" w:color="auto"/>
              </w:divBdr>
            </w:div>
          </w:divsChild>
        </w:div>
        <w:div w:id="1586449707">
          <w:marLeft w:val="0"/>
          <w:marRight w:val="0"/>
          <w:marTop w:val="0"/>
          <w:marBottom w:val="0"/>
          <w:divBdr>
            <w:top w:val="none" w:sz="0" w:space="0" w:color="auto"/>
            <w:left w:val="none" w:sz="0" w:space="0" w:color="auto"/>
            <w:bottom w:val="none" w:sz="0" w:space="0" w:color="auto"/>
            <w:right w:val="none" w:sz="0" w:space="0" w:color="auto"/>
          </w:divBdr>
          <w:divsChild>
            <w:div w:id="1739816147">
              <w:marLeft w:val="0"/>
              <w:marRight w:val="0"/>
              <w:marTop w:val="0"/>
              <w:marBottom w:val="0"/>
              <w:divBdr>
                <w:top w:val="none" w:sz="0" w:space="0" w:color="auto"/>
                <w:left w:val="none" w:sz="0" w:space="0" w:color="auto"/>
                <w:bottom w:val="none" w:sz="0" w:space="0" w:color="auto"/>
                <w:right w:val="none" w:sz="0" w:space="0" w:color="auto"/>
              </w:divBdr>
            </w:div>
          </w:divsChild>
        </w:div>
        <w:div w:id="1591692713">
          <w:marLeft w:val="0"/>
          <w:marRight w:val="0"/>
          <w:marTop w:val="0"/>
          <w:marBottom w:val="0"/>
          <w:divBdr>
            <w:top w:val="none" w:sz="0" w:space="0" w:color="auto"/>
            <w:left w:val="none" w:sz="0" w:space="0" w:color="auto"/>
            <w:bottom w:val="none" w:sz="0" w:space="0" w:color="auto"/>
            <w:right w:val="none" w:sz="0" w:space="0" w:color="auto"/>
          </w:divBdr>
          <w:divsChild>
            <w:div w:id="94716051">
              <w:marLeft w:val="0"/>
              <w:marRight w:val="0"/>
              <w:marTop w:val="0"/>
              <w:marBottom w:val="0"/>
              <w:divBdr>
                <w:top w:val="none" w:sz="0" w:space="0" w:color="auto"/>
                <w:left w:val="none" w:sz="0" w:space="0" w:color="auto"/>
                <w:bottom w:val="none" w:sz="0" w:space="0" w:color="auto"/>
                <w:right w:val="none" w:sz="0" w:space="0" w:color="auto"/>
              </w:divBdr>
            </w:div>
          </w:divsChild>
        </w:div>
        <w:div w:id="1598365035">
          <w:marLeft w:val="0"/>
          <w:marRight w:val="0"/>
          <w:marTop w:val="0"/>
          <w:marBottom w:val="0"/>
          <w:divBdr>
            <w:top w:val="none" w:sz="0" w:space="0" w:color="auto"/>
            <w:left w:val="none" w:sz="0" w:space="0" w:color="auto"/>
            <w:bottom w:val="none" w:sz="0" w:space="0" w:color="auto"/>
            <w:right w:val="none" w:sz="0" w:space="0" w:color="auto"/>
          </w:divBdr>
          <w:divsChild>
            <w:div w:id="1731146961">
              <w:marLeft w:val="0"/>
              <w:marRight w:val="0"/>
              <w:marTop w:val="0"/>
              <w:marBottom w:val="0"/>
              <w:divBdr>
                <w:top w:val="none" w:sz="0" w:space="0" w:color="auto"/>
                <w:left w:val="none" w:sz="0" w:space="0" w:color="auto"/>
                <w:bottom w:val="none" w:sz="0" w:space="0" w:color="auto"/>
                <w:right w:val="none" w:sz="0" w:space="0" w:color="auto"/>
              </w:divBdr>
            </w:div>
          </w:divsChild>
        </w:div>
        <w:div w:id="1598516148">
          <w:marLeft w:val="0"/>
          <w:marRight w:val="0"/>
          <w:marTop w:val="0"/>
          <w:marBottom w:val="0"/>
          <w:divBdr>
            <w:top w:val="none" w:sz="0" w:space="0" w:color="auto"/>
            <w:left w:val="none" w:sz="0" w:space="0" w:color="auto"/>
            <w:bottom w:val="none" w:sz="0" w:space="0" w:color="auto"/>
            <w:right w:val="none" w:sz="0" w:space="0" w:color="auto"/>
          </w:divBdr>
          <w:divsChild>
            <w:div w:id="1258247670">
              <w:marLeft w:val="0"/>
              <w:marRight w:val="0"/>
              <w:marTop w:val="0"/>
              <w:marBottom w:val="0"/>
              <w:divBdr>
                <w:top w:val="none" w:sz="0" w:space="0" w:color="auto"/>
                <w:left w:val="none" w:sz="0" w:space="0" w:color="auto"/>
                <w:bottom w:val="none" w:sz="0" w:space="0" w:color="auto"/>
                <w:right w:val="none" w:sz="0" w:space="0" w:color="auto"/>
              </w:divBdr>
            </w:div>
          </w:divsChild>
        </w:div>
        <w:div w:id="1600336071">
          <w:marLeft w:val="0"/>
          <w:marRight w:val="0"/>
          <w:marTop w:val="0"/>
          <w:marBottom w:val="0"/>
          <w:divBdr>
            <w:top w:val="none" w:sz="0" w:space="0" w:color="auto"/>
            <w:left w:val="none" w:sz="0" w:space="0" w:color="auto"/>
            <w:bottom w:val="none" w:sz="0" w:space="0" w:color="auto"/>
            <w:right w:val="none" w:sz="0" w:space="0" w:color="auto"/>
          </w:divBdr>
          <w:divsChild>
            <w:div w:id="1356231050">
              <w:marLeft w:val="0"/>
              <w:marRight w:val="0"/>
              <w:marTop w:val="0"/>
              <w:marBottom w:val="0"/>
              <w:divBdr>
                <w:top w:val="none" w:sz="0" w:space="0" w:color="auto"/>
                <w:left w:val="none" w:sz="0" w:space="0" w:color="auto"/>
                <w:bottom w:val="none" w:sz="0" w:space="0" w:color="auto"/>
                <w:right w:val="none" w:sz="0" w:space="0" w:color="auto"/>
              </w:divBdr>
            </w:div>
          </w:divsChild>
        </w:div>
        <w:div w:id="1603949745">
          <w:marLeft w:val="0"/>
          <w:marRight w:val="0"/>
          <w:marTop w:val="0"/>
          <w:marBottom w:val="0"/>
          <w:divBdr>
            <w:top w:val="none" w:sz="0" w:space="0" w:color="auto"/>
            <w:left w:val="none" w:sz="0" w:space="0" w:color="auto"/>
            <w:bottom w:val="none" w:sz="0" w:space="0" w:color="auto"/>
            <w:right w:val="none" w:sz="0" w:space="0" w:color="auto"/>
          </w:divBdr>
          <w:divsChild>
            <w:div w:id="1167211994">
              <w:marLeft w:val="0"/>
              <w:marRight w:val="0"/>
              <w:marTop w:val="0"/>
              <w:marBottom w:val="0"/>
              <w:divBdr>
                <w:top w:val="none" w:sz="0" w:space="0" w:color="auto"/>
                <w:left w:val="none" w:sz="0" w:space="0" w:color="auto"/>
                <w:bottom w:val="none" w:sz="0" w:space="0" w:color="auto"/>
                <w:right w:val="none" w:sz="0" w:space="0" w:color="auto"/>
              </w:divBdr>
            </w:div>
          </w:divsChild>
        </w:div>
        <w:div w:id="1606107418">
          <w:marLeft w:val="0"/>
          <w:marRight w:val="0"/>
          <w:marTop w:val="0"/>
          <w:marBottom w:val="0"/>
          <w:divBdr>
            <w:top w:val="none" w:sz="0" w:space="0" w:color="auto"/>
            <w:left w:val="none" w:sz="0" w:space="0" w:color="auto"/>
            <w:bottom w:val="none" w:sz="0" w:space="0" w:color="auto"/>
            <w:right w:val="none" w:sz="0" w:space="0" w:color="auto"/>
          </w:divBdr>
          <w:divsChild>
            <w:div w:id="501823364">
              <w:marLeft w:val="0"/>
              <w:marRight w:val="0"/>
              <w:marTop w:val="0"/>
              <w:marBottom w:val="0"/>
              <w:divBdr>
                <w:top w:val="none" w:sz="0" w:space="0" w:color="auto"/>
                <w:left w:val="none" w:sz="0" w:space="0" w:color="auto"/>
                <w:bottom w:val="none" w:sz="0" w:space="0" w:color="auto"/>
                <w:right w:val="none" w:sz="0" w:space="0" w:color="auto"/>
              </w:divBdr>
            </w:div>
          </w:divsChild>
        </w:div>
        <w:div w:id="1612665252">
          <w:marLeft w:val="0"/>
          <w:marRight w:val="0"/>
          <w:marTop w:val="0"/>
          <w:marBottom w:val="0"/>
          <w:divBdr>
            <w:top w:val="none" w:sz="0" w:space="0" w:color="auto"/>
            <w:left w:val="none" w:sz="0" w:space="0" w:color="auto"/>
            <w:bottom w:val="none" w:sz="0" w:space="0" w:color="auto"/>
            <w:right w:val="none" w:sz="0" w:space="0" w:color="auto"/>
          </w:divBdr>
          <w:divsChild>
            <w:div w:id="463038667">
              <w:marLeft w:val="0"/>
              <w:marRight w:val="0"/>
              <w:marTop w:val="0"/>
              <w:marBottom w:val="0"/>
              <w:divBdr>
                <w:top w:val="none" w:sz="0" w:space="0" w:color="auto"/>
                <w:left w:val="none" w:sz="0" w:space="0" w:color="auto"/>
                <w:bottom w:val="none" w:sz="0" w:space="0" w:color="auto"/>
                <w:right w:val="none" w:sz="0" w:space="0" w:color="auto"/>
              </w:divBdr>
            </w:div>
          </w:divsChild>
        </w:div>
        <w:div w:id="1612781941">
          <w:marLeft w:val="0"/>
          <w:marRight w:val="0"/>
          <w:marTop w:val="0"/>
          <w:marBottom w:val="0"/>
          <w:divBdr>
            <w:top w:val="none" w:sz="0" w:space="0" w:color="auto"/>
            <w:left w:val="none" w:sz="0" w:space="0" w:color="auto"/>
            <w:bottom w:val="none" w:sz="0" w:space="0" w:color="auto"/>
            <w:right w:val="none" w:sz="0" w:space="0" w:color="auto"/>
          </w:divBdr>
          <w:divsChild>
            <w:div w:id="1915387592">
              <w:marLeft w:val="0"/>
              <w:marRight w:val="0"/>
              <w:marTop w:val="0"/>
              <w:marBottom w:val="0"/>
              <w:divBdr>
                <w:top w:val="none" w:sz="0" w:space="0" w:color="auto"/>
                <w:left w:val="none" w:sz="0" w:space="0" w:color="auto"/>
                <w:bottom w:val="none" w:sz="0" w:space="0" w:color="auto"/>
                <w:right w:val="none" w:sz="0" w:space="0" w:color="auto"/>
              </w:divBdr>
            </w:div>
          </w:divsChild>
        </w:div>
        <w:div w:id="1614290129">
          <w:marLeft w:val="0"/>
          <w:marRight w:val="0"/>
          <w:marTop w:val="0"/>
          <w:marBottom w:val="0"/>
          <w:divBdr>
            <w:top w:val="none" w:sz="0" w:space="0" w:color="auto"/>
            <w:left w:val="none" w:sz="0" w:space="0" w:color="auto"/>
            <w:bottom w:val="none" w:sz="0" w:space="0" w:color="auto"/>
            <w:right w:val="none" w:sz="0" w:space="0" w:color="auto"/>
          </w:divBdr>
          <w:divsChild>
            <w:div w:id="191844200">
              <w:marLeft w:val="0"/>
              <w:marRight w:val="0"/>
              <w:marTop w:val="0"/>
              <w:marBottom w:val="0"/>
              <w:divBdr>
                <w:top w:val="none" w:sz="0" w:space="0" w:color="auto"/>
                <w:left w:val="none" w:sz="0" w:space="0" w:color="auto"/>
                <w:bottom w:val="none" w:sz="0" w:space="0" w:color="auto"/>
                <w:right w:val="none" w:sz="0" w:space="0" w:color="auto"/>
              </w:divBdr>
            </w:div>
          </w:divsChild>
        </w:div>
        <w:div w:id="1622414291">
          <w:marLeft w:val="0"/>
          <w:marRight w:val="0"/>
          <w:marTop w:val="0"/>
          <w:marBottom w:val="0"/>
          <w:divBdr>
            <w:top w:val="none" w:sz="0" w:space="0" w:color="auto"/>
            <w:left w:val="none" w:sz="0" w:space="0" w:color="auto"/>
            <w:bottom w:val="none" w:sz="0" w:space="0" w:color="auto"/>
            <w:right w:val="none" w:sz="0" w:space="0" w:color="auto"/>
          </w:divBdr>
          <w:divsChild>
            <w:div w:id="679162115">
              <w:marLeft w:val="0"/>
              <w:marRight w:val="0"/>
              <w:marTop w:val="0"/>
              <w:marBottom w:val="0"/>
              <w:divBdr>
                <w:top w:val="none" w:sz="0" w:space="0" w:color="auto"/>
                <w:left w:val="none" w:sz="0" w:space="0" w:color="auto"/>
                <w:bottom w:val="none" w:sz="0" w:space="0" w:color="auto"/>
                <w:right w:val="none" w:sz="0" w:space="0" w:color="auto"/>
              </w:divBdr>
            </w:div>
          </w:divsChild>
        </w:div>
        <w:div w:id="1622999256">
          <w:marLeft w:val="0"/>
          <w:marRight w:val="0"/>
          <w:marTop w:val="0"/>
          <w:marBottom w:val="0"/>
          <w:divBdr>
            <w:top w:val="none" w:sz="0" w:space="0" w:color="auto"/>
            <w:left w:val="none" w:sz="0" w:space="0" w:color="auto"/>
            <w:bottom w:val="none" w:sz="0" w:space="0" w:color="auto"/>
            <w:right w:val="none" w:sz="0" w:space="0" w:color="auto"/>
          </w:divBdr>
          <w:divsChild>
            <w:div w:id="1452821415">
              <w:marLeft w:val="0"/>
              <w:marRight w:val="0"/>
              <w:marTop w:val="0"/>
              <w:marBottom w:val="0"/>
              <w:divBdr>
                <w:top w:val="none" w:sz="0" w:space="0" w:color="auto"/>
                <w:left w:val="none" w:sz="0" w:space="0" w:color="auto"/>
                <w:bottom w:val="none" w:sz="0" w:space="0" w:color="auto"/>
                <w:right w:val="none" w:sz="0" w:space="0" w:color="auto"/>
              </w:divBdr>
            </w:div>
          </w:divsChild>
        </w:div>
        <w:div w:id="1623538787">
          <w:marLeft w:val="0"/>
          <w:marRight w:val="0"/>
          <w:marTop w:val="0"/>
          <w:marBottom w:val="0"/>
          <w:divBdr>
            <w:top w:val="none" w:sz="0" w:space="0" w:color="auto"/>
            <w:left w:val="none" w:sz="0" w:space="0" w:color="auto"/>
            <w:bottom w:val="none" w:sz="0" w:space="0" w:color="auto"/>
            <w:right w:val="none" w:sz="0" w:space="0" w:color="auto"/>
          </w:divBdr>
          <w:divsChild>
            <w:div w:id="1791505908">
              <w:marLeft w:val="0"/>
              <w:marRight w:val="0"/>
              <w:marTop w:val="0"/>
              <w:marBottom w:val="0"/>
              <w:divBdr>
                <w:top w:val="none" w:sz="0" w:space="0" w:color="auto"/>
                <w:left w:val="none" w:sz="0" w:space="0" w:color="auto"/>
                <w:bottom w:val="none" w:sz="0" w:space="0" w:color="auto"/>
                <w:right w:val="none" w:sz="0" w:space="0" w:color="auto"/>
              </w:divBdr>
            </w:div>
          </w:divsChild>
        </w:div>
        <w:div w:id="1624459485">
          <w:marLeft w:val="0"/>
          <w:marRight w:val="0"/>
          <w:marTop w:val="0"/>
          <w:marBottom w:val="0"/>
          <w:divBdr>
            <w:top w:val="none" w:sz="0" w:space="0" w:color="auto"/>
            <w:left w:val="none" w:sz="0" w:space="0" w:color="auto"/>
            <w:bottom w:val="none" w:sz="0" w:space="0" w:color="auto"/>
            <w:right w:val="none" w:sz="0" w:space="0" w:color="auto"/>
          </w:divBdr>
          <w:divsChild>
            <w:div w:id="1912495136">
              <w:marLeft w:val="0"/>
              <w:marRight w:val="0"/>
              <w:marTop w:val="0"/>
              <w:marBottom w:val="0"/>
              <w:divBdr>
                <w:top w:val="none" w:sz="0" w:space="0" w:color="auto"/>
                <w:left w:val="none" w:sz="0" w:space="0" w:color="auto"/>
                <w:bottom w:val="none" w:sz="0" w:space="0" w:color="auto"/>
                <w:right w:val="none" w:sz="0" w:space="0" w:color="auto"/>
              </w:divBdr>
            </w:div>
          </w:divsChild>
        </w:div>
        <w:div w:id="1626038061">
          <w:marLeft w:val="0"/>
          <w:marRight w:val="0"/>
          <w:marTop w:val="0"/>
          <w:marBottom w:val="0"/>
          <w:divBdr>
            <w:top w:val="none" w:sz="0" w:space="0" w:color="auto"/>
            <w:left w:val="none" w:sz="0" w:space="0" w:color="auto"/>
            <w:bottom w:val="none" w:sz="0" w:space="0" w:color="auto"/>
            <w:right w:val="none" w:sz="0" w:space="0" w:color="auto"/>
          </w:divBdr>
          <w:divsChild>
            <w:div w:id="1830369550">
              <w:marLeft w:val="0"/>
              <w:marRight w:val="0"/>
              <w:marTop w:val="0"/>
              <w:marBottom w:val="0"/>
              <w:divBdr>
                <w:top w:val="none" w:sz="0" w:space="0" w:color="auto"/>
                <w:left w:val="none" w:sz="0" w:space="0" w:color="auto"/>
                <w:bottom w:val="none" w:sz="0" w:space="0" w:color="auto"/>
                <w:right w:val="none" w:sz="0" w:space="0" w:color="auto"/>
              </w:divBdr>
            </w:div>
          </w:divsChild>
        </w:div>
        <w:div w:id="1626085832">
          <w:marLeft w:val="0"/>
          <w:marRight w:val="0"/>
          <w:marTop w:val="0"/>
          <w:marBottom w:val="0"/>
          <w:divBdr>
            <w:top w:val="none" w:sz="0" w:space="0" w:color="auto"/>
            <w:left w:val="none" w:sz="0" w:space="0" w:color="auto"/>
            <w:bottom w:val="none" w:sz="0" w:space="0" w:color="auto"/>
            <w:right w:val="none" w:sz="0" w:space="0" w:color="auto"/>
          </w:divBdr>
          <w:divsChild>
            <w:div w:id="1482962607">
              <w:marLeft w:val="0"/>
              <w:marRight w:val="0"/>
              <w:marTop w:val="0"/>
              <w:marBottom w:val="0"/>
              <w:divBdr>
                <w:top w:val="none" w:sz="0" w:space="0" w:color="auto"/>
                <w:left w:val="none" w:sz="0" w:space="0" w:color="auto"/>
                <w:bottom w:val="none" w:sz="0" w:space="0" w:color="auto"/>
                <w:right w:val="none" w:sz="0" w:space="0" w:color="auto"/>
              </w:divBdr>
            </w:div>
          </w:divsChild>
        </w:div>
        <w:div w:id="1628779511">
          <w:marLeft w:val="0"/>
          <w:marRight w:val="0"/>
          <w:marTop w:val="0"/>
          <w:marBottom w:val="0"/>
          <w:divBdr>
            <w:top w:val="none" w:sz="0" w:space="0" w:color="auto"/>
            <w:left w:val="none" w:sz="0" w:space="0" w:color="auto"/>
            <w:bottom w:val="none" w:sz="0" w:space="0" w:color="auto"/>
            <w:right w:val="none" w:sz="0" w:space="0" w:color="auto"/>
          </w:divBdr>
          <w:divsChild>
            <w:div w:id="1094521740">
              <w:marLeft w:val="0"/>
              <w:marRight w:val="0"/>
              <w:marTop w:val="0"/>
              <w:marBottom w:val="0"/>
              <w:divBdr>
                <w:top w:val="none" w:sz="0" w:space="0" w:color="auto"/>
                <w:left w:val="none" w:sz="0" w:space="0" w:color="auto"/>
                <w:bottom w:val="none" w:sz="0" w:space="0" w:color="auto"/>
                <w:right w:val="none" w:sz="0" w:space="0" w:color="auto"/>
              </w:divBdr>
            </w:div>
          </w:divsChild>
        </w:div>
        <w:div w:id="1630165955">
          <w:marLeft w:val="0"/>
          <w:marRight w:val="0"/>
          <w:marTop w:val="0"/>
          <w:marBottom w:val="0"/>
          <w:divBdr>
            <w:top w:val="none" w:sz="0" w:space="0" w:color="auto"/>
            <w:left w:val="none" w:sz="0" w:space="0" w:color="auto"/>
            <w:bottom w:val="none" w:sz="0" w:space="0" w:color="auto"/>
            <w:right w:val="none" w:sz="0" w:space="0" w:color="auto"/>
          </w:divBdr>
          <w:divsChild>
            <w:div w:id="355009866">
              <w:marLeft w:val="0"/>
              <w:marRight w:val="0"/>
              <w:marTop w:val="0"/>
              <w:marBottom w:val="0"/>
              <w:divBdr>
                <w:top w:val="none" w:sz="0" w:space="0" w:color="auto"/>
                <w:left w:val="none" w:sz="0" w:space="0" w:color="auto"/>
                <w:bottom w:val="none" w:sz="0" w:space="0" w:color="auto"/>
                <w:right w:val="none" w:sz="0" w:space="0" w:color="auto"/>
              </w:divBdr>
            </w:div>
          </w:divsChild>
        </w:div>
        <w:div w:id="1631860111">
          <w:marLeft w:val="0"/>
          <w:marRight w:val="0"/>
          <w:marTop w:val="0"/>
          <w:marBottom w:val="0"/>
          <w:divBdr>
            <w:top w:val="none" w:sz="0" w:space="0" w:color="auto"/>
            <w:left w:val="none" w:sz="0" w:space="0" w:color="auto"/>
            <w:bottom w:val="none" w:sz="0" w:space="0" w:color="auto"/>
            <w:right w:val="none" w:sz="0" w:space="0" w:color="auto"/>
          </w:divBdr>
          <w:divsChild>
            <w:div w:id="2022244982">
              <w:marLeft w:val="0"/>
              <w:marRight w:val="0"/>
              <w:marTop w:val="0"/>
              <w:marBottom w:val="0"/>
              <w:divBdr>
                <w:top w:val="none" w:sz="0" w:space="0" w:color="auto"/>
                <w:left w:val="none" w:sz="0" w:space="0" w:color="auto"/>
                <w:bottom w:val="none" w:sz="0" w:space="0" w:color="auto"/>
                <w:right w:val="none" w:sz="0" w:space="0" w:color="auto"/>
              </w:divBdr>
            </w:div>
          </w:divsChild>
        </w:div>
        <w:div w:id="1633440237">
          <w:marLeft w:val="0"/>
          <w:marRight w:val="0"/>
          <w:marTop w:val="0"/>
          <w:marBottom w:val="0"/>
          <w:divBdr>
            <w:top w:val="none" w:sz="0" w:space="0" w:color="auto"/>
            <w:left w:val="none" w:sz="0" w:space="0" w:color="auto"/>
            <w:bottom w:val="none" w:sz="0" w:space="0" w:color="auto"/>
            <w:right w:val="none" w:sz="0" w:space="0" w:color="auto"/>
          </w:divBdr>
          <w:divsChild>
            <w:div w:id="1900632393">
              <w:marLeft w:val="0"/>
              <w:marRight w:val="0"/>
              <w:marTop w:val="0"/>
              <w:marBottom w:val="0"/>
              <w:divBdr>
                <w:top w:val="none" w:sz="0" w:space="0" w:color="auto"/>
                <w:left w:val="none" w:sz="0" w:space="0" w:color="auto"/>
                <w:bottom w:val="none" w:sz="0" w:space="0" w:color="auto"/>
                <w:right w:val="none" w:sz="0" w:space="0" w:color="auto"/>
              </w:divBdr>
            </w:div>
          </w:divsChild>
        </w:div>
        <w:div w:id="1640455651">
          <w:marLeft w:val="0"/>
          <w:marRight w:val="0"/>
          <w:marTop w:val="0"/>
          <w:marBottom w:val="0"/>
          <w:divBdr>
            <w:top w:val="none" w:sz="0" w:space="0" w:color="auto"/>
            <w:left w:val="none" w:sz="0" w:space="0" w:color="auto"/>
            <w:bottom w:val="none" w:sz="0" w:space="0" w:color="auto"/>
            <w:right w:val="none" w:sz="0" w:space="0" w:color="auto"/>
          </w:divBdr>
          <w:divsChild>
            <w:div w:id="1811552280">
              <w:marLeft w:val="0"/>
              <w:marRight w:val="0"/>
              <w:marTop w:val="0"/>
              <w:marBottom w:val="0"/>
              <w:divBdr>
                <w:top w:val="none" w:sz="0" w:space="0" w:color="auto"/>
                <w:left w:val="none" w:sz="0" w:space="0" w:color="auto"/>
                <w:bottom w:val="none" w:sz="0" w:space="0" w:color="auto"/>
                <w:right w:val="none" w:sz="0" w:space="0" w:color="auto"/>
              </w:divBdr>
            </w:div>
          </w:divsChild>
        </w:div>
        <w:div w:id="1641374082">
          <w:marLeft w:val="0"/>
          <w:marRight w:val="0"/>
          <w:marTop w:val="0"/>
          <w:marBottom w:val="0"/>
          <w:divBdr>
            <w:top w:val="none" w:sz="0" w:space="0" w:color="auto"/>
            <w:left w:val="none" w:sz="0" w:space="0" w:color="auto"/>
            <w:bottom w:val="none" w:sz="0" w:space="0" w:color="auto"/>
            <w:right w:val="none" w:sz="0" w:space="0" w:color="auto"/>
          </w:divBdr>
          <w:divsChild>
            <w:div w:id="1830824195">
              <w:marLeft w:val="0"/>
              <w:marRight w:val="0"/>
              <w:marTop w:val="0"/>
              <w:marBottom w:val="0"/>
              <w:divBdr>
                <w:top w:val="none" w:sz="0" w:space="0" w:color="auto"/>
                <w:left w:val="none" w:sz="0" w:space="0" w:color="auto"/>
                <w:bottom w:val="none" w:sz="0" w:space="0" w:color="auto"/>
                <w:right w:val="none" w:sz="0" w:space="0" w:color="auto"/>
              </w:divBdr>
            </w:div>
          </w:divsChild>
        </w:div>
        <w:div w:id="1641499968">
          <w:marLeft w:val="0"/>
          <w:marRight w:val="0"/>
          <w:marTop w:val="0"/>
          <w:marBottom w:val="0"/>
          <w:divBdr>
            <w:top w:val="none" w:sz="0" w:space="0" w:color="auto"/>
            <w:left w:val="none" w:sz="0" w:space="0" w:color="auto"/>
            <w:bottom w:val="none" w:sz="0" w:space="0" w:color="auto"/>
            <w:right w:val="none" w:sz="0" w:space="0" w:color="auto"/>
          </w:divBdr>
          <w:divsChild>
            <w:div w:id="371073356">
              <w:marLeft w:val="0"/>
              <w:marRight w:val="0"/>
              <w:marTop w:val="0"/>
              <w:marBottom w:val="0"/>
              <w:divBdr>
                <w:top w:val="none" w:sz="0" w:space="0" w:color="auto"/>
                <w:left w:val="none" w:sz="0" w:space="0" w:color="auto"/>
                <w:bottom w:val="none" w:sz="0" w:space="0" w:color="auto"/>
                <w:right w:val="none" w:sz="0" w:space="0" w:color="auto"/>
              </w:divBdr>
            </w:div>
          </w:divsChild>
        </w:div>
        <w:div w:id="1642154951">
          <w:marLeft w:val="0"/>
          <w:marRight w:val="0"/>
          <w:marTop w:val="0"/>
          <w:marBottom w:val="0"/>
          <w:divBdr>
            <w:top w:val="none" w:sz="0" w:space="0" w:color="auto"/>
            <w:left w:val="none" w:sz="0" w:space="0" w:color="auto"/>
            <w:bottom w:val="none" w:sz="0" w:space="0" w:color="auto"/>
            <w:right w:val="none" w:sz="0" w:space="0" w:color="auto"/>
          </w:divBdr>
          <w:divsChild>
            <w:div w:id="443497515">
              <w:marLeft w:val="0"/>
              <w:marRight w:val="0"/>
              <w:marTop w:val="0"/>
              <w:marBottom w:val="0"/>
              <w:divBdr>
                <w:top w:val="none" w:sz="0" w:space="0" w:color="auto"/>
                <w:left w:val="none" w:sz="0" w:space="0" w:color="auto"/>
                <w:bottom w:val="none" w:sz="0" w:space="0" w:color="auto"/>
                <w:right w:val="none" w:sz="0" w:space="0" w:color="auto"/>
              </w:divBdr>
            </w:div>
          </w:divsChild>
        </w:div>
        <w:div w:id="1644382884">
          <w:marLeft w:val="0"/>
          <w:marRight w:val="0"/>
          <w:marTop w:val="0"/>
          <w:marBottom w:val="0"/>
          <w:divBdr>
            <w:top w:val="none" w:sz="0" w:space="0" w:color="auto"/>
            <w:left w:val="none" w:sz="0" w:space="0" w:color="auto"/>
            <w:bottom w:val="none" w:sz="0" w:space="0" w:color="auto"/>
            <w:right w:val="none" w:sz="0" w:space="0" w:color="auto"/>
          </w:divBdr>
          <w:divsChild>
            <w:div w:id="1372651686">
              <w:marLeft w:val="0"/>
              <w:marRight w:val="0"/>
              <w:marTop w:val="0"/>
              <w:marBottom w:val="0"/>
              <w:divBdr>
                <w:top w:val="none" w:sz="0" w:space="0" w:color="auto"/>
                <w:left w:val="none" w:sz="0" w:space="0" w:color="auto"/>
                <w:bottom w:val="none" w:sz="0" w:space="0" w:color="auto"/>
                <w:right w:val="none" w:sz="0" w:space="0" w:color="auto"/>
              </w:divBdr>
            </w:div>
          </w:divsChild>
        </w:div>
        <w:div w:id="1645086886">
          <w:marLeft w:val="0"/>
          <w:marRight w:val="0"/>
          <w:marTop w:val="0"/>
          <w:marBottom w:val="0"/>
          <w:divBdr>
            <w:top w:val="none" w:sz="0" w:space="0" w:color="auto"/>
            <w:left w:val="none" w:sz="0" w:space="0" w:color="auto"/>
            <w:bottom w:val="none" w:sz="0" w:space="0" w:color="auto"/>
            <w:right w:val="none" w:sz="0" w:space="0" w:color="auto"/>
          </w:divBdr>
          <w:divsChild>
            <w:div w:id="291448086">
              <w:marLeft w:val="0"/>
              <w:marRight w:val="0"/>
              <w:marTop w:val="0"/>
              <w:marBottom w:val="0"/>
              <w:divBdr>
                <w:top w:val="none" w:sz="0" w:space="0" w:color="auto"/>
                <w:left w:val="none" w:sz="0" w:space="0" w:color="auto"/>
                <w:bottom w:val="none" w:sz="0" w:space="0" w:color="auto"/>
                <w:right w:val="none" w:sz="0" w:space="0" w:color="auto"/>
              </w:divBdr>
            </w:div>
          </w:divsChild>
        </w:div>
        <w:div w:id="1648901872">
          <w:marLeft w:val="0"/>
          <w:marRight w:val="0"/>
          <w:marTop w:val="0"/>
          <w:marBottom w:val="0"/>
          <w:divBdr>
            <w:top w:val="none" w:sz="0" w:space="0" w:color="auto"/>
            <w:left w:val="none" w:sz="0" w:space="0" w:color="auto"/>
            <w:bottom w:val="none" w:sz="0" w:space="0" w:color="auto"/>
            <w:right w:val="none" w:sz="0" w:space="0" w:color="auto"/>
          </w:divBdr>
          <w:divsChild>
            <w:div w:id="1984505007">
              <w:marLeft w:val="0"/>
              <w:marRight w:val="0"/>
              <w:marTop w:val="0"/>
              <w:marBottom w:val="0"/>
              <w:divBdr>
                <w:top w:val="none" w:sz="0" w:space="0" w:color="auto"/>
                <w:left w:val="none" w:sz="0" w:space="0" w:color="auto"/>
                <w:bottom w:val="none" w:sz="0" w:space="0" w:color="auto"/>
                <w:right w:val="none" w:sz="0" w:space="0" w:color="auto"/>
              </w:divBdr>
            </w:div>
          </w:divsChild>
        </w:div>
        <w:div w:id="1659731055">
          <w:marLeft w:val="0"/>
          <w:marRight w:val="0"/>
          <w:marTop w:val="0"/>
          <w:marBottom w:val="0"/>
          <w:divBdr>
            <w:top w:val="none" w:sz="0" w:space="0" w:color="auto"/>
            <w:left w:val="none" w:sz="0" w:space="0" w:color="auto"/>
            <w:bottom w:val="none" w:sz="0" w:space="0" w:color="auto"/>
            <w:right w:val="none" w:sz="0" w:space="0" w:color="auto"/>
          </w:divBdr>
          <w:divsChild>
            <w:div w:id="1039357707">
              <w:marLeft w:val="0"/>
              <w:marRight w:val="0"/>
              <w:marTop w:val="0"/>
              <w:marBottom w:val="0"/>
              <w:divBdr>
                <w:top w:val="none" w:sz="0" w:space="0" w:color="auto"/>
                <w:left w:val="none" w:sz="0" w:space="0" w:color="auto"/>
                <w:bottom w:val="none" w:sz="0" w:space="0" w:color="auto"/>
                <w:right w:val="none" w:sz="0" w:space="0" w:color="auto"/>
              </w:divBdr>
            </w:div>
          </w:divsChild>
        </w:div>
        <w:div w:id="1667783912">
          <w:marLeft w:val="0"/>
          <w:marRight w:val="0"/>
          <w:marTop w:val="0"/>
          <w:marBottom w:val="0"/>
          <w:divBdr>
            <w:top w:val="none" w:sz="0" w:space="0" w:color="auto"/>
            <w:left w:val="none" w:sz="0" w:space="0" w:color="auto"/>
            <w:bottom w:val="none" w:sz="0" w:space="0" w:color="auto"/>
            <w:right w:val="none" w:sz="0" w:space="0" w:color="auto"/>
          </w:divBdr>
          <w:divsChild>
            <w:div w:id="983657609">
              <w:marLeft w:val="0"/>
              <w:marRight w:val="0"/>
              <w:marTop w:val="0"/>
              <w:marBottom w:val="0"/>
              <w:divBdr>
                <w:top w:val="none" w:sz="0" w:space="0" w:color="auto"/>
                <w:left w:val="none" w:sz="0" w:space="0" w:color="auto"/>
                <w:bottom w:val="none" w:sz="0" w:space="0" w:color="auto"/>
                <w:right w:val="none" w:sz="0" w:space="0" w:color="auto"/>
              </w:divBdr>
            </w:div>
          </w:divsChild>
        </w:div>
        <w:div w:id="1669405182">
          <w:marLeft w:val="0"/>
          <w:marRight w:val="0"/>
          <w:marTop w:val="0"/>
          <w:marBottom w:val="0"/>
          <w:divBdr>
            <w:top w:val="none" w:sz="0" w:space="0" w:color="auto"/>
            <w:left w:val="none" w:sz="0" w:space="0" w:color="auto"/>
            <w:bottom w:val="none" w:sz="0" w:space="0" w:color="auto"/>
            <w:right w:val="none" w:sz="0" w:space="0" w:color="auto"/>
          </w:divBdr>
          <w:divsChild>
            <w:div w:id="423036420">
              <w:marLeft w:val="0"/>
              <w:marRight w:val="0"/>
              <w:marTop w:val="0"/>
              <w:marBottom w:val="0"/>
              <w:divBdr>
                <w:top w:val="none" w:sz="0" w:space="0" w:color="auto"/>
                <w:left w:val="none" w:sz="0" w:space="0" w:color="auto"/>
                <w:bottom w:val="none" w:sz="0" w:space="0" w:color="auto"/>
                <w:right w:val="none" w:sz="0" w:space="0" w:color="auto"/>
              </w:divBdr>
            </w:div>
          </w:divsChild>
        </w:div>
        <w:div w:id="1669795074">
          <w:marLeft w:val="0"/>
          <w:marRight w:val="0"/>
          <w:marTop w:val="0"/>
          <w:marBottom w:val="0"/>
          <w:divBdr>
            <w:top w:val="none" w:sz="0" w:space="0" w:color="auto"/>
            <w:left w:val="none" w:sz="0" w:space="0" w:color="auto"/>
            <w:bottom w:val="none" w:sz="0" w:space="0" w:color="auto"/>
            <w:right w:val="none" w:sz="0" w:space="0" w:color="auto"/>
          </w:divBdr>
          <w:divsChild>
            <w:div w:id="1090349716">
              <w:marLeft w:val="0"/>
              <w:marRight w:val="0"/>
              <w:marTop w:val="0"/>
              <w:marBottom w:val="0"/>
              <w:divBdr>
                <w:top w:val="none" w:sz="0" w:space="0" w:color="auto"/>
                <w:left w:val="none" w:sz="0" w:space="0" w:color="auto"/>
                <w:bottom w:val="none" w:sz="0" w:space="0" w:color="auto"/>
                <w:right w:val="none" w:sz="0" w:space="0" w:color="auto"/>
              </w:divBdr>
            </w:div>
          </w:divsChild>
        </w:div>
        <w:div w:id="1682008388">
          <w:marLeft w:val="0"/>
          <w:marRight w:val="0"/>
          <w:marTop w:val="0"/>
          <w:marBottom w:val="0"/>
          <w:divBdr>
            <w:top w:val="none" w:sz="0" w:space="0" w:color="auto"/>
            <w:left w:val="none" w:sz="0" w:space="0" w:color="auto"/>
            <w:bottom w:val="none" w:sz="0" w:space="0" w:color="auto"/>
            <w:right w:val="none" w:sz="0" w:space="0" w:color="auto"/>
          </w:divBdr>
          <w:divsChild>
            <w:div w:id="1751152654">
              <w:marLeft w:val="0"/>
              <w:marRight w:val="0"/>
              <w:marTop w:val="0"/>
              <w:marBottom w:val="0"/>
              <w:divBdr>
                <w:top w:val="none" w:sz="0" w:space="0" w:color="auto"/>
                <w:left w:val="none" w:sz="0" w:space="0" w:color="auto"/>
                <w:bottom w:val="none" w:sz="0" w:space="0" w:color="auto"/>
                <w:right w:val="none" w:sz="0" w:space="0" w:color="auto"/>
              </w:divBdr>
            </w:div>
          </w:divsChild>
        </w:div>
        <w:div w:id="1683848491">
          <w:marLeft w:val="0"/>
          <w:marRight w:val="0"/>
          <w:marTop w:val="0"/>
          <w:marBottom w:val="0"/>
          <w:divBdr>
            <w:top w:val="none" w:sz="0" w:space="0" w:color="auto"/>
            <w:left w:val="none" w:sz="0" w:space="0" w:color="auto"/>
            <w:bottom w:val="none" w:sz="0" w:space="0" w:color="auto"/>
            <w:right w:val="none" w:sz="0" w:space="0" w:color="auto"/>
          </w:divBdr>
          <w:divsChild>
            <w:div w:id="873158528">
              <w:marLeft w:val="0"/>
              <w:marRight w:val="0"/>
              <w:marTop w:val="0"/>
              <w:marBottom w:val="0"/>
              <w:divBdr>
                <w:top w:val="none" w:sz="0" w:space="0" w:color="auto"/>
                <w:left w:val="none" w:sz="0" w:space="0" w:color="auto"/>
                <w:bottom w:val="none" w:sz="0" w:space="0" w:color="auto"/>
                <w:right w:val="none" w:sz="0" w:space="0" w:color="auto"/>
              </w:divBdr>
            </w:div>
          </w:divsChild>
        </w:div>
        <w:div w:id="1688091328">
          <w:marLeft w:val="0"/>
          <w:marRight w:val="0"/>
          <w:marTop w:val="0"/>
          <w:marBottom w:val="0"/>
          <w:divBdr>
            <w:top w:val="none" w:sz="0" w:space="0" w:color="auto"/>
            <w:left w:val="none" w:sz="0" w:space="0" w:color="auto"/>
            <w:bottom w:val="none" w:sz="0" w:space="0" w:color="auto"/>
            <w:right w:val="none" w:sz="0" w:space="0" w:color="auto"/>
          </w:divBdr>
          <w:divsChild>
            <w:div w:id="381252508">
              <w:marLeft w:val="0"/>
              <w:marRight w:val="0"/>
              <w:marTop w:val="0"/>
              <w:marBottom w:val="0"/>
              <w:divBdr>
                <w:top w:val="none" w:sz="0" w:space="0" w:color="auto"/>
                <w:left w:val="none" w:sz="0" w:space="0" w:color="auto"/>
                <w:bottom w:val="none" w:sz="0" w:space="0" w:color="auto"/>
                <w:right w:val="none" w:sz="0" w:space="0" w:color="auto"/>
              </w:divBdr>
            </w:div>
          </w:divsChild>
        </w:div>
        <w:div w:id="1693804154">
          <w:marLeft w:val="0"/>
          <w:marRight w:val="0"/>
          <w:marTop w:val="0"/>
          <w:marBottom w:val="0"/>
          <w:divBdr>
            <w:top w:val="none" w:sz="0" w:space="0" w:color="auto"/>
            <w:left w:val="none" w:sz="0" w:space="0" w:color="auto"/>
            <w:bottom w:val="none" w:sz="0" w:space="0" w:color="auto"/>
            <w:right w:val="none" w:sz="0" w:space="0" w:color="auto"/>
          </w:divBdr>
          <w:divsChild>
            <w:div w:id="1833595891">
              <w:marLeft w:val="0"/>
              <w:marRight w:val="0"/>
              <w:marTop w:val="0"/>
              <w:marBottom w:val="0"/>
              <w:divBdr>
                <w:top w:val="none" w:sz="0" w:space="0" w:color="auto"/>
                <w:left w:val="none" w:sz="0" w:space="0" w:color="auto"/>
                <w:bottom w:val="none" w:sz="0" w:space="0" w:color="auto"/>
                <w:right w:val="none" w:sz="0" w:space="0" w:color="auto"/>
              </w:divBdr>
            </w:div>
          </w:divsChild>
        </w:div>
        <w:div w:id="1693874761">
          <w:marLeft w:val="0"/>
          <w:marRight w:val="0"/>
          <w:marTop w:val="0"/>
          <w:marBottom w:val="0"/>
          <w:divBdr>
            <w:top w:val="none" w:sz="0" w:space="0" w:color="auto"/>
            <w:left w:val="none" w:sz="0" w:space="0" w:color="auto"/>
            <w:bottom w:val="none" w:sz="0" w:space="0" w:color="auto"/>
            <w:right w:val="none" w:sz="0" w:space="0" w:color="auto"/>
          </w:divBdr>
          <w:divsChild>
            <w:div w:id="1569533457">
              <w:marLeft w:val="0"/>
              <w:marRight w:val="0"/>
              <w:marTop w:val="0"/>
              <w:marBottom w:val="0"/>
              <w:divBdr>
                <w:top w:val="none" w:sz="0" w:space="0" w:color="auto"/>
                <w:left w:val="none" w:sz="0" w:space="0" w:color="auto"/>
                <w:bottom w:val="none" w:sz="0" w:space="0" w:color="auto"/>
                <w:right w:val="none" w:sz="0" w:space="0" w:color="auto"/>
              </w:divBdr>
            </w:div>
          </w:divsChild>
        </w:div>
        <w:div w:id="1698890691">
          <w:marLeft w:val="0"/>
          <w:marRight w:val="0"/>
          <w:marTop w:val="0"/>
          <w:marBottom w:val="0"/>
          <w:divBdr>
            <w:top w:val="none" w:sz="0" w:space="0" w:color="auto"/>
            <w:left w:val="none" w:sz="0" w:space="0" w:color="auto"/>
            <w:bottom w:val="none" w:sz="0" w:space="0" w:color="auto"/>
            <w:right w:val="none" w:sz="0" w:space="0" w:color="auto"/>
          </w:divBdr>
          <w:divsChild>
            <w:div w:id="760445903">
              <w:marLeft w:val="0"/>
              <w:marRight w:val="0"/>
              <w:marTop w:val="0"/>
              <w:marBottom w:val="0"/>
              <w:divBdr>
                <w:top w:val="none" w:sz="0" w:space="0" w:color="auto"/>
                <w:left w:val="none" w:sz="0" w:space="0" w:color="auto"/>
                <w:bottom w:val="none" w:sz="0" w:space="0" w:color="auto"/>
                <w:right w:val="none" w:sz="0" w:space="0" w:color="auto"/>
              </w:divBdr>
            </w:div>
          </w:divsChild>
        </w:div>
        <w:div w:id="1708404905">
          <w:marLeft w:val="0"/>
          <w:marRight w:val="0"/>
          <w:marTop w:val="0"/>
          <w:marBottom w:val="0"/>
          <w:divBdr>
            <w:top w:val="none" w:sz="0" w:space="0" w:color="auto"/>
            <w:left w:val="none" w:sz="0" w:space="0" w:color="auto"/>
            <w:bottom w:val="none" w:sz="0" w:space="0" w:color="auto"/>
            <w:right w:val="none" w:sz="0" w:space="0" w:color="auto"/>
          </w:divBdr>
          <w:divsChild>
            <w:div w:id="998657025">
              <w:marLeft w:val="0"/>
              <w:marRight w:val="0"/>
              <w:marTop w:val="0"/>
              <w:marBottom w:val="0"/>
              <w:divBdr>
                <w:top w:val="none" w:sz="0" w:space="0" w:color="auto"/>
                <w:left w:val="none" w:sz="0" w:space="0" w:color="auto"/>
                <w:bottom w:val="none" w:sz="0" w:space="0" w:color="auto"/>
                <w:right w:val="none" w:sz="0" w:space="0" w:color="auto"/>
              </w:divBdr>
            </w:div>
          </w:divsChild>
        </w:div>
        <w:div w:id="1709793568">
          <w:marLeft w:val="0"/>
          <w:marRight w:val="0"/>
          <w:marTop w:val="0"/>
          <w:marBottom w:val="0"/>
          <w:divBdr>
            <w:top w:val="none" w:sz="0" w:space="0" w:color="auto"/>
            <w:left w:val="none" w:sz="0" w:space="0" w:color="auto"/>
            <w:bottom w:val="none" w:sz="0" w:space="0" w:color="auto"/>
            <w:right w:val="none" w:sz="0" w:space="0" w:color="auto"/>
          </w:divBdr>
          <w:divsChild>
            <w:div w:id="1013341557">
              <w:marLeft w:val="0"/>
              <w:marRight w:val="0"/>
              <w:marTop w:val="0"/>
              <w:marBottom w:val="0"/>
              <w:divBdr>
                <w:top w:val="none" w:sz="0" w:space="0" w:color="auto"/>
                <w:left w:val="none" w:sz="0" w:space="0" w:color="auto"/>
                <w:bottom w:val="none" w:sz="0" w:space="0" w:color="auto"/>
                <w:right w:val="none" w:sz="0" w:space="0" w:color="auto"/>
              </w:divBdr>
            </w:div>
          </w:divsChild>
        </w:div>
        <w:div w:id="1709990067">
          <w:marLeft w:val="0"/>
          <w:marRight w:val="0"/>
          <w:marTop w:val="0"/>
          <w:marBottom w:val="0"/>
          <w:divBdr>
            <w:top w:val="none" w:sz="0" w:space="0" w:color="auto"/>
            <w:left w:val="none" w:sz="0" w:space="0" w:color="auto"/>
            <w:bottom w:val="none" w:sz="0" w:space="0" w:color="auto"/>
            <w:right w:val="none" w:sz="0" w:space="0" w:color="auto"/>
          </w:divBdr>
          <w:divsChild>
            <w:div w:id="1903327083">
              <w:marLeft w:val="0"/>
              <w:marRight w:val="0"/>
              <w:marTop w:val="0"/>
              <w:marBottom w:val="0"/>
              <w:divBdr>
                <w:top w:val="none" w:sz="0" w:space="0" w:color="auto"/>
                <w:left w:val="none" w:sz="0" w:space="0" w:color="auto"/>
                <w:bottom w:val="none" w:sz="0" w:space="0" w:color="auto"/>
                <w:right w:val="none" w:sz="0" w:space="0" w:color="auto"/>
              </w:divBdr>
            </w:div>
          </w:divsChild>
        </w:div>
        <w:div w:id="1710909522">
          <w:marLeft w:val="0"/>
          <w:marRight w:val="0"/>
          <w:marTop w:val="0"/>
          <w:marBottom w:val="0"/>
          <w:divBdr>
            <w:top w:val="none" w:sz="0" w:space="0" w:color="auto"/>
            <w:left w:val="none" w:sz="0" w:space="0" w:color="auto"/>
            <w:bottom w:val="none" w:sz="0" w:space="0" w:color="auto"/>
            <w:right w:val="none" w:sz="0" w:space="0" w:color="auto"/>
          </w:divBdr>
          <w:divsChild>
            <w:div w:id="212355276">
              <w:marLeft w:val="0"/>
              <w:marRight w:val="0"/>
              <w:marTop w:val="0"/>
              <w:marBottom w:val="0"/>
              <w:divBdr>
                <w:top w:val="none" w:sz="0" w:space="0" w:color="auto"/>
                <w:left w:val="none" w:sz="0" w:space="0" w:color="auto"/>
                <w:bottom w:val="none" w:sz="0" w:space="0" w:color="auto"/>
                <w:right w:val="none" w:sz="0" w:space="0" w:color="auto"/>
              </w:divBdr>
            </w:div>
          </w:divsChild>
        </w:div>
        <w:div w:id="1710959903">
          <w:marLeft w:val="0"/>
          <w:marRight w:val="0"/>
          <w:marTop w:val="0"/>
          <w:marBottom w:val="0"/>
          <w:divBdr>
            <w:top w:val="none" w:sz="0" w:space="0" w:color="auto"/>
            <w:left w:val="none" w:sz="0" w:space="0" w:color="auto"/>
            <w:bottom w:val="none" w:sz="0" w:space="0" w:color="auto"/>
            <w:right w:val="none" w:sz="0" w:space="0" w:color="auto"/>
          </w:divBdr>
          <w:divsChild>
            <w:div w:id="1028800029">
              <w:marLeft w:val="0"/>
              <w:marRight w:val="0"/>
              <w:marTop w:val="0"/>
              <w:marBottom w:val="0"/>
              <w:divBdr>
                <w:top w:val="none" w:sz="0" w:space="0" w:color="auto"/>
                <w:left w:val="none" w:sz="0" w:space="0" w:color="auto"/>
                <w:bottom w:val="none" w:sz="0" w:space="0" w:color="auto"/>
                <w:right w:val="none" w:sz="0" w:space="0" w:color="auto"/>
              </w:divBdr>
            </w:div>
          </w:divsChild>
        </w:div>
        <w:div w:id="1715231526">
          <w:marLeft w:val="0"/>
          <w:marRight w:val="0"/>
          <w:marTop w:val="0"/>
          <w:marBottom w:val="0"/>
          <w:divBdr>
            <w:top w:val="none" w:sz="0" w:space="0" w:color="auto"/>
            <w:left w:val="none" w:sz="0" w:space="0" w:color="auto"/>
            <w:bottom w:val="none" w:sz="0" w:space="0" w:color="auto"/>
            <w:right w:val="none" w:sz="0" w:space="0" w:color="auto"/>
          </w:divBdr>
          <w:divsChild>
            <w:div w:id="572393665">
              <w:marLeft w:val="0"/>
              <w:marRight w:val="0"/>
              <w:marTop w:val="0"/>
              <w:marBottom w:val="0"/>
              <w:divBdr>
                <w:top w:val="none" w:sz="0" w:space="0" w:color="auto"/>
                <w:left w:val="none" w:sz="0" w:space="0" w:color="auto"/>
                <w:bottom w:val="none" w:sz="0" w:space="0" w:color="auto"/>
                <w:right w:val="none" w:sz="0" w:space="0" w:color="auto"/>
              </w:divBdr>
            </w:div>
          </w:divsChild>
        </w:div>
        <w:div w:id="1715734159">
          <w:marLeft w:val="0"/>
          <w:marRight w:val="0"/>
          <w:marTop w:val="0"/>
          <w:marBottom w:val="0"/>
          <w:divBdr>
            <w:top w:val="none" w:sz="0" w:space="0" w:color="auto"/>
            <w:left w:val="none" w:sz="0" w:space="0" w:color="auto"/>
            <w:bottom w:val="none" w:sz="0" w:space="0" w:color="auto"/>
            <w:right w:val="none" w:sz="0" w:space="0" w:color="auto"/>
          </w:divBdr>
          <w:divsChild>
            <w:div w:id="2043431156">
              <w:marLeft w:val="0"/>
              <w:marRight w:val="0"/>
              <w:marTop w:val="0"/>
              <w:marBottom w:val="0"/>
              <w:divBdr>
                <w:top w:val="none" w:sz="0" w:space="0" w:color="auto"/>
                <w:left w:val="none" w:sz="0" w:space="0" w:color="auto"/>
                <w:bottom w:val="none" w:sz="0" w:space="0" w:color="auto"/>
                <w:right w:val="none" w:sz="0" w:space="0" w:color="auto"/>
              </w:divBdr>
            </w:div>
          </w:divsChild>
        </w:div>
        <w:div w:id="1719088366">
          <w:marLeft w:val="0"/>
          <w:marRight w:val="0"/>
          <w:marTop w:val="0"/>
          <w:marBottom w:val="0"/>
          <w:divBdr>
            <w:top w:val="none" w:sz="0" w:space="0" w:color="auto"/>
            <w:left w:val="none" w:sz="0" w:space="0" w:color="auto"/>
            <w:bottom w:val="none" w:sz="0" w:space="0" w:color="auto"/>
            <w:right w:val="none" w:sz="0" w:space="0" w:color="auto"/>
          </w:divBdr>
          <w:divsChild>
            <w:div w:id="707876839">
              <w:marLeft w:val="0"/>
              <w:marRight w:val="0"/>
              <w:marTop w:val="0"/>
              <w:marBottom w:val="0"/>
              <w:divBdr>
                <w:top w:val="none" w:sz="0" w:space="0" w:color="auto"/>
                <w:left w:val="none" w:sz="0" w:space="0" w:color="auto"/>
                <w:bottom w:val="none" w:sz="0" w:space="0" w:color="auto"/>
                <w:right w:val="none" w:sz="0" w:space="0" w:color="auto"/>
              </w:divBdr>
            </w:div>
          </w:divsChild>
        </w:div>
        <w:div w:id="1720738047">
          <w:marLeft w:val="0"/>
          <w:marRight w:val="0"/>
          <w:marTop w:val="0"/>
          <w:marBottom w:val="0"/>
          <w:divBdr>
            <w:top w:val="none" w:sz="0" w:space="0" w:color="auto"/>
            <w:left w:val="none" w:sz="0" w:space="0" w:color="auto"/>
            <w:bottom w:val="none" w:sz="0" w:space="0" w:color="auto"/>
            <w:right w:val="none" w:sz="0" w:space="0" w:color="auto"/>
          </w:divBdr>
          <w:divsChild>
            <w:div w:id="1656060008">
              <w:marLeft w:val="0"/>
              <w:marRight w:val="0"/>
              <w:marTop w:val="0"/>
              <w:marBottom w:val="0"/>
              <w:divBdr>
                <w:top w:val="none" w:sz="0" w:space="0" w:color="auto"/>
                <w:left w:val="none" w:sz="0" w:space="0" w:color="auto"/>
                <w:bottom w:val="none" w:sz="0" w:space="0" w:color="auto"/>
                <w:right w:val="none" w:sz="0" w:space="0" w:color="auto"/>
              </w:divBdr>
            </w:div>
          </w:divsChild>
        </w:div>
        <w:div w:id="1720855348">
          <w:marLeft w:val="0"/>
          <w:marRight w:val="0"/>
          <w:marTop w:val="0"/>
          <w:marBottom w:val="0"/>
          <w:divBdr>
            <w:top w:val="none" w:sz="0" w:space="0" w:color="auto"/>
            <w:left w:val="none" w:sz="0" w:space="0" w:color="auto"/>
            <w:bottom w:val="none" w:sz="0" w:space="0" w:color="auto"/>
            <w:right w:val="none" w:sz="0" w:space="0" w:color="auto"/>
          </w:divBdr>
          <w:divsChild>
            <w:div w:id="52974474">
              <w:marLeft w:val="0"/>
              <w:marRight w:val="0"/>
              <w:marTop w:val="0"/>
              <w:marBottom w:val="0"/>
              <w:divBdr>
                <w:top w:val="none" w:sz="0" w:space="0" w:color="auto"/>
                <w:left w:val="none" w:sz="0" w:space="0" w:color="auto"/>
                <w:bottom w:val="none" w:sz="0" w:space="0" w:color="auto"/>
                <w:right w:val="none" w:sz="0" w:space="0" w:color="auto"/>
              </w:divBdr>
            </w:div>
          </w:divsChild>
        </w:div>
        <w:div w:id="1728530347">
          <w:marLeft w:val="0"/>
          <w:marRight w:val="0"/>
          <w:marTop w:val="0"/>
          <w:marBottom w:val="0"/>
          <w:divBdr>
            <w:top w:val="none" w:sz="0" w:space="0" w:color="auto"/>
            <w:left w:val="none" w:sz="0" w:space="0" w:color="auto"/>
            <w:bottom w:val="none" w:sz="0" w:space="0" w:color="auto"/>
            <w:right w:val="none" w:sz="0" w:space="0" w:color="auto"/>
          </w:divBdr>
          <w:divsChild>
            <w:div w:id="1784378485">
              <w:marLeft w:val="0"/>
              <w:marRight w:val="0"/>
              <w:marTop w:val="0"/>
              <w:marBottom w:val="0"/>
              <w:divBdr>
                <w:top w:val="none" w:sz="0" w:space="0" w:color="auto"/>
                <w:left w:val="none" w:sz="0" w:space="0" w:color="auto"/>
                <w:bottom w:val="none" w:sz="0" w:space="0" w:color="auto"/>
                <w:right w:val="none" w:sz="0" w:space="0" w:color="auto"/>
              </w:divBdr>
            </w:div>
          </w:divsChild>
        </w:div>
        <w:div w:id="1736775659">
          <w:marLeft w:val="0"/>
          <w:marRight w:val="0"/>
          <w:marTop w:val="0"/>
          <w:marBottom w:val="0"/>
          <w:divBdr>
            <w:top w:val="none" w:sz="0" w:space="0" w:color="auto"/>
            <w:left w:val="none" w:sz="0" w:space="0" w:color="auto"/>
            <w:bottom w:val="none" w:sz="0" w:space="0" w:color="auto"/>
            <w:right w:val="none" w:sz="0" w:space="0" w:color="auto"/>
          </w:divBdr>
          <w:divsChild>
            <w:div w:id="1196775856">
              <w:marLeft w:val="0"/>
              <w:marRight w:val="0"/>
              <w:marTop w:val="0"/>
              <w:marBottom w:val="0"/>
              <w:divBdr>
                <w:top w:val="none" w:sz="0" w:space="0" w:color="auto"/>
                <w:left w:val="none" w:sz="0" w:space="0" w:color="auto"/>
                <w:bottom w:val="none" w:sz="0" w:space="0" w:color="auto"/>
                <w:right w:val="none" w:sz="0" w:space="0" w:color="auto"/>
              </w:divBdr>
            </w:div>
          </w:divsChild>
        </w:div>
        <w:div w:id="1742680637">
          <w:marLeft w:val="0"/>
          <w:marRight w:val="0"/>
          <w:marTop w:val="0"/>
          <w:marBottom w:val="0"/>
          <w:divBdr>
            <w:top w:val="none" w:sz="0" w:space="0" w:color="auto"/>
            <w:left w:val="none" w:sz="0" w:space="0" w:color="auto"/>
            <w:bottom w:val="none" w:sz="0" w:space="0" w:color="auto"/>
            <w:right w:val="none" w:sz="0" w:space="0" w:color="auto"/>
          </w:divBdr>
          <w:divsChild>
            <w:div w:id="1382704511">
              <w:marLeft w:val="0"/>
              <w:marRight w:val="0"/>
              <w:marTop w:val="0"/>
              <w:marBottom w:val="0"/>
              <w:divBdr>
                <w:top w:val="none" w:sz="0" w:space="0" w:color="auto"/>
                <w:left w:val="none" w:sz="0" w:space="0" w:color="auto"/>
                <w:bottom w:val="none" w:sz="0" w:space="0" w:color="auto"/>
                <w:right w:val="none" w:sz="0" w:space="0" w:color="auto"/>
              </w:divBdr>
            </w:div>
          </w:divsChild>
        </w:div>
        <w:div w:id="1743940543">
          <w:marLeft w:val="0"/>
          <w:marRight w:val="0"/>
          <w:marTop w:val="0"/>
          <w:marBottom w:val="0"/>
          <w:divBdr>
            <w:top w:val="none" w:sz="0" w:space="0" w:color="auto"/>
            <w:left w:val="none" w:sz="0" w:space="0" w:color="auto"/>
            <w:bottom w:val="none" w:sz="0" w:space="0" w:color="auto"/>
            <w:right w:val="none" w:sz="0" w:space="0" w:color="auto"/>
          </w:divBdr>
          <w:divsChild>
            <w:div w:id="1742291064">
              <w:marLeft w:val="0"/>
              <w:marRight w:val="0"/>
              <w:marTop w:val="0"/>
              <w:marBottom w:val="0"/>
              <w:divBdr>
                <w:top w:val="none" w:sz="0" w:space="0" w:color="auto"/>
                <w:left w:val="none" w:sz="0" w:space="0" w:color="auto"/>
                <w:bottom w:val="none" w:sz="0" w:space="0" w:color="auto"/>
                <w:right w:val="none" w:sz="0" w:space="0" w:color="auto"/>
              </w:divBdr>
            </w:div>
          </w:divsChild>
        </w:div>
        <w:div w:id="1748184360">
          <w:marLeft w:val="0"/>
          <w:marRight w:val="0"/>
          <w:marTop w:val="0"/>
          <w:marBottom w:val="0"/>
          <w:divBdr>
            <w:top w:val="none" w:sz="0" w:space="0" w:color="auto"/>
            <w:left w:val="none" w:sz="0" w:space="0" w:color="auto"/>
            <w:bottom w:val="none" w:sz="0" w:space="0" w:color="auto"/>
            <w:right w:val="none" w:sz="0" w:space="0" w:color="auto"/>
          </w:divBdr>
          <w:divsChild>
            <w:div w:id="1090584835">
              <w:marLeft w:val="0"/>
              <w:marRight w:val="0"/>
              <w:marTop w:val="0"/>
              <w:marBottom w:val="0"/>
              <w:divBdr>
                <w:top w:val="none" w:sz="0" w:space="0" w:color="auto"/>
                <w:left w:val="none" w:sz="0" w:space="0" w:color="auto"/>
                <w:bottom w:val="none" w:sz="0" w:space="0" w:color="auto"/>
                <w:right w:val="none" w:sz="0" w:space="0" w:color="auto"/>
              </w:divBdr>
            </w:div>
          </w:divsChild>
        </w:div>
        <w:div w:id="1758791732">
          <w:marLeft w:val="0"/>
          <w:marRight w:val="0"/>
          <w:marTop w:val="0"/>
          <w:marBottom w:val="0"/>
          <w:divBdr>
            <w:top w:val="none" w:sz="0" w:space="0" w:color="auto"/>
            <w:left w:val="none" w:sz="0" w:space="0" w:color="auto"/>
            <w:bottom w:val="none" w:sz="0" w:space="0" w:color="auto"/>
            <w:right w:val="none" w:sz="0" w:space="0" w:color="auto"/>
          </w:divBdr>
          <w:divsChild>
            <w:div w:id="687678262">
              <w:marLeft w:val="0"/>
              <w:marRight w:val="0"/>
              <w:marTop w:val="0"/>
              <w:marBottom w:val="0"/>
              <w:divBdr>
                <w:top w:val="none" w:sz="0" w:space="0" w:color="auto"/>
                <w:left w:val="none" w:sz="0" w:space="0" w:color="auto"/>
                <w:bottom w:val="none" w:sz="0" w:space="0" w:color="auto"/>
                <w:right w:val="none" w:sz="0" w:space="0" w:color="auto"/>
              </w:divBdr>
            </w:div>
          </w:divsChild>
        </w:div>
        <w:div w:id="1760560117">
          <w:marLeft w:val="0"/>
          <w:marRight w:val="0"/>
          <w:marTop w:val="0"/>
          <w:marBottom w:val="0"/>
          <w:divBdr>
            <w:top w:val="none" w:sz="0" w:space="0" w:color="auto"/>
            <w:left w:val="none" w:sz="0" w:space="0" w:color="auto"/>
            <w:bottom w:val="none" w:sz="0" w:space="0" w:color="auto"/>
            <w:right w:val="none" w:sz="0" w:space="0" w:color="auto"/>
          </w:divBdr>
          <w:divsChild>
            <w:div w:id="508983611">
              <w:marLeft w:val="0"/>
              <w:marRight w:val="0"/>
              <w:marTop w:val="0"/>
              <w:marBottom w:val="0"/>
              <w:divBdr>
                <w:top w:val="none" w:sz="0" w:space="0" w:color="auto"/>
                <w:left w:val="none" w:sz="0" w:space="0" w:color="auto"/>
                <w:bottom w:val="none" w:sz="0" w:space="0" w:color="auto"/>
                <w:right w:val="none" w:sz="0" w:space="0" w:color="auto"/>
              </w:divBdr>
            </w:div>
          </w:divsChild>
        </w:div>
        <w:div w:id="1767114092">
          <w:marLeft w:val="0"/>
          <w:marRight w:val="0"/>
          <w:marTop w:val="0"/>
          <w:marBottom w:val="0"/>
          <w:divBdr>
            <w:top w:val="none" w:sz="0" w:space="0" w:color="auto"/>
            <w:left w:val="none" w:sz="0" w:space="0" w:color="auto"/>
            <w:bottom w:val="none" w:sz="0" w:space="0" w:color="auto"/>
            <w:right w:val="none" w:sz="0" w:space="0" w:color="auto"/>
          </w:divBdr>
          <w:divsChild>
            <w:div w:id="1317564823">
              <w:marLeft w:val="0"/>
              <w:marRight w:val="0"/>
              <w:marTop w:val="0"/>
              <w:marBottom w:val="0"/>
              <w:divBdr>
                <w:top w:val="none" w:sz="0" w:space="0" w:color="auto"/>
                <w:left w:val="none" w:sz="0" w:space="0" w:color="auto"/>
                <w:bottom w:val="none" w:sz="0" w:space="0" w:color="auto"/>
                <w:right w:val="none" w:sz="0" w:space="0" w:color="auto"/>
              </w:divBdr>
            </w:div>
          </w:divsChild>
        </w:div>
        <w:div w:id="1768430111">
          <w:marLeft w:val="0"/>
          <w:marRight w:val="0"/>
          <w:marTop w:val="0"/>
          <w:marBottom w:val="0"/>
          <w:divBdr>
            <w:top w:val="none" w:sz="0" w:space="0" w:color="auto"/>
            <w:left w:val="none" w:sz="0" w:space="0" w:color="auto"/>
            <w:bottom w:val="none" w:sz="0" w:space="0" w:color="auto"/>
            <w:right w:val="none" w:sz="0" w:space="0" w:color="auto"/>
          </w:divBdr>
          <w:divsChild>
            <w:div w:id="1547523034">
              <w:marLeft w:val="0"/>
              <w:marRight w:val="0"/>
              <w:marTop w:val="0"/>
              <w:marBottom w:val="0"/>
              <w:divBdr>
                <w:top w:val="none" w:sz="0" w:space="0" w:color="auto"/>
                <w:left w:val="none" w:sz="0" w:space="0" w:color="auto"/>
                <w:bottom w:val="none" w:sz="0" w:space="0" w:color="auto"/>
                <w:right w:val="none" w:sz="0" w:space="0" w:color="auto"/>
              </w:divBdr>
            </w:div>
          </w:divsChild>
        </w:div>
        <w:div w:id="1769618916">
          <w:marLeft w:val="0"/>
          <w:marRight w:val="0"/>
          <w:marTop w:val="0"/>
          <w:marBottom w:val="0"/>
          <w:divBdr>
            <w:top w:val="none" w:sz="0" w:space="0" w:color="auto"/>
            <w:left w:val="none" w:sz="0" w:space="0" w:color="auto"/>
            <w:bottom w:val="none" w:sz="0" w:space="0" w:color="auto"/>
            <w:right w:val="none" w:sz="0" w:space="0" w:color="auto"/>
          </w:divBdr>
          <w:divsChild>
            <w:div w:id="1787962343">
              <w:marLeft w:val="0"/>
              <w:marRight w:val="0"/>
              <w:marTop w:val="0"/>
              <w:marBottom w:val="0"/>
              <w:divBdr>
                <w:top w:val="none" w:sz="0" w:space="0" w:color="auto"/>
                <w:left w:val="none" w:sz="0" w:space="0" w:color="auto"/>
                <w:bottom w:val="none" w:sz="0" w:space="0" w:color="auto"/>
                <w:right w:val="none" w:sz="0" w:space="0" w:color="auto"/>
              </w:divBdr>
            </w:div>
          </w:divsChild>
        </w:div>
        <w:div w:id="1773669974">
          <w:marLeft w:val="0"/>
          <w:marRight w:val="0"/>
          <w:marTop w:val="0"/>
          <w:marBottom w:val="0"/>
          <w:divBdr>
            <w:top w:val="none" w:sz="0" w:space="0" w:color="auto"/>
            <w:left w:val="none" w:sz="0" w:space="0" w:color="auto"/>
            <w:bottom w:val="none" w:sz="0" w:space="0" w:color="auto"/>
            <w:right w:val="none" w:sz="0" w:space="0" w:color="auto"/>
          </w:divBdr>
          <w:divsChild>
            <w:div w:id="731120096">
              <w:marLeft w:val="0"/>
              <w:marRight w:val="0"/>
              <w:marTop w:val="0"/>
              <w:marBottom w:val="0"/>
              <w:divBdr>
                <w:top w:val="none" w:sz="0" w:space="0" w:color="auto"/>
                <w:left w:val="none" w:sz="0" w:space="0" w:color="auto"/>
                <w:bottom w:val="none" w:sz="0" w:space="0" w:color="auto"/>
                <w:right w:val="none" w:sz="0" w:space="0" w:color="auto"/>
              </w:divBdr>
            </w:div>
          </w:divsChild>
        </w:div>
        <w:div w:id="1781217521">
          <w:marLeft w:val="0"/>
          <w:marRight w:val="0"/>
          <w:marTop w:val="0"/>
          <w:marBottom w:val="0"/>
          <w:divBdr>
            <w:top w:val="none" w:sz="0" w:space="0" w:color="auto"/>
            <w:left w:val="none" w:sz="0" w:space="0" w:color="auto"/>
            <w:bottom w:val="none" w:sz="0" w:space="0" w:color="auto"/>
            <w:right w:val="none" w:sz="0" w:space="0" w:color="auto"/>
          </w:divBdr>
          <w:divsChild>
            <w:div w:id="710156930">
              <w:marLeft w:val="0"/>
              <w:marRight w:val="0"/>
              <w:marTop w:val="0"/>
              <w:marBottom w:val="0"/>
              <w:divBdr>
                <w:top w:val="none" w:sz="0" w:space="0" w:color="auto"/>
                <w:left w:val="none" w:sz="0" w:space="0" w:color="auto"/>
                <w:bottom w:val="none" w:sz="0" w:space="0" w:color="auto"/>
                <w:right w:val="none" w:sz="0" w:space="0" w:color="auto"/>
              </w:divBdr>
            </w:div>
          </w:divsChild>
        </w:div>
        <w:div w:id="1785805756">
          <w:marLeft w:val="0"/>
          <w:marRight w:val="0"/>
          <w:marTop w:val="0"/>
          <w:marBottom w:val="0"/>
          <w:divBdr>
            <w:top w:val="none" w:sz="0" w:space="0" w:color="auto"/>
            <w:left w:val="none" w:sz="0" w:space="0" w:color="auto"/>
            <w:bottom w:val="none" w:sz="0" w:space="0" w:color="auto"/>
            <w:right w:val="none" w:sz="0" w:space="0" w:color="auto"/>
          </w:divBdr>
          <w:divsChild>
            <w:div w:id="1576469807">
              <w:marLeft w:val="0"/>
              <w:marRight w:val="0"/>
              <w:marTop w:val="0"/>
              <w:marBottom w:val="0"/>
              <w:divBdr>
                <w:top w:val="none" w:sz="0" w:space="0" w:color="auto"/>
                <w:left w:val="none" w:sz="0" w:space="0" w:color="auto"/>
                <w:bottom w:val="none" w:sz="0" w:space="0" w:color="auto"/>
                <w:right w:val="none" w:sz="0" w:space="0" w:color="auto"/>
              </w:divBdr>
            </w:div>
          </w:divsChild>
        </w:div>
        <w:div w:id="1791122442">
          <w:marLeft w:val="0"/>
          <w:marRight w:val="0"/>
          <w:marTop w:val="0"/>
          <w:marBottom w:val="0"/>
          <w:divBdr>
            <w:top w:val="none" w:sz="0" w:space="0" w:color="auto"/>
            <w:left w:val="none" w:sz="0" w:space="0" w:color="auto"/>
            <w:bottom w:val="none" w:sz="0" w:space="0" w:color="auto"/>
            <w:right w:val="none" w:sz="0" w:space="0" w:color="auto"/>
          </w:divBdr>
          <w:divsChild>
            <w:div w:id="1389065384">
              <w:marLeft w:val="0"/>
              <w:marRight w:val="0"/>
              <w:marTop w:val="0"/>
              <w:marBottom w:val="0"/>
              <w:divBdr>
                <w:top w:val="none" w:sz="0" w:space="0" w:color="auto"/>
                <w:left w:val="none" w:sz="0" w:space="0" w:color="auto"/>
                <w:bottom w:val="none" w:sz="0" w:space="0" w:color="auto"/>
                <w:right w:val="none" w:sz="0" w:space="0" w:color="auto"/>
              </w:divBdr>
            </w:div>
          </w:divsChild>
        </w:div>
        <w:div w:id="1791893286">
          <w:marLeft w:val="0"/>
          <w:marRight w:val="0"/>
          <w:marTop w:val="0"/>
          <w:marBottom w:val="0"/>
          <w:divBdr>
            <w:top w:val="none" w:sz="0" w:space="0" w:color="auto"/>
            <w:left w:val="none" w:sz="0" w:space="0" w:color="auto"/>
            <w:bottom w:val="none" w:sz="0" w:space="0" w:color="auto"/>
            <w:right w:val="none" w:sz="0" w:space="0" w:color="auto"/>
          </w:divBdr>
          <w:divsChild>
            <w:div w:id="1641376151">
              <w:marLeft w:val="0"/>
              <w:marRight w:val="0"/>
              <w:marTop w:val="0"/>
              <w:marBottom w:val="0"/>
              <w:divBdr>
                <w:top w:val="none" w:sz="0" w:space="0" w:color="auto"/>
                <w:left w:val="none" w:sz="0" w:space="0" w:color="auto"/>
                <w:bottom w:val="none" w:sz="0" w:space="0" w:color="auto"/>
                <w:right w:val="none" w:sz="0" w:space="0" w:color="auto"/>
              </w:divBdr>
            </w:div>
          </w:divsChild>
        </w:div>
        <w:div w:id="1792019462">
          <w:marLeft w:val="0"/>
          <w:marRight w:val="0"/>
          <w:marTop w:val="0"/>
          <w:marBottom w:val="0"/>
          <w:divBdr>
            <w:top w:val="none" w:sz="0" w:space="0" w:color="auto"/>
            <w:left w:val="none" w:sz="0" w:space="0" w:color="auto"/>
            <w:bottom w:val="none" w:sz="0" w:space="0" w:color="auto"/>
            <w:right w:val="none" w:sz="0" w:space="0" w:color="auto"/>
          </w:divBdr>
          <w:divsChild>
            <w:div w:id="1959290890">
              <w:marLeft w:val="0"/>
              <w:marRight w:val="0"/>
              <w:marTop w:val="0"/>
              <w:marBottom w:val="0"/>
              <w:divBdr>
                <w:top w:val="none" w:sz="0" w:space="0" w:color="auto"/>
                <w:left w:val="none" w:sz="0" w:space="0" w:color="auto"/>
                <w:bottom w:val="none" w:sz="0" w:space="0" w:color="auto"/>
                <w:right w:val="none" w:sz="0" w:space="0" w:color="auto"/>
              </w:divBdr>
            </w:div>
          </w:divsChild>
        </w:div>
        <w:div w:id="1795178412">
          <w:marLeft w:val="0"/>
          <w:marRight w:val="0"/>
          <w:marTop w:val="0"/>
          <w:marBottom w:val="0"/>
          <w:divBdr>
            <w:top w:val="none" w:sz="0" w:space="0" w:color="auto"/>
            <w:left w:val="none" w:sz="0" w:space="0" w:color="auto"/>
            <w:bottom w:val="none" w:sz="0" w:space="0" w:color="auto"/>
            <w:right w:val="none" w:sz="0" w:space="0" w:color="auto"/>
          </w:divBdr>
          <w:divsChild>
            <w:div w:id="674385184">
              <w:marLeft w:val="0"/>
              <w:marRight w:val="0"/>
              <w:marTop w:val="0"/>
              <w:marBottom w:val="0"/>
              <w:divBdr>
                <w:top w:val="none" w:sz="0" w:space="0" w:color="auto"/>
                <w:left w:val="none" w:sz="0" w:space="0" w:color="auto"/>
                <w:bottom w:val="none" w:sz="0" w:space="0" w:color="auto"/>
                <w:right w:val="none" w:sz="0" w:space="0" w:color="auto"/>
              </w:divBdr>
            </w:div>
          </w:divsChild>
        </w:div>
        <w:div w:id="1796557494">
          <w:marLeft w:val="0"/>
          <w:marRight w:val="0"/>
          <w:marTop w:val="0"/>
          <w:marBottom w:val="0"/>
          <w:divBdr>
            <w:top w:val="none" w:sz="0" w:space="0" w:color="auto"/>
            <w:left w:val="none" w:sz="0" w:space="0" w:color="auto"/>
            <w:bottom w:val="none" w:sz="0" w:space="0" w:color="auto"/>
            <w:right w:val="none" w:sz="0" w:space="0" w:color="auto"/>
          </w:divBdr>
          <w:divsChild>
            <w:div w:id="628708794">
              <w:marLeft w:val="0"/>
              <w:marRight w:val="0"/>
              <w:marTop w:val="0"/>
              <w:marBottom w:val="0"/>
              <w:divBdr>
                <w:top w:val="none" w:sz="0" w:space="0" w:color="auto"/>
                <w:left w:val="none" w:sz="0" w:space="0" w:color="auto"/>
                <w:bottom w:val="none" w:sz="0" w:space="0" w:color="auto"/>
                <w:right w:val="none" w:sz="0" w:space="0" w:color="auto"/>
              </w:divBdr>
            </w:div>
          </w:divsChild>
        </w:div>
        <w:div w:id="1800419697">
          <w:marLeft w:val="0"/>
          <w:marRight w:val="0"/>
          <w:marTop w:val="0"/>
          <w:marBottom w:val="0"/>
          <w:divBdr>
            <w:top w:val="none" w:sz="0" w:space="0" w:color="auto"/>
            <w:left w:val="none" w:sz="0" w:space="0" w:color="auto"/>
            <w:bottom w:val="none" w:sz="0" w:space="0" w:color="auto"/>
            <w:right w:val="none" w:sz="0" w:space="0" w:color="auto"/>
          </w:divBdr>
          <w:divsChild>
            <w:div w:id="214660327">
              <w:marLeft w:val="0"/>
              <w:marRight w:val="0"/>
              <w:marTop w:val="0"/>
              <w:marBottom w:val="0"/>
              <w:divBdr>
                <w:top w:val="none" w:sz="0" w:space="0" w:color="auto"/>
                <w:left w:val="none" w:sz="0" w:space="0" w:color="auto"/>
                <w:bottom w:val="none" w:sz="0" w:space="0" w:color="auto"/>
                <w:right w:val="none" w:sz="0" w:space="0" w:color="auto"/>
              </w:divBdr>
            </w:div>
          </w:divsChild>
        </w:div>
        <w:div w:id="1800493189">
          <w:marLeft w:val="0"/>
          <w:marRight w:val="0"/>
          <w:marTop w:val="0"/>
          <w:marBottom w:val="0"/>
          <w:divBdr>
            <w:top w:val="none" w:sz="0" w:space="0" w:color="auto"/>
            <w:left w:val="none" w:sz="0" w:space="0" w:color="auto"/>
            <w:bottom w:val="none" w:sz="0" w:space="0" w:color="auto"/>
            <w:right w:val="none" w:sz="0" w:space="0" w:color="auto"/>
          </w:divBdr>
          <w:divsChild>
            <w:div w:id="1009140003">
              <w:marLeft w:val="0"/>
              <w:marRight w:val="0"/>
              <w:marTop w:val="0"/>
              <w:marBottom w:val="0"/>
              <w:divBdr>
                <w:top w:val="none" w:sz="0" w:space="0" w:color="auto"/>
                <w:left w:val="none" w:sz="0" w:space="0" w:color="auto"/>
                <w:bottom w:val="none" w:sz="0" w:space="0" w:color="auto"/>
                <w:right w:val="none" w:sz="0" w:space="0" w:color="auto"/>
              </w:divBdr>
            </w:div>
          </w:divsChild>
        </w:div>
        <w:div w:id="1802307287">
          <w:marLeft w:val="0"/>
          <w:marRight w:val="0"/>
          <w:marTop w:val="0"/>
          <w:marBottom w:val="0"/>
          <w:divBdr>
            <w:top w:val="none" w:sz="0" w:space="0" w:color="auto"/>
            <w:left w:val="none" w:sz="0" w:space="0" w:color="auto"/>
            <w:bottom w:val="none" w:sz="0" w:space="0" w:color="auto"/>
            <w:right w:val="none" w:sz="0" w:space="0" w:color="auto"/>
          </w:divBdr>
          <w:divsChild>
            <w:div w:id="572936097">
              <w:marLeft w:val="0"/>
              <w:marRight w:val="0"/>
              <w:marTop w:val="0"/>
              <w:marBottom w:val="0"/>
              <w:divBdr>
                <w:top w:val="none" w:sz="0" w:space="0" w:color="auto"/>
                <w:left w:val="none" w:sz="0" w:space="0" w:color="auto"/>
                <w:bottom w:val="none" w:sz="0" w:space="0" w:color="auto"/>
                <w:right w:val="none" w:sz="0" w:space="0" w:color="auto"/>
              </w:divBdr>
            </w:div>
          </w:divsChild>
        </w:div>
        <w:div w:id="1808232624">
          <w:marLeft w:val="0"/>
          <w:marRight w:val="0"/>
          <w:marTop w:val="0"/>
          <w:marBottom w:val="0"/>
          <w:divBdr>
            <w:top w:val="none" w:sz="0" w:space="0" w:color="auto"/>
            <w:left w:val="none" w:sz="0" w:space="0" w:color="auto"/>
            <w:bottom w:val="none" w:sz="0" w:space="0" w:color="auto"/>
            <w:right w:val="none" w:sz="0" w:space="0" w:color="auto"/>
          </w:divBdr>
          <w:divsChild>
            <w:div w:id="2011322640">
              <w:marLeft w:val="0"/>
              <w:marRight w:val="0"/>
              <w:marTop w:val="0"/>
              <w:marBottom w:val="0"/>
              <w:divBdr>
                <w:top w:val="none" w:sz="0" w:space="0" w:color="auto"/>
                <w:left w:val="none" w:sz="0" w:space="0" w:color="auto"/>
                <w:bottom w:val="none" w:sz="0" w:space="0" w:color="auto"/>
                <w:right w:val="none" w:sz="0" w:space="0" w:color="auto"/>
              </w:divBdr>
            </w:div>
          </w:divsChild>
        </w:div>
        <w:div w:id="1809543234">
          <w:marLeft w:val="0"/>
          <w:marRight w:val="0"/>
          <w:marTop w:val="0"/>
          <w:marBottom w:val="0"/>
          <w:divBdr>
            <w:top w:val="none" w:sz="0" w:space="0" w:color="auto"/>
            <w:left w:val="none" w:sz="0" w:space="0" w:color="auto"/>
            <w:bottom w:val="none" w:sz="0" w:space="0" w:color="auto"/>
            <w:right w:val="none" w:sz="0" w:space="0" w:color="auto"/>
          </w:divBdr>
          <w:divsChild>
            <w:div w:id="1420637828">
              <w:marLeft w:val="0"/>
              <w:marRight w:val="0"/>
              <w:marTop w:val="0"/>
              <w:marBottom w:val="0"/>
              <w:divBdr>
                <w:top w:val="none" w:sz="0" w:space="0" w:color="auto"/>
                <w:left w:val="none" w:sz="0" w:space="0" w:color="auto"/>
                <w:bottom w:val="none" w:sz="0" w:space="0" w:color="auto"/>
                <w:right w:val="none" w:sz="0" w:space="0" w:color="auto"/>
              </w:divBdr>
            </w:div>
          </w:divsChild>
        </w:div>
        <w:div w:id="1829395075">
          <w:marLeft w:val="0"/>
          <w:marRight w:val="0"/>
          <w:marTop w:val="0"/>
          <w:marBottom w:val="0"/>
          <w:divBdr>
            <w:top w:val="none" w:sz="0" w:space="0" w:color="auto"/>
            <w:left w:val="none" w:sz="0" w:space="0" w:color="auto"/>
            <w:bottom w:val="none" w:sz="0" w:space="0" w:color="auto"/>
            <w:right w:val="none" w:sz="0" w:space="0" w:color="auto"/>
          </w:divBdr>
          <w:divsChild>
            <w:div w:id="1928072079">
              <w:marLeft w:val="0"/>
              <w:marRight w:val="0"/>
              <w:marTop w:val="0"/>
              <w:marBottom w:val="0"/>
              <w:divBdr>
                <w:top w:val="none" w:sz="0" w:space="0" w:color="auto"/>
                <w:left w:val="none" w:sz="0" w:space="0" w:color="auto"/>
                <w:bottom w:val="none" w:sz="0" w:space="0" w:color="auto"/>
                <w:right w:val="none" w:sz="0" w:space="0" w:color="auto"/>
              </w:divBdr>
            </w:div>
          </w:divsChild>
        </w:div>
        <w:div w:id="1833914343">
          <w:marLeft w:val="0"/>
          <w:marRight w:val="0"/>
          <w:marTop w:val="0"/>
          <w:marBottom w:val="0"/>
          <w:divBdr>
            <w:top w:val="none" w:sz="0" w:space="0" w:color="auto"/>
            <w:left w:val="none" w:sz="0" w:space="0" w:color="auto"/>
            <w:bottom w:val="none" w:sz="0" w:space="0" w:color="auto"/>
            <w:right w:val="none" w:sz="0" w:space="0" w:color="auto"/>
          </w:divBdr>
          <w:divsChild>
            <w:div w:id="781145407">
              <w:marLeft w:val="0"/>
              <w:marRight w:val="0"/>
              <w:marTop w:val="0"/>
              <w:marBottom w:val="0"/>
              <w:divBdr>
                <w:top w:val="none" w:sz="0" w:space="0" w:color="auto"/>
                <w:left w:val="none" w:sz="0" w:space="0" w:color="auto"/>
                <w:bottom w:val="none" w:sz="0" w:space="0" w:color="auto"/>
                <w:right w:val="none" w:sz="0" w:space="0" w:color="auto"/>
              </w:divBdr>
            </w:div>
          </w:divsChild>
        </w:div>
        <w:div w:id="1842424789">
          <w:marLeft w:val="0"/>
          <w:marRight w:val="0"/>
          <w:marTop w:val="0"/>
          <w:marBottom w:val="0"/>
          <w:divBdr>
            <w:top w:val="none" w:sz="0" w:space="0" w:color="auto"/>
            <w:left w:val="none" w:sz="0" w:space="0" w:color="auto"/>
            <w:bottom w:val="none" w:sz="0" w:space="0" w:color="auto"/>
            <w:right w:val="none" w:sz="0" w:space="0" w:color="auto"/>
          </w:divBdr>
          <w:divsChild>
            <w:div w:id="1535730941">
              <w:marLeft w:val="0"/>
              <w:marRight w:val="0"/>
              <w:marTop w:val="0"/>
              <w:marBottom w:val="0"/>
              <w:divBdr>
                <w:top w:val="none" w:sz="0" w:space="0" w:color="auto"/>
                <w:left w:val="none" w:sz="0" w:space="0" w:color="auto"/>
                <w:bottom w:val="none" w:sz="0" w:space="0" w:color="auto"/>
                <w:right w:val="none" w:sz="0" w:space="0" w:color="auto"/>
              </w:divBdr>
            </w:div>
          </w:divsChild>
        </w:div>
        <w:div w:id="1846088811">
          <w:marLeft w:val="0"/>
          <w:marRight w:val="0"/>
          <w:marTop w:val="0"/>
          <w:marBottom w:val="0"/>
          <w:divBdr>
            <w:top w:val="none" w:sz="0" w:space="0" w:color="auto"/>
            <w:left w:val="none" w:sz="0" w:space="0" w:color="auto"/>
            <w:bottom w:val="none" w:sz="0" w:space="0" w:color="auto"/>
            <w:right w:val="none" w:sz="0" w:space="0" w:color="auto"/>
          </w:divBdr>
          <w:divsChild>
            <w:div w:id="11037726">
              <w:marLeft w:val="0"/>
              <w:marRight w:val="0"/>
              <w:marTop w:val="0"/>
              <w:marBottom w:val="0"/>
              <w:divBdr>
                <w:top w:val="none" w:sz="0" w:space="0" w:color="auto"/>
                <w:left w:val="none" w:sz="0" w:space="0" w:color="auto"/>
                <w:bottom w:val="none" w:sz="0" w:space="0" w:color="auto"/>
                <w:right w:val="none" w:sz="0" w:space="0" w:color="auto"/>
              </w:divBdr>
            </w:div>
          </w:divsChild>
        </w:div>
        <w:div w:id="1847596779">
          <w:marLeft w:val="0"/>
          <w:marRight w:val="0"/>
          <w:marTop w:val="0"/>
          <w:marBottom w:val="0"/>
          <w:divBdr>
            <w:top w:val="none" w:sz="0" w:space="0" w:color="auto"/>
            <w:left w:val="none" w:sz="0" w:space="0" w:color="auto"/>
            <w:bottom w:val="none" w:sz="0" w:space="0" w:color="auto"/>
            <w:right w:val="none" w:sz="0" w:space="0" w:color="auto"/>
          </w:divBdr>
          <w:divsChild>
            <w:div w:id="1863585639">
              <w:marLeft w:val="0"/>
              <w:marRight w:val="0"/>
              <w:marTop w:val="0"/>
              <w:marBottom w:val="0"/>
              <w:divBdr>
                <w:top w:val="none" w:sz="0" w:space="0" w:color="auto"/>
                <w:left w:val="none" w:sz="0" w:space="0" w:color="auto"/>
                <w:bottom w:val="none" w:sz="0" w:space="0" w:color="auto"/>
                <w:right w:val="none" w:sz="0" w:space="0" w:color="auto"/>
              </w:divBdr>
            </w:div>
          </w:divsChild>
        </w:div>
        <w:div w:id="1849563094">
          <w:marLeft w:val="0"/>
          <w:marRight w:val="0"/>
          <w:marTop w:val="0"/>
          <w:marBottom w:val="0"/>
          <w:divBdr>
            <w:top w:val="none" w:sz="0" w:space="0" w:color="auto"/>
            <w:left w:val="none" w:sz="0" w:space="0" w:color="auto"/>
            <w:bottom w:val="none" w:sz="0" w:space="0" w:color="auto"/>
            <w:right w:val="none" w:sz="0" w:space="0" w:color="auto"/>
          </w:divBdr>
          <w:divsChild>
            <w:div w:id="993946938">
              <w:marLeft w:val="0"/>
              <w:marRight w:val="0"/>
              <w:marTop w:val="0"/>
              <w:marBottom w:val="0"/>
              <w:divBdr>
                <w:top w:val="none" w:sz="0" w:space="0" w:color="auto"/>
                <w:left w:val="none" w:sz="0" w:space="0" w:color="auto"/>
                <w:bottom w:val="none" w:sz="0" w:space="0" w:color="auto"/>
                <w:right w:val="none" w:sz="0" w:space="0" w:color="auto"/>
              </w:divBdr>
            </w:div>
          </w:divsChild>
        </w:div>
        <w:div w:id="1854296972">
          <w:marLeft w:val="0"/>
          <w:marRight w:val="0"/>
          <w:marTop w:val="0"/>
          <w:marBottom w:val="0"/>
          <w:divBdr>
            <w:top w:val="none" w:sz="0" w:space="0" w:color="auto"/>
            <w:left w:val="none" w:sz="0" w:space="0" w:color="auto"/>
            <w:bottom w:val="none" w:sz="0" w:space="0" w:color="auto"/>
            <w:right w:val="none" w:sz="0" w:space="0" w:color="auto"/>
          </w:divBdr>
          <w:divsChild>
            <w:div w:id="1444962130">
              <w:marLeft w:val="0"/>
              <w:marRight w:val="0"/>
              <w:marTop w:val="0"/>
              <w:marBottom w:val="0"/>
              <w:divBdr>
                <w:top w:val="none" w:sz="0" w:space="0" w:color="auto"/>
                <w:left w:val="none" w:sz="0" w:space="0" w:color="auto"/>
                <w:bottom w:val="none" w:sz="0" w:space="0" w:color="auto"/>
                <w:right w:val="none" w:sz="0" w:space="0" w:color="auto"/>
              </w:divBdr>
            </w:div>
          </w:divsChild>
        </w:div>
        <w:div w:id="1855415006">
          <w:marLeft w:val="0"/>
          <w:marRight w:val="0"/>
          <w:marTop w:val="0"/>
          <w:marBottom w:val="0"/>
          <w:divBdr>
            <w:top w:val="none" w:sz="0" w:space="0" w:color="auto"/>
            <w:left w:val="none" w:sz="0" w:space="0" w:color="auto"/>
            <w:bottom w:val="none" w:sz="0" w:space="0" w:color="auto"/>
            <w:right w:val="none" w:sz="0" w:space="0" w:color="auto"/>
          </w:divBdr>
          <w:divsChild>
            <w:div w:id="419258214">
              <w:marLeft w:val="0"/>
              <w:marRight w:val="0"/>
              <w:marTop w:val="0"/>
              <w:marBottom w:val="0"/>
              <w:divBdr>
                <w:top w:val="none" w:sz="0" w:space="0" w:color="auto"/>
                <w:left w:val="none" w:sz="0" w:space="0" w:color="auto"/>
                <w:bottom w:val="none" w:sz="0" w:space="0" w:color="auto"/>
                <w:right w:val="none" w:sz="0" w:space="0" w:color="auto"/>
              </w:divBdr>
            </w:div>
          </w:divsChild>
        </w:div>
        <w:div w:id="1856915473">
          <w:marLeft w:val="0"/>
          <w:marRight w:val="0"/>
          <w:marTop w:val="0"/>
          <w:marBottom w:val="0"/>
          <w:divBdr>
            <w:top w:val="none" w:sz="0" w:space="0" w:color="auto"/>
            <w:left w:val="none" w:sz="0" w:space="0" w:color="auto"/>
            <w:bottom w:val="none" w:sz="0" w:space="0" w:color="auto"/>
            <w:right w:val="none" w:sz="0" w:space="0" w:color="auto"/>
          </w:divBdr>
          <w:divsChild>
            <w:div w:id="1093478436">
              <w:marLeft w:val="0"/>
              <w:marRight w:val="0"/>
              <w:marTop w:val="0"/>
              <w:marBottom w:val="0"/>
              <w:divBdr>
                <w:top w:val="none" w:sz="0" w:space="0" w:color="auto"/>
                <w:left w:val="none" w:sz="0" w:space="0" w:color="auto"/>
                <w:bottom w:val="none" w:sz="0" w:space="0" w:color="auto"/>
                <w:right w:val="none" w:sz="0" w:space="0" w:color="auto"/>
              </w:divBdr>
            </w:div>
          </w:divsChild>
        </w:div>
        <w:div w:id="1857846893">
          <w:marLeft w:val="0"/>
          <w:marRight w:val="0"/>
          <w:marTop w:val="0"/>
          <w:marBottom w:val="0"/>
          <w:divBdr>
            <w:top w:val="none" w:sz="0" w:space="0" w:color="auto"/>
            <w:left w:val="none" w:sz="0" w:space="0" w:color="auto"/>
            <w:bottom w:val="none" w:sz="0" w:space="0" w:color="auto"/>
            <w:right w:val="none" w:sz="0" w:space="0" w:color="auto"/>
          </w:divBdr>
          <w:divsChild>
            <w:div w:id="249704134">
              <w:marLeft w:val="0"/>
              <w:marRight w:val="0"/>
              <w:marTop w:val="0"/>
              <w:marBottom w:val="0"/>
              <w:divBdr>
                <w:top w:val="none" w:sz="0" w:space="0" w:color="auto"/>
                <w:left w:val="none" w:sz="0" w:space="0" w:color="auto"/>
                <w:bottom w:val="none" w:sz="0" w:space="0" w:color="auto"/>
                <w:right w:val="none" w:sz="0" w:space="0" w:color="auto"/>
              </w:divBdr>
            </w:div>
          </w:divsChild>
        </w:div>
        <w:div w:id="1861968118">
          <w:marLeft w:val="0"/>
          <w:marRight w:val="0"/>
          <w:marTop w:val="0"/>
          <w:marBottom w:val="0"/>
          <w:divBdr>
            <w:top w:val="none" w:sz="0" w:space="0" w:color="auto"/>
            <w:left w:val="none" w:sz="0" w:space="0" w:color="auto"/>
            <w:bottom w:val="none" w:sz="0" w:space="0" w:color="auto"/>
            <w:right w:val="none" w:sz="0" w:space="0" w:color="auto"/>
          </w:divBdr>
          <w:divsChild>
            <w:div w:id="679426221">
              <w:marLeft w:val="0"/>
              <w:marRight w:val="0"/>
              <w:marTop w:val="0"/>
              <w:marBottom w:val="0"/>
              <w:divBdr>
                <w:top w:val="none" w:sz="0" w:space="0" w:color="auto"/>
                <w:left w:val="none" w:sz="0" w:space="0" w:color="auto"/>
                <w:bottom w:val="none" w:sz="0" w:space="0" w:color="auto"/>
                <w:right w:val="none" w:sz="0" w:space="0" w:color="auto"/>
              </w:divBdr>
            </w:div>
          </w:divsChild>
        </w:div>
        <w:div w:id="1863089007">
          <w:marLeft w:val="0"/>
          <w:marRight w:val="0"/>
          <w:marTop w:val="0"/>
          <w:marBottom w:val="0"/>
          <w:divBdr>
            <w:top w:val="none" w:sz="0" w:space="0" w:color="auto"/>
            <w:left w:val="none" w:sz="0" w:space="0" w:color="auto"/>
            <w:bottom w:val="none" w:sz="0" w:space="0" w:color="auto"/>
            <w:right w:val="none" w:sz="0" w:space="0" w:color="auto"/>
          </w:divBdr>
          <w:divsChild>
            <w:div w:id="1622691828">
              <w:marLeft w:val="0"/>
              <w:marRight w:val="0"/>
              <w:marTop w:val="0"/>
              <w:marBottom w:val="0"/>
              <w:divBdr>
                <w:top w:val="none" w:sz="0" w:space="0" w:color="auto"/>
                <w:left w:val="none" w:sz="0" w:space="0" w:color="auto"/>
                <w:bottom w:val="none" w:sz="0" w:space="0" w:color="auto"/>
                <w:right w:val="none" w:sz="0" w:space="0" w:color="auto"/>
              </w:divBdr>
            </w:div>
          </w:divsChild>
        </w:div>
        <w:div w:id="1869759030">
          <w:marLeft w:val="0"/>
          <w:marRight w:val="0"/>
          <w:marTop w:val="0"/>
          <w:marBottom w:val="0"/>
          <w:divBdr>
            <w:top w:val="none" w:sz="0" w:space="0" w:color="auto"/>
            <w:left w:val="none" w:sz="0" w:space="0" w:color="auto"/>
            <w:bottom w:val="none" w:sz="0" w:space="0" w:color="auto"/>
            <w:right w:val="none" w:sz="0" w:space="0" w:color="auto"/>
          </w:divBdr>
          <w:divsChild>
            <w:div w:id="392585222">
              <w:marLeft w:val="0"/>
              <w:marRight w:val="0"/>
              <w:marTop w:val="0"/>
              <w:marBottom w:val="0"/>
              <w:divBdr>
                <w:top w:val="none" w:sz="0" w:space="0" w:color="auto"/>
                <w:left w:val="none" w:sz="0" w:space="0" w:color="auto"/>
                <w:bottom w:val="none" w:sz="0" w:space="0" w:color="auto"/>
                <w:right w:val="none" w:sz="0" w:space="0" w:color="auto"/>
              </w:divBdr>
            </w:div>
          </w:divsChild>
        </w:div>
        <w:div w:id="1870147038">
          <w:marLeft w:val="0"/>
          <w:marRight w:val="0"/>
          <w:marTop w:val="0"/>
          <w:marBottom w:val="0"/>
          <w:divBdr>
            <w:top w:val="none" w:sz="0" w:space="0" w:color="auto"/>
            <w:left w:val="none" w:sz="0" w:space="0" w:color="auto"/>
            <w:bottom w:val="none" w:sz="0" w:space="0" w:color="auto"/>
            <w:right w:val="none" w:sz="0" w:space="0" w:color="auto"/>
          </w:divBdr>
          <w:divsChild>
            <w:div w:id="73088184">
              <w:marLeft w:val="0"/>
              <w:marRight w:val="0"/>
              <w:marTop w:val="0"/>
              <w:marBottom w:val="0"/>
              <w:divBdr>
                <w:top w:val="none" w:sz="0" w:space="0" w:color="auto"/>
                <w:left w:val="none" w:sz="0" w:space="0" w:color="auto"/>
                <w:bottom w:val="none" w:sz="0" w:space="0" w:color="auto"/>
                <w:right w:val="none" w:sz="0" w:space="0" w:color="auto"/>
              </w:divBdr>
            </w:div>
          </w:divsChild>
        </w:div>
        <w:div w:id="1873372214">
          <w:marLeft w:val="0"/>
          <w:marRight w:val="0"/>
          <w:marTop w:val="0"/>
          <w:marBottom w:val="0"/>
          <w:divBdr>
            <w:top w:val="none" w:sz="0" w:space="0" w:color="auto"/>
            <w:left w:val="none" w:sz="0" w:space="0" w:color="auto"/>
            <w:bottom w:val="none" w:sz="0" w:space="0" w:color="auto"/>
            <w:right w:val="none" w:sz="0" w:space="0" w:color="auto"/>
          </w:divBdr>
          <w:divsChild>
            <w:div w:id="2111855739">
              <w:marLeft w:val="0"/>
              <w:marRight w:val="0"/>
              <w:marTop w:val="0"/>
              <w:marBottom w:val="0"/>
              <w:divBdr>
                <w:top w:val="none" w:sz="0" w:space="0" w:color="auto"/>
                <w:left w:val="none" w:sz="0" w:space="0" w:color="auto"/>
                <w:bottom w:val="none" w:sz="0" w:space="0" w:color="auto"/>
                <w:right w:val="none" w:sz="0" w:space="0" w:color="auto"/>
              </w:divBdr>
            </w:div>
          </w:divsChild>
        </w:div>
        <w:div w:id="1875195139">
          <w:marLeft w:val="0"/>
          <w:marRight w:val="0"/>
          <w:marTop w:val="0"/>
          <w:marBottom w:val="0"/>
          <w:divBdr>
            <w:top w:val="none" w:sz="0" w:space="0" w:color="auto"/>
            <w:left w:val="none" w:sz="0" w:space="0" w:color="auto"/>
            <w:bottom w:val="none" w:sz="0" w:space="0" w:color="auto"/>
            <w:right w:val="none" w:sz="0" w:space="0" w:color="auto"/>
          </w:divBdr>
          <w:divsChild>
            <w:div w:id="318963745">
              <w:marLeft w:val="0"/>
              <w:marRight w:val="0"/>
              <w:marTop w:val="0"/>
              <w:marBottom w:val="0"/>
              <w:divBdr>
                <w:top w:val="none" w:sz="0" w:space="0" w:color="auto"/>
                <w:left w:val="none" w:sz="0" w:space="0" w:color="auto"/>
                <w:bottom w:val="none" w:sz="0" w:space="0" w:color="auto"/>
                <w:right w:val="none" w:sz="0" w:space="0" w:color="auto"/>
              </w:divBdr>
            </w:div>
          </w:divsChild>
        </w:div>
        <w:div w:id="1883594539">
          <w:marLeft w:val="0"/>
          <w:marRight w:val="0"/>
          <w:marTop w:val="0"/>
          <w:marBottom w:val="0"/>
          <w:divBdr>
            <w:top w:val="none" w:sz="0" w:space="0" w:color="auto"/>
            <w:left w:val="none" w:sz="0" w:space="0" w:color="auto"/>
            <w:bottom w:val="none" w:sz="0" w:space="0" w:color="auto"/>
            <w:right w:val="none" w:sz="0" w:space="0" w:color="auto"/>
          </w:divBdr>
          <w:divsChild>
            <w:div w:id="360977662">
              <w:marLeft w:val="0"/>
              <w:marRight w:val="0"/>
              <w:marTop w:val="0"/>
              <w:marBottom w:val="0"/>
              <w:divBdr>
                <w:top w:val="none" w:sz="0" w:space="0" w:color="auto"/>
                <w:left w:val="none" w:sz="0" w:space="0" w:color="auto"/>
                <w:bottom w:val="none" w:sz="0" w:space="0" w:color="auto"/>
                <w:right w:val="none" w:sz="0" w:space="0" w:color="auto"/>
              </w:divBdr>
            </w:div>
          </w:divsChild>
        </w:div>
        <w:div w:id="1884294121">
          <w:marLeft w:val="0"/>
          <w:marRight w:val="0"/>
          <w:marTop w:val="0"/>
          <w:marBottom w:val="0"/>
          <w:divBdr>
            <w:top w:val="none" w:sz="0" w:space="0" w:color="auto"/>
            <w:left w:val="none" w:sz="0" w:space="0" w:color="auto"/>
            <w:bottom w:val="none" w:sz="0" w:space="0" w:color="auto"/>
            <w:right w:val="none" w:sz="0" w:space="0" w:color="auto"/>
          </w:divBdr>
          <w:divsChild>
            <w:div w:id="525288425">
              <w:marLeft w:val="0"/>
              <w:marRight w:val="0"/>
              <w:marTop w:val="0"/>
              <w:marBottom w:val="0"/>
              <w:divBdr>
                <w:top w:val="none" w:sz="0" w:space="0" w:color="auto"/>
                <w:left w:val="none" w:sz="0" w:space="0" w:color="auto"/>
                <w:bottom w:val="none" w:sz="0" w:space="0" w:color="auto"/>
                <w:right w:val="none" w:sz="0" w:space="0" w:color="auto"/>
              </w:divBdr>
            </w:div>
          </w:divsChild>
        </w:div>
        <w:div w:id="1885100171">
          <w:marLeft w:val="0"/>
          <w:marRight w:val="0"/>
          <w:marTop w:val="0"/>
          <w:marBottom w:val="0"/>
          <w:divBdr>
            <w:top w:val="none" w:sz="0" w:space="0" w:color="auto"/>
            <w:left w:val="none" w:sz="0" w:space="0" w:color="auto"/>
            <w:bottom w:val="none" w:sz="0" w:space="0" w:color="auto"/>
            <w:right w:val="none" w:sz="0" w:space="0" w:color="auto"/>
          </w:divBdr>
          <w:divsChild>
            <w:div w:id="92627627">
              <w:marLeft w:val="0"/>
              <w:marRight w:val="0"/>
              <w:marTop w:val="0"/>
              <w:marBottom w:val="0"/>
              <w:divBdr>
                <w:top w:val="none" w:sz="0" w:space="0" w:color="auto"/>
                <w:left w:val="none" w:sz="0" w:space="0" w:color="auto"/>
                <w:bottom w:val="none" w:sz="0" w:space="0" w:color="auto"/>
                <w:right w:val="none" w:sz="0" w:space="0" w:color="auto"/>
              </w:divBdr>
            </w:div>
          </w:divsChild>
        </w:div>
        <w:div w:id="1885213470">
          <w:marLeft w:val="0"/>
          <w:marRight w:val="0"/>
          <w:marTop w:val="0"/>
          <w:marBottom w:val="0"/>
          <w:divBdr>
            <w:top w:val="none" w:sz="0" w:space="0" w:color="auto"/>
            <w:left w:val="none" w:sz="0" w:space="0" w:color="auto"/>
            <w:bottom w:val="none" w:sz="0" w:space="0" w:color="auto"/>
            <w:right w:val="none" w:sz="0" w:space="0" w:color="auto"/>
          </w:divBdr>
          <w:divsChild>
            <w:div w:id="603075600">
              <w:marLeft w:val="0"/>
              <w:marRight w:val="0"/>
              <w:marTop w:val="0"/>
              <w:marBottom w:val="0"/>
              <w:divBdr>
                <w:top w:val="none" w:sz="0" w:space="0" w:color="auto"/>
                <w:left w:val="none" w:sz="0" w:space="0" w:color="auto"/>
                <w:bottom w:val="none" w:sz="0" w:space="0" w:color="auto"/>
                <w:right w:val="none" w:sz="0" w:space="0" w:color="auto"/>
              </w:divBdr>
            </w:div>
          </w:divsChild>
        </w:div>
        <w:div w:id="1885672146">
          <w:marLeft w:val="0"/>
          <w:marRight w:val="0"/>
          <w:marTop w:val="0"/>
          <w:marBottom w:val="0"/>
          <w:divBdr>
            <w:top w:val="none" w:sz="0" w:space="0" w:color="auto"/>
            <w:left w:val="none" w:sz="0" w:space="0" w:color="auto"/>
            <w:bottom w:val="none" w:sz="0" w:space="0" w:color="auto"/>
            <w:right w:val="none" w:sz="0" w:space="0" w:color="auto"/>
          </w:divBdr>
          <w:divsChild>
            <w:div w:id="1490361866">
              <w:marLeft w:val="0"/>
              <w:marRight w:val="0"/>
              <w:marTop w:val="0"/>
              <w:marBottom w:val="0"/>
              <w:divBdr>
                <w:top w:val="none" w:sz="0" w:space="0" w:color="auto"/>
                <w:left w:val="none" w:sz="0" w:space="0" w:color="auto"/>
                <w:bottom w:val="none" w:sz="0" w:space="0" w:color="auto"/>
                <w:right w:val="none" w:sz="0" w:space="0" w:color="auto"/>
              </w:divBdr>
            </w:div>
          </w:divsChild>
        </w:div>
        <w:div w:id="1888103159">
          <w:marLeft w:val="0"/>
          <w:marRight w:val="0"/>
          <w:marTop w:val="0"/>
          <w:marBottom w:val="0"/>
          <w:divBdr>
            <w:top w:val="none" w:sz="0" w:space="0" w:color="auto"/>
            <w:left w:val="none" w:sz="0" w:space="0" w:color="auto"/>
            <w:bottom w:val="none" w:sz="0" w:space="0" w:color="auto"/>
            <w:right w:val="none" w:sz="0" w:space="0" w:color="auto"/>
          </w:divBdr>
          <w:divsChild>
            <w:div w:id="356203564">
              <w:marLeft w:val="0"/>
              <w:marRight w:val="0"/>
              <w:marTop w:val="0"/>
              <w:marBottom w:val="0"/>
              <w:divBdr>
                <w:top w:val="none" w:sz="0" w:space="0" w:color="auto"/>
                <w:left w:val="none" w:sz="0" w:space="0" w:color="auto"/>
                <w:bottom w:val="none" w:sz="0" w:space="0" w:color="auto"/>
                <w:right w:val="none" w:sz="0" w:space="0" w:color="auto"/>
              </w:divBdr>
            </w:div>
          </w:divsChild>
        </w:div>
        <w:div w:id="1892616728">
          <w:marLeft w:val="0"/>
          <w:marRight w:val="0"/>
          <w:marTop w:val="0"/>
          <w:marBottom w:val="0"/>
          <w:divBdr>
            <w:top w:val="none" w:sz="0" w:space="0" w:color="auto"/>
            <w:left w:val="none" w:sz="0" w:space="0" w:color="auto"/>
            <w:bottom w:val="none" w:sz="0" w:space="0" w:color="auto"/>
            <w:right w:val="none" w:sz="0" w:space="0" w:color="auto"/>
          </w:divBdr>
          <w:divsChild>
            <w:div w:id="1258370285">
              <w:marLeft w:val="0"/>
              <w:marRight w:val="0"/>
              <w:marTop w:val="0"/>
              <w:marBottom w:val="0"/>
              <w:divBdr>
                <w:top w:val="none" w:sz="0" w:space="0" w:color="auto"/>
                <w:left w:val="none" w:sz="0" w:space="0" w:color="auto"/>
                <w:bottom w:val="none" w:sz="0" w:space="0" w:color="auto"/>
                <w:right w:val="none" w:sz="0" w:space="0" w:color="auto"/>
              </w:divBdr>
            </w:div>
          </w:divsChild>
        </w:div>
        <w:div w:id="1892889057">
          <w:marLeft w:val="0"/>
          <w:marRight w:val="0"/>
          <w:marTop w:val="0"/>
          <w:marBottom w:val="0"/>
          <w:divBdr>
            <w:top w:val="none" w:sz="0" w:space="0" w:color="auto"/>
            <w:left w:val="none" w:sz="0" w:space="0" w:color="auto"/>
            <w:bottom w:val="none" w:sz="0" w:space="0" w:color="auto"/>
            <w:right w:val="none" w:sz="0" w:space="0" w:color="auto"/>
          </w:divBdr>
          <w:divsChild>
            <w:div w:id="1984967983">
              <w:marLeft w:val="0"/>
              <w:marRight w:val="0"/>
              <w:marTop w:val="0"/>
              <w:marBottom w:val="0"/>
              <w:divBdr>
                <w:top w:val="none" w:sz="0" w:space="0" w:color="auto"/>
                <w:left w:val="none" w:sz="0" w:space="0" w:color="auto"/>
                <w:bottom w:val="none" w:sz="0" w:space="0" w:color="auto"/>
                <w:right w:val="none" w:sz="0" w:space="0" w:color="auto"/>
              </w:divBdr>
            </w:div>
          </w:divsChild>
        </w:div>
        <w:div w:id="1895114676">
          <w:marLeft w:val="0"/>
          <w:marRight w:val="0"/>
          <w:marTop w:val="0"/>
          <w:marBottom w:val="0"/>
          <w:divBdr>
            <w:top w:val="none" w:sz="0" w:space="0" w:color="auto"/>
            <w:left w:val="none" w:sz="0" w:space="0" w:color="auto"/>
            <w:bottom w:val="none" w:sz="0" w:space="0" w:color="auto"/>
            <w:right w:val="none" w:sz="0" w:space="0" w:color="auto"/>
          </w:divBdr>
          <w:divsChild>
            <w:div w:id="760567196">
              <w:marLeft w:val="0"/>
              <w:marRight w:val="0"/>
              <w:marTop w:val="0"/>
              <w:marBottom w:val="0"/>
              <w:divBdr>
                <w:top w:val="none" w:sz="0" w:space="0" w:color="auto"/>
                <w:left w:val="none" w:sz="0" w:space="0" w:color="auto"/>
                <w:bottom w:val="none" w:sz="0" w:space="0" w:color="auto"/>
                <w:right w:val="none" w:sz="0" w:space="0" w:color="auto"/>
              </w:divBdr>
            </w:div>
          </w:divsChild>
        </w:div>
        <w:div w:id="1906837334">
          <w:marLeft w:val="0"/>
          <w:marRight w:val="0"/>
          <w:marTop w:val="0"/>
          <w:marBottom w:val="0"/>
          <w:divBdr>
            <w:top w:val="none" w:sz="0" w:space="0" w:color="auto"/>
            <w:left w:val="none" w:sz="0" w:space="0" w:color="auto"/>
            <w:bottom w:val="none" w:sz="0" w:space="0" w:color="auto"/>
            <w:right w:val="none" w:sz="0" w:space="0" w:color="auto"/>
          </w:divBdr>
          <w:divsChild>
            <w:div w:id="1186285676">
              <w:marLeft w:val="0"/>
              <w:marRight w:val="0"/>
              <w:marTop w:val="0"/>
              <w:marBottom w:val="0"/>
              <w:divBdr>
                <w:top w:val="none" w:sz="0" w:space="0" w:color="auto"/>
                <w:left w:val="none" w:sz="0" w:space="0" w:color="auto"/>
                <w:bottom w:val="none" w:sz="0" w:space="0" w:color="auto"/>
                <w:right w:val="none" w:sz="0" w:space="0" w:color="auto"/>
              </w:divBdr>
            </w:div>
          </w:divsChild>
        </w:div>
        <w:div w:id="1911117551">
          <w:marLeft w:val="0"/>
          <w:marRight w:val="0"/>
          <w:marTop w:val="0"/>
          <w:marBottom w:val="0"/>
          <w:divBdr>
            <w:top w:val="none" w:sz="0" w:space="0" w:color="auto"/>
            <w:left w:val="none" w:sz="0" w:space="0" w:color="auto"/>
            <w:bottom w:val="none" w:sz="0" w:space="0" w:color="auto"/>
            <w:right w:val="none" w:sz="0" w:space="0" w:color="auto"/>
          </w:divBdr>
          <w:divsChild>
            <w:div w:id="934938547">
              <w:marLeft w:val="0"/>
              <w:marRight w:val="0"/>
              <w:marTop w:val="0"/>
              <w:marBottom w:val="0"/>
              <w:divBdr>
                <w:top w:val="none" w:sz="0" w:space="0" w:color="auto"/>
                <w:left w:val="none" w:sz="0" w:space="0" w:color="auto"/>
                <w:bottom w:val="none" w:sz="0" w:space="0" w:color="auto"/>
                <w:right w:val="none" w:sz="0" w:space="0" w:color="auto"/>
              </w:divBdr>
            </w:div>
          </w:divsChild>
        </w:div>
        <w:div w:id="1911575993">
          <w:marLeft w:val="0"/>
          <w:marRight w:val="0"/>
          <w:marTop w:val="0"/>
          <w:marBottom w:val="0"/>
          <w:divBdr>
            <w:top w:val="none" w:sz="0" w:space="0" w:color="auto"/>
            <w:left w:val="none" w:sz="0" w:space="0" w:color="auto"/>
            <w:bottom w:val="none" w:sz="0" w:space="0" w:color="auto"/>
            <w:right w:val="none" w:sz="0" w:space="0" w:color="auto"/>
          </w:divBdr>
          <w:divsChild>
            <w:div w:id="1546327241">
              <w:marLeft w:val="0"/>
              <w:marRight w:val="0"/>
              <w:marTop w:val="0"/>
              <w:marBottom w:val="0"/>
              <w:divBdr>
                <w:top w:val="none" w:sz="0" w:space="0" w:color="auto"/>
                <w:left w:val="none" w:sz="0" w:space="0" w:color="auto"/>
                <w:bottom w:val="none" w:sz="0" w:space="0" w:color="auto"/>
                <w:right w:val="none" w:sz="0" w:space="0" w:color="auto"/>
              </w:divBdr>
            </w:div>
          </w:divsChild>
        </w:div>
        <w:div w:id="1911622099">
          <w:marLeft w:val="0"/>
          <w:marRight w:val="0"/>
          <w:marTop w:val="0"/>
          <w:marBottom w:val="0"/>
          <w:divBdr>
            <w:top w:val="none" w:sz="0" w:space="0" w:color="auto"/>
            <w:left w:val="none" w:sz="0" w:space="0" w:color="auto"/>
            <w:bottom w:val="none" w:sz="0" w:space="0" w:color="auto"/>
            <w:right w:val="none" w:sz="0" w:space="0" w:color="auto"/>
          </w:divBdr>
          <w:divsChild>
            <w:div w:id="1903756862">
              <w:marLeft w:val="0"/>
              <w:marRight w:val="0"/>
              <w:marTop w:val="0"/>
              <w:marBottom w:val="0"/>
              <w:divBdr>
                <w:top w:val="none" w:sz="0" w:space="0" w:color="auto"/>
                <w:left w:val="none" w:sz="0" w:space="0" w:color="auto"/>
                <w:bottom w:val="none" w:sz="0" w:space="0" w:color="auto"/>
                <w:right w:val="none" w:sz="0" w:space="0" w:color="auto"/>
              </w:divBdr>
            </w:div>
          </w:divsChild>
        </w:div>
        <w:div w:id="1913739452">
          <w:marLeft w:val="0"/>
          <w:marRight w:val="0"/>
          <w:marTop w:val="0"/>
          <w:marBottom w:val="0"/>
          <w:divBdr>
            <w:top w:val="none" w:sz="0" w:space="0" w:color="auto"/>
            <w:left w:val="none" w:sz="0" w:space="0" w:color="auto"/>
            <w:bottom w:val="none" w:sz="0" w:space="0" w:color="auto"/>
            <w:right w:val="none" w:sz="0" w:space="0" w:color="auto"/>
          </w:divBdr>
          <w:divsChild>
            <w:div w:id="504318841">
              <w:marLeft w:val="0"/>
              <w:marRight w:val="0"/>
              <w:marTop w:val="0"/>
              <w:marBottom w:val="0"/>
              <w:divBdr>
                <w:top w:val="none" w:sz="0" w:space="0" w:color="auto"/>
                <w:left w:val="none" w:sz="0" w:space="0" w:color="auto"/>
                <w:bottom w:val="none" w:sz="0" w:space="0" w:color="auto"/>
                <w:right w:val="none" w:sz="0" w:space="0" w:color="auto"/>
              </w:divBdr>
            </w:div>
          </w:divsChild>
        </w:div>
        <w:div w:id="1920212236">
          <w:marLeft w:val="0"/>
          <w:marRight w:val="0"/>
          <w:marTop w:val="0"/>
          <w:marBottom w:val="0"/>
          <w:divBdr>
            <w:top w:val="none" w:sz="0" w:space="0" w:color="auto"/>
            <w:left w:val="none" w:sz="0" w:space="0" w:color="auto"/>
            <w:bottom w:val="none" w:sz="0" w:space="0" w:color="auto"/>
            <w:right w:val="none" w:sz="0" w:space="0" w:color="auto"/>
          </w:divBdr>
          <w:divsChild>
            <w:div w:id="779254135">
              <w:marLeft w:val="0"/>
              <w:marRight w:val="0"/>
              <w:marTop w:val="0"/>
              <w:marBottom w:val="0"/>
              <w:divBdr>
                <w:top w:val="none" w:sz="0" w:space="0" w:color="auto"/>
                <w:left w:val="none" w:sz="0" w:space="0" w:color="auto"/>
                <w:bottom w:val="none" w:sz="0" w:space="0" w:color="auto"/>
                <w:right w:val="none" w:sz="0" w:space="0" w:color="auto"/>
              </w:divBdr>
            </w:div>
          </w:divsChild>
        </w:div>
        <w:div w:id="1921909742">
          <w:marLeft w:val="0"/>
          <w:marRight w:val="0"/>
          <w:marTop w:val="0"/>
          <w:marBottom w:val="0"/>
          <w:divBdr>
            <w:top w:val="none" w:sz="0" w:space="0" w:color="auto"/>
            <w:left w:val="none" w:sz="0" w:space="0" w:color="auto"/>
            <w:bottom w:val="none" w:sz="0" w:space="0" w:color="auto"/>
            <w:right w:val="none" w:sz="0" w:space="0" w:color="auto"/>
          </w:divBdr>
          <w:divsChild>
            <w:div w:id="1475366894">
              <w:marLeft w:val="0"/>
              <w:marRight w:val="0"/>
              <w:marTop w:val="0"/>
              <w:marBottom w:val="0"/>
              <w:divBdr>
                <w:top w:val="none" w:sz="0" w:space="0" w:color="auto"/>
                <w:left w:val="none" w:sz="0" w:space="0" w:color="auto"/>
                <w:bottom w:val="none" w:sz="0" w:space="0" w:color="auto"/>
                <w:right w:val="none" w:sz="0" w:space="0" w:color="auto"/>
              </w:divBdr>
            </w:div>
          </w:divsChild>
        </w:div>
        <w:div w:id="1925457478">
          <w:marLeft w:val="0"/>
          <w:marRight w:val="0"/>
          <w:marTop w:val="0"/>
          <w:marBottom w:val="0"/>
          <w:divBdr>
            <w:top w:val="none" w:sz="0" w:space="0" w:color="auto"/>
            <w:left w:val="none" w:sz="0" w:space="0" w:color="auto"/>
            <w:bottom w:val="none" w:sz="0" w:space="0" w:color="auto"/>
            <w:right w:val="none" w:sz="0" w:space="0" w:color="auto"/>
          </w:divBdr>
          <w:divsChild>
            <w:div w:id="1709065704">
              <w:marLeft w:val="0"/>
              <w:marRight w:val="0"/>
              <w:marTop w:val="0"/>
              <w:marBottom w:val="0"/>
              <w:divBdr>
                <w:top w:val="none" w:sz="0" w:space="0" w:color="auto"/>
                <w:left w:val="none" w:sz="0" w:space="0" w:color="auto"/>
                <w:bottom w:val="none" w:sz="0" w:space="0" w:color="auto"/>
                <w:right w:val="none" w:sz="0" w:space="0" w:color="auto"/>
              </w:divBdr>
            </w:div>
          </w:divsChild>
        </w:div>
        <w:div w:id="1930236341">
          <w:marLeft w:val="0"/>
          <w:marRight w:val="0"/>
          <w:marTop w:val="0"/>
          <w:marBottom w:val="0"/>
          <w:divBdr>
            <w:top w:val="none" w:sz="0" w:space="0" w:color="auto"/>
            <w:left w:val="none" w:sz="0" w:space="0" w:color="auto"/>
            <w:bottom w:val="none" w:sz="0" w:space="0" w:color="auto"/>
            <w:right w:val="none" w:sz="0" w:space="0" w:color="auto"/>
          </w:divBdr>
          <w:divsChild>
            <w:div w:id="1178423892">
              <w:marLeft w:val="0"/>
              <w:marRight w:val="0"/>
              <w:marTop w:val="0"/>
              <w:marBottom w:val="0"/>
              <w:divBdr>
                <w:top w:val="none" w:sz="0" w:space="0" w:color="auto"/>
                <w:left w:val="none" w:sz="0" w:space="0" w:color="auto"/>
                <w:bottom w:val="none" w:sz="0" w:space="0" w:color="auto"/>
                <w:right w:val="none" w:sz="0" w:space="0" w:color="auto"/>
              </w:divBdr>
            </w:div>
          </w:divsChild>
        </w:div>
        <w:div w:id="1933004614">
          <w:marLeft w:val="0"/>
          <w:marRight w:val="0"/>
          <w:marTop w:val="0"/>
          <w:marBottom w:val="0"/>
          <w:divBdr>
            <w:top w:val="none" w:sz="0" w:space="0" w:color="auto"/>
            <w:left w:val="none" w:sz="0" w:space="0" w:color="auto"/>
            <w:bottom w:val="none" w:sz="0" w:space="0" w:color="auto"/>
            <w:right w:val="none" w:sz="0" w:space="0" w:color="auto"/>
          </w:divBdr>
          <w:divsChild>
            <w:div w:id="296492747">
              <w:marLeft w:val="0"/>
              <w:marRight w:val="0"/>
              <w:marTop w:val="0"/>
              <w:marBottom w:val="0"/>
              <w:divBdr>
                <w:top w:val="none" w:sz="0" w:space="0" w:color="auto"/>
                <w:left w:val="none" w:sz="0" w:space="0" w:color="auto"/>
                <w:bottom w:val="none" w:sz="0" w:space="0" w:color="auto"/>
                <w:right w:val="none" w:sz="0" w:space="0" w:color="auto"/>
              </w:divBdr>
            </w:div>
          </w:divsChild>
        </w:div>
        <w:div w:id="1941260314">
          <w:marLeft w:val="0"/>
          <w:marRight w:val="0"/>
          <w:marTop w:val="0"/>
          <w:marBottom w:val="0"/>
          <w:divBdr>
            <w:top w:val="none" w:sz="0" w:space="0" w:color="auto"/>
            <w:left w:val="none" w:sz="0" w:space="0" w:color="auto"/>
            <w:bottom w:val="none" w:sz="0" w:space="0" w:color="auto"/>
            <w:right w:val="none" w:sz="0" w:space="0" w:color="auto"/>
          </w:divBdr>
          <w:divsChild>
            <w:div w:id="1038164680">
              <w:marLeft w:val="0"/>
              <w:marRight w:val="0"/>
              <w:marTop w:val="0"/>
              <w:marBottom w:val="0"/>
              <w:divBdr>
                <w:top w:val="none" w:sz="0" w:space="0" w:color="auto"/>
                <w:left w:val="none" w:sz="0" w:space="0" w:color="auto"/>
                <w:bottom w:val="none" w:sz="0" w:space="0" w:color="auto"/>
                <w:right w:val="none" w:sz="0" w:space="0" w:color="auto"/>
              </w:divBdr>
            </w:div>
          </w:divsChild>
        </w:div>
        <w:div w:id="1941985278">
          <w:marLeft w:val="0"/>
          <w:marRight w:val="0"/>
          <w:marTop w:val="0"/>
          <w:marBottom w:val="0"/>
          <w:divBdr>
            <w:top w:val="none" w:sz="0" w:space="0" w:color="auto"/>
            <w:left w:val="none" w:sz="0" w:space="0" w:color="auto"/>
            <w:bottom w:val="none" w:sz="0" w:space="0" w:color="auto"/>
            <w:right w:val="none" w:sz="0" w:space="0" w:color="auto"/>
          </w:divBdr>
          <w:divsChild>
            <w:div w:id="416638102">
              <w:marLeft w:val="0"/>
              <w:marRight w:val="0"/>
              <w:marTop w:val="0"/>
              <w:marBottom w:val="0"/>
              <w:divBdr>
                <w:top w:val="none" w:sz="0" w:space="0" w:color="auto"/>
                <w:left w:val="none" w:sz="0" w:space="0" w:color="auto"/>
                <w:bottom w:val="none" w:sz="0" w:space="0" w:color="auto"/>
                <w:right w:val="none" w:sz="0" w:space="0" w:color="auto"/>
              </w:divBdr>
            </w:div>
          </w:divsChild>
        </w:div>
        <w:div w:id="1944802636">
          <w:marLeft w:val="0"/>
          <w:marRight w:val="0"/>
          <w:marTop w:val="0"/>
          <w:marBottom w:val="0"/>
          <w:divBdr>
            <w:top w:val="none" w:sz="0" w:space="0" w:color="auto"/>
            <w:left w:val="none" w:sz="0" w:space="0" w:color="auto"/>
            <w:bottom w:val="none" w:sz="0" w:space="0" w:color="auto"/>
            <w:right w:val="none" w:sz="0" w:space="0" w:color="auto"/>
          </w:divBdr>
          <w:divsChild>
            <w:div w:id="846287971">
              <w:marLeft w:val="0"/>
              <w:marRight w:val="0"/>
              <w:marTop w:val="0"/>
              <w:marBottom w:val="0"/>
              <w:divBdr>
                <w:top w:val="none" w:sz="0" w:space="0" w:color="auto"/>
                <w:left w:val="none" w:sz="0" w:space="0" w:color="auto"/>
                <w:bottom w:val="none" w:sz="0" w:space="0" w:color="auto"/>
                <w:right w:val="none" w:sz="0" w:space="0" w:color="auto"/>
              </w:divBdr>
            </w:div>
          </w:divsChild>
        </w:div>
        <w:div w:id="1946498516">
          <w:marLeft w:val="0"/>
          <w:marRight w:val="0"/>
          <w:marTop w:val="0"/>
          <w:marBottom w:val="0"/>
          <w:divBdr>
            <w:top w:val="none" w:sz="0" w:space="0" w:color="auto"/>
            <w:left w:val="none" w:sz="0" w:space="0" w:color="auto"/>
            <w:bottom w:val="none" w:sz="0" w:space="0" w:color="auto"/>
            <w:right w:val="none" w:sz="0" w:space="0" w:color="auto"/>
          </w:divBdr>
          <w:divsChild>
            <w:div w:id="1339885845">
              <w:marLeft w:val="0"/>
              <w:marRight w:val="0"/>
              <w:marTop w:val="0"/>
              <w:marBottom w:val="0"/>
              <w:divBdr>
                <w:top w:val="none" w:sz="0" w:space="0" w:color="auto"/>
                <w:left w:val="none" w:sz="0" w:space="0" w:color="auto"/>
                <w:bottom w:val="none" w:sz="0" w:space="0" w:color="auto"/>
                <w:right w:val="none" w:sz="0" w:space="0" w:color="auto"/>
              </w:divBdr>
            </w:div>
          </w:divsChild>
        </w:div>
        <w:div w:id="1948462562">
          <w:marLeft w:val="0"/>
          <w:marRight w:val="0"/>
          <w:marTop w:val="0"/>
          <w:marBottom w:val="0"/>
          <w:divBdr>
            <w:top w:val="none" w:sz="0" w:space="0" w:color="auto"/>
            <w:left w:val="none" w:sz="0" w:space="0" w:color="auto"/>
            <w:bottom w:val="none" w:sz="0" w:space="0" w:color="auto"/>
            <w:right w:val="none" w:sz="0" w:space="0" w:color="auto"/>
          </w:divBdr>
          <w:divsChild>
            <w:div w:id="1787845431">
              <w:marLeft w:val="0"/>
              <w:marRight w:val="0"/>
              <w:marTop w:val="0"/>
              <w:marBottom w:val="0"/>
              <w:divBdr>
                <w:top w:val="none" w:sz="0" w:space="0" w:color="auto"/>
                <w:left w:val="none" w:sz="0" w:space="0" w:color="auto"/>
                <w:bottom w:val="none" w:sz="0" w:space="0" w:color="auto"/>
                <w:right w:val="none" w:sz="0" w:space="0" w:color="auto"/>
              </w:divBdr>
            </w:div>
          </w:divsChild>
        </w:div>
        <w:div w:id="1951275696">
          <w:marLeft w:val="0"/>
          <w:marRight w:val="0"/>
          <w:marTop w:val="0"/>
          <w:marBottom w:val="0"/>
          <w:divBdr>
            <w:top w:val="none" w:sz="0" w:space="0" w:color="auto"/>
            <w:left w:val="none" w:sz="0" w:space="0" w:color="auto"/>
            <w:bottom w:val="none" w:sz="0" w:space="0" w:color="auto"/>
            <w:right w:val="none" w:sz="0" w:space="0" w:color="auto"/>
          </w:divBdr>
          <w:divsChild>
            <w:div w:id="121776467">
              <w:marLeft w:val="0"/>
              <w:marRight w:val="0"/>
              <w:marTop w:val="0"/>
              <w:marBottom w:val="0"/>
              <w:divBdr>
                <w:top w:val="none" w:sz="0" w:space="0" w:color="auto"/>
                <w:left w:val="none" w:sz="0" w:space="0" w:color="auto"/>
                <w:bottom w:val="none" w:sz="0" w:space="0" w:color="auto"/>
                <w:right w:val="none" w:sz="0" w:space="0" w:color="auto"/>
              </w:divBdr>
            </w:div>
          </w:divsChild>
        </w:div>
        <w:div w:id="1951549388">
          <w:marLeft w:val="0"/>
          <w:marRight w:val="0"/>
          <w:marTop w:val="0"/>
          <w:marBottom w:val="0"/>
          <w:divBdr>
            <w:top w:val="none" w:sz="0" w:space="0" w:color="auto"/>
            <w:left w:val="none" w:sz="0" w:space="0" w:color="auto"/>
            <w:bottom w:val="none" w:sz="0" w:space="0" w:color="auto"/>
            <w:right w:val="none" w:sz="0" w:space="0" w:color="auto"/>
          </w:divBdr>
          <w:divsChild>
            <w:div w:id="14307927">
              <w:marLeft w:val="0"/>
              <w:marRight w:val="0"/>
              <w:marTop w:val="0"/>
              <w:marBottom w:val="0"/>
              <w:divBdr>
                <w:top w:val="none" w:sz="0" w:space="0" w:color="auto"/>
                <w:left w:val="none" w:sz="0" w:space="0" w:color="auto"/>
                <w:bottom w:val="none" w:sz="0" w:space="0" w:color="auto"/>
                <w:right w:val="none" w:sz="0" w:space="0" w:color="auto"/>
              </w:divBdr>
            </w:div>
          </w:divsChild>
        </w:div>
        <w:div w:id="1956599389">
          <w:marLeft w:val="0"/>
          <w:marRight w:val="0"/>
          <w:marTop w:val="0"/>
          <w:marBottom w:val="0"/>
          <w:divBdr>
            <w:top w:val="none" w:sz="0" w:space="0" w:color="auto"/>
            <w:left w:val="none" w:sz="0" w:space="0" w:color="auto"/>
            <w:bottom w:val="none" w:sz="0" w:space="0" w:color="auto"/>
            <w:right w:val="none" w:sz="0" w:space="0" w:color="auto"/>
          </w:divBdr>
          <w:divsChild>
            <w:div w:id="1181818341">
              <w:marLeft w:val="0"/>
              <w:marRight w:val="0"/>
              <w:marTop w:val="0"/>
              <w:marBottom w:val="0"/>
              <w:divBdr>
                <w:top w:val="none" w:sz="0" w:space="0" w:color="auto"/>
                <w:left w:val="none" w:sz="0" w:space="0" w:color="auto"/>
                <w:bottom w:val="none" w:sz="0" w:space="0" w:color="auto"/>
                <w:right w:val="none" w:sz="0" w:space="0" w:color="auto"/>
              </w:divBdr>
            </w:div>
          </w:divsChild>
        </w:div>
        <w:div w:id="1962413984">
          <w:marLeft w:val="0"/>
          <w:marRight w:val="0"/>
          <w:marTop w:val="0"/>
          <w:marBottom w:val="0"/>
          <w:divBdr>
            <w:top w:val="none" w:sz="0" w:space="0" w:color="auto"/>
            <w:left w:val="none" w:sz="0" w:space="0" w:color="auto"/>
            <w:bottom w:val="none" w:sz="0" w:space="0" w:color="auto"/>
            <w:right w:val="none" w:sz="0" w:space="0" w:color="auto"/>
          </w:divBdr>
          <w:divsChild>
            <w:div w:id="1472212331">
              <w:marLeft w:val="0"/>
              <w:marRight w:val="0"/>
              <w:marTop w:val="0"/>
              <w:marBottom w:val="0"/>
              <w:divBdr>
                <w:top w:val="none" w:sz="0" w:space="0" w:color="auto"/>
                <w:left w:val="none" w:sz="0" w:space="0" w:color="auto"/>
                <w:bottom w:val="none" w:sz="0" w:space="0" w:color="auto"/>
                <w:right w:val="none" w:sz="0" w:space="0" w:color="auto"/>
              </w:divBdr>
            </w:div>
          </w:divsChild>
        </w:div>
        <w:div w:id="1963684775">
          <w:marLeft w:val="0"/>
          <w:marRight w:val="0"/>
          <w:marTop w:val="0"/>
          <w:marBottom w:val="0"/>
          <w:divBdr>
            <w:top w:val="none" w:sz="0" w:space="0" w:color="auto"/>
            <w:left w:val="none" w:sz="0" w:space="0" w:color="auto"/>
            <w:bottom w:val="none" w:sz="0" w:space="0" w:color="auto"/>
            <w:right w:val="none" w:sz="0" w:space="0" w:color="auto"/>
          </w:divBdr>
          <w:divsChild>
            <w:div w:id="461729002">
              <w:marLeft w:val="0"/>
              <w:marRight w:val="0"/>
              <w:marTop w:val="0"/>
              <w:marBottom w:val="0"/>
              <w:divBdr>
                <w:top w:val="none" w:sz="0" w:space="0" w:color="auto"/>
                <w:left w:val="none" w:sz="0" w:space="0" w:color="auto"/>
                <w:bottom w:val="none" w:sz="0" w:space="0" w:color="auto"/>
                <w:right w:val="none" w:sz="0" w:space="0" w:color="auto"/>
              </w:divBdr>
            </w:div>
          </w:divsChild>
        </w:div>
        <w:div w:id="1966767684">
          <w:marLeft w:val="0"/>
          <w:marRight w:val="0"/>
          <w:marTop w:val="0"/>
          <w:marBottom w:val="0"/>
          <w:divBdr>
            <w:top w:val="none" w:sz="0" w:space="0" w:color="auto"/>
            <w:left w:val="none" w:sz="0" w:space="0" w:color="auto"/>
            <w:bottom w:val="none" w:sz="0" w:space="0" w:color="auto"/>
            <w:right w:val="none" w:sz="0" w:space="0" w:color="auto"/>
          </w:divBdr>
          <w:divsChild>
            <w:div w:id="967930868">
              <w:marLeft w:val="0"/>
              <w:marRight w:val="0"/>
              <w:marTop w:val="0"/>
              <w:marBottom w:val="0"/>
              <w:divBdr>
                <w:top w:val="none" w:sz="0" w:space="0" w:color="auto"/>
                <w:left w:val="none" w:sz="0" w:space="0" w:color="auto"/>
                <w:bottom w:val="none" w:sz="0" w:space="0" w:color="auto"/>
                <w:right w:val="none" w:sz="0" w:space="0" w:color="auto"/>
              </w:divBdr>
            </w:div>
          </w:divsChild>
        </w:div>
        <w:div w:id="1971669216">
          <w:marLeft w:val="0"/>
          <w:marRight w:val="0"/>
          <w:marTop w:val="0"/>
          <w:marBottom w:val="0"/>
          <w:divBdr>
            <w:top w:val="none" w:sz="0" w:space="0" w:color="auto"/>
            <w:left w:val="none" w:sz="0" w:space="0" w:color="auto"/>
            <w:bottom w:val="none" w:sz="0" w:space="0" w:color="auto"/>
            <w:right w:val="none" w:sz="0" w:space="0" w:color="auto"/>
          </w:divBdr>
          <w:divsChild>
            <w:div w:id="358049916">
              <w:marLeft w:val="0"/>
              <w:marRight w:val="0"/>
              <w:marTop w:val="0"/>
              <w:marBottom w:val="0"/>
              <w:divBdr>
                <w:top w:val="none" w:sz="0" w:space="0" w:color="auto"/>
                <w:left w:val="none" w:sz="0" w:space="0" w:color="auto"/>
                <w:bottom w:val="none" w:sz="0" w:space="0" w:color="auto"/>
                <w:right w:val="none" w:sz="0" w:space="0" w:color="auto"/>
              </w:divBdr>
            </w:div>
          </w:divsChild>
        </w:div>
        <w:div w:id="1975912561">
          <w:marLeft w:val="0"/>
          <w:marRight w:val="0"/>
          <w:marTop w:val="0"/>
          <w:marBottom w:val="0"/>
          <w:divBdr>
            <w:top w:val="none" w:sz="0" w:space="0" w:color="auto"/>
            <w:left w:val="none" w:sz="0" w:space="0" w:color="auto"/>
            <w:bottom w:val="none" w:sz="0" w:space="0" w:color="auto"/>
            <w:right w:val="none" w:sz="0" w:space="0" w:color="auto"/>
          </w:divBdr>
          <w:divsChild>
            <w:div w:id="729302124">
              <w:marLeft w:val="0"/>
              <w:marRight w:val="0"/>
              <w:marTop w:val="0"/>
              <w:marBottom w:val="0"/>
              <w:divBdr>
                <w:top w:val="none" w:sz="0" w:space="0" w:color="auto"/>
                <w:left w:val="none" w:sz="0" w:space="0" w:color="auto"/>
                <w:bottom w:val="none" w:sz="0" w:space="0" w:color="auto"/>
                <w:right w:val="none" w:sz="0" w:space="0" w:color="auto"/>
              </w:divBdr>
            </w:div>
          </w:divsChild>
        </w:div>
        <w:div w:id="1978144464">
          <w:marLeft w:val="0"/>
          <w:marRight w:val="0"/>
          <w:marTop w:val="0"/>
          <w:marBottom w:val="0"/>
          <w:divBdr>
            <w:top w:val="none" w:sz="0" w:space="0" w:color="auto"/>
            <w:left w:val="none" w:sz="0" w:space="0" w:color="auto"/>
            <w:bottom w:val="none" w:sz="0" w:space="0" w:color="auto"/>
            <w:right w:val="none" w:sz="0" w:space="0" w:color="auto"/>
          </w:divBdr>
          <w:divsChild>
            <w:div w:id="363098280">
              <w:marLeft w:val="0"/>
              <w:marRight w:val="0"/>
              <w:marTop w:val="0"/>
              <w:marBottom w:val="0"/>
              <w:divBdr>
                <w:top w:val="none" w:sz="0" w:space="0" w:color="auto"/>
                <w:left w:val="none" w:sz="0" w:space="0" w:color="auto"/>
                <w:bottom w:val="none" w:sz="0" w:space="0" w:color="auto"/>
                <w:right w:val="none" w:sz="0" w:space="0" w:color="auto"/>
              </w:divBdr>
            </w:div>
          </w:divsChild>
        </w:div>
        <w:div w:id="1984968228">
          <w:marLeft w:val="0"/>
          <w:marRight w:val="0"/>
          <w:marTop w:val="0"/>
          <w:marBottom w:val="0"/>
          <w:divBdr>
            <w:top w:val="none" w:sz="0" w:space="0" w:color="auto"/>
            <w:left w:val="none" w:sz="0" w:space="0" w:color="auto"/>
            <w:bottom w:val="none" w:sz="0" w:space="0" w:color="auto"/>
            <w:right w:val="none" w:sz="0" w:space="0" w:color="auto"/>
          </w:divBdr>
          <w:divsChild>
            <w:div w:id="1138957707">
              <w:marLeft w:val="0"/>
              <w:marRight w:val="0"/>
              <w:marTop w:val="0"/>
              <w:marBottom w:val="0"/>
              <w:divBdr>
                <w:top w:val="none" w:sz="0" w:space="0" w:color="auto"/>
                <w:left w:val="none" w:sz="0" w:space="0" w:color="auto"/>
                <w:bottom w:val="none" w:sz="0" w:space="0" w:color="auto"/>
                <w:right w:val="none" w:sz="0" w:space="0" w:color="auto"/>
              </w:divBdr>
            </w:div>
          </w:divsChild>
        </w:div>
        <w:div w:id="1987734165">
          <w:marLeft w:val="0"/>
          <w:marRight w:val="0"/>
          <w:marTop w:val="0"/>
          <w:marBottom w:val="0"/>
          <w:divBdr>
            <w:top w:val="none" w:sz="0" w:space="0" w:color="auto"/>
            <w:left w:val="none" w:sz="0" w:space="0" w:color="auto"/>
            <w:bottom w:val="none" w:sz="0" w:space="0" w:color="auto"/>
            <w:right w:val="none" w:sz="0" w:space="0" w:color="auto"/>
          </w:divBdr>
          <w:divsChild>
            <w:div w:id="1092703835">
              <w:marLeft w:val="0"/>
              <w:marRight w:val="0"/>
              <w:marTop w:val="0"/>
              <w:marBottom w:val="0"/>
              <w:divBdr>
                <w:top w:val="none" w:sz="0" w:space="0" w:color="auto"/>
                <w:left w:val="none" w:sz="0" w:space="0" w:color="auto"/>
                <w:bottom w:val="none" w:sz="0" w:space="0" w:color="auto"/>
                <w:right w:val="none" w:sz="0" w:space="0" w:color="auto"/>
              </w:divBdr>
            </w:div>
          </w:divsChild>
        </w:div>
        <w:div w:id="1987738566">
          <w:marLeft w:val="0"/>
          <w:marRight w:val="0"/>
          <w:marTop w:val="0"/>
          <w:marBottom w:val="0"/>
          <w:divBdr>
            <w:top w:val="none" w:sz="0" w:space="0" w:color="auto"/>
            <w:left w:val="none" w:sz="0" w:space="0" w:color="auto"/>
            <w:bottom w:val="none" w:sz="0" w:space="0" w:color="auto"/>
            <w:right w:val="none" w:sz="0" w:space="0" w:color="auto"/>
          </w:divBdr>
          <w:divsChild>
            <w:div w:id="1655377717">
              <w:marLeft w:val="0"/>
              <w:marRight w:val="0"/>
              <w:marTop w:val="0"/>
              <w:marBottom w:val="0"/>
              <w:divBdr>
                <w:top w:val="none" w:sz="0" w:space="0" w:color="auto"/>
                <w:left w:val="none" w:sz="0" w:space="0" w:color="auto"/>
                <w:bottom w:val="none" w:sz="0" w:space="0" w:color="auto"/>
                <w:right w:val="none" w:sz="0" w:space="0" w:color="auto"/>
              </w:divBdr>
            </w:div>
          </w:divsChild>
        </w:div>
        <w:div w:id="1996568872">
          <w:marLeft w:val="0"/>
          <w:marRight w:val="0"/>
          <w:marTop w:val="0"/>
          <w:marBottom w:val="0"/>
          <w:divBdr>
            <w:top w:val="none" w:sz="0" w:space="0" w:color="auto"/>
            <w:left w:val="none" w:sz="0" w:space="0" w:color="auto"/>
            <w:bottom w:val="none" w:sz="0" w:space="0" w:color="auto"/>
            <w:right w:val="none" w:sz="0" w:space="0" w:color="auto"/>
          </w:divBdr>
          <w:divsChild>
            <w:div w:id="160237675">
              <w:marLeft w:val="0"/>
              <w:marRight w:val="0"/>
              <w:marTop w:val="0"/>
              <w:marBottom w:val="0"/>
              <w:divBdr>
                <w:top w:val="none" w:sz="0" w:space="0" w:color="auto"/>
                <w:left w:val="none" w:sz="0" w:space="0" w:color="auto"/>
                <w:bottom w:val="none" w:sz="0" w:space="0" w:color="auto"/>
                <w:right w:val="none" w:sz="0" w:space="0" w:color="auto"/>
              </w:divBdr>
            </w:div>
          </w:divsChild>
        </w:div>
        <w:div w:id="1996713414">
          <w:marLeft w:val="0"/>
          <w:marRight w:val="0"/>
          <w:marTop w:val="0"/>
          <w:marBottom w:val="0"/>
          <w:divBdr>
            <w:top w:val="none" w:sz="0" w:space="0" w:color="auto"/>
            <w:left w:val="none" w:sz="0" w:space="0" w:color="auto"/>
            <w:bottom w:val="none" w:sz="0" w:space="0" w:color="auto"/>
            <w:right w:val="none" w:sz="0" w:space="0" w:color="auto"/>
          </w:divBdr>
          <w:divsChild>
            <w:div w:id="1523981173">
              <w:marLeft w:val="0"/>
              <w:marRight w:val="0"/>
              <w:marTop w:val="0"/>
              <w:marBottom w:val="0"/>
              <w:divBdr>
                <w:top w:val="none" w:sz="0" w:space="0" w:color="auto"/>
                <w:left w:val="none" w:sz="0" w:space="0" w:color="auto"/>
                <w:bottom w:val="none" w:sz="0" w:space="0" w:color="auto"/>
                <w:right w:val="none" w:sz="0" w:space="0" w:color="auto"/>
              </w:divBdr>
            </w:div>
          </w:divsChild>
        </w:div>
        <w:div w:id="2002267760">
          <w:marLeft w:val="0"/>
          <w:marRight w:val="0"/>
          <w:marTop w:val="0"/>
          <w:marBottom w:val="0"/>
          <w:divBdr>
            <w:top w:val="none" w:sz="0" w:space="0" w:color="auto"/>
            <w:left w:val="none" w:sz="0" w:space="0" w:color="auto"/>
            <w:bottom w:val="none" w:sz="0" w:space="0" w:color="auto"/>
            <w:right w:val="none" w:sz="0" w:space="0" w:color="auto"/>
          </w:divBdr>
          <w:divsChild>
            <w:div w:id="1576361193">
              <w:marLeft w:val="0"/>
              <w:marRight w:val="0"/>
              <w:marTop w:val="0"/>
              <w:marBottom w:val="0"/>
              <w:divBdr>
                <w:top w:val="none" w:sz="0" w:space="0" w:color="auto"/>
                <w:left w:val="none" w:sz="0" w:space="0" w:color="auto"/>
                <w:bottom w:val="none" w:sz="0" w:space="0" w:color="auto"/>
                <w:right w:val="none" w:sz="0" w:space="0" w:color="auto"/>
              </w:divBdr>
            </w:div>
          </w:divsChild>
        </w:div>
        <w:div w:id="2004239164">
          <w:marLeft w:val="0"/>
          <w:marRight w:val="0"/>
          <w:marTop w:val="0"/>
          <w:marBottom w:val="0"/>
          <w:divBdr>
            <w:top w:val="none" w:sz="0" w:space="0" w:color="auto"/>
            <w:left w:val="none" w:sz="0" w:space="0" w:color="auto"/>
            <w:bottom w:val="none" w:sz="0" w:space="0" w:color="auto"/>
            <w:right w:val="none" w:sz="0" w:space="0" w:color="auto"/>
          </w:divBdr>
          <w:divsChild>
            <w:div w:id="1918515083">
              <w:marLeft w:val="0"/>
              <w:marRight w:val="0"/>
              <w:marTop w:val="0"/>
              <w:marBottom w:val="0"/>
              <w:divBdr>
                <w:top w:val="none" w:sz="0" w:space="0" w:color="auto"/>
                <w:left w:val="none" w:sz="0" w:space="0" w:color="auto"/>
                <w:bottom w:val="none" w:sz="0" w:space="0" w:color="auto"/>
                <w:right w:val="none" w:sz="0" w:space="0" w:color="auto"/>
              </w:divBdr>
            </w:div>
          </w:divsChild>
        </w:div>
        <w:div w:id="2006089013">
          <w:marLeft w:val="0"/>
          <w:marRight w:val="0"/>
          <w:marTop w:val="0"/>
          <w:marBottom w:val="0"/>
          <w:divBdr>
            <w:top w:val="none" w:sz="0" w:space="0" w:color="auto"/>
            <w:left w:val="none" w:sz="0" w:space="0" w:color="auto"/>
            <w:bottom w:val="none" w:sz="0" w:space="0" w:color="auto"/>
            <w:right w:val="none" w:sz="0" w:space="0" w:color="auto"/>
          </w:divBdr>
          <w:divsChild>
            <w:div w:id="1556312225">
              <w:marLeft w:val="0"/>
              <w:marRight w:val="0"/>
              <w:marTop w:val="0"/>
              <w:marBottom w:val="0"/>
              <w:divBdr>
                <w:top w:val="none" w:sz="0" w:space="0" w:color="auto"/>
                <w:left w:val="none" w:sz="0" w:space="0" w:color="auto"/>
                <w:bottom w:val="none" w:sz="0" w:space="0" w:color="auto"/>
                <w:right w:val="none" w:sz="0" w:space="0" w:color="auto"/>
              </w:divBdr>
            </w:div>
          </w:divsChild>
        </w:div>
        <w:div w:id="2011710599">
          <w:marLeft w:val="0"/>
          <w:marRight w:val="0"/>
          <w:marTop w:val="0"/>
          <w:marBottom w:val="0"/>
          <w:divBdr>
            <w:top w:val="none" w:sz="0" w:space="0" w:color="auto"/>
            <w:left w:val="none" w:sz="0" w:space="0" w:color="auto"/>
            <w:bottom w:val="none" w:sz="0" w:space="0" w:color="auto"/>
            <w:right w:val="none" w:sz="0" w:space="0" w:color="auto"/>
          </w:divBdr>
          <w:divsChild>
            <w:div w:id="281228885">
              <w:marLeft w:val="0"/>
              <w:marRight w:val="0"/>
              <w:marTop w:val="0"/>
              <w:marBottom w:val="0"/>
              <w:divBdr>
                <w:top w:val="none" w:sz="0" w:space="0" w:color="auto"/>
                <w:left w:val="none" w:sz="0" w:space="0" w:color="auto"/>
                <w:bottom w:val="none" w:sz="0" w:space="0" w:color="auto"/>
                <w:right w:val="none" w:sz="0" w:space="0" w:color="auto"/>
              </w:divBdr>
            </w:div>
          </w:divsChild>
        </w:div>
        <w:div w:id="2017996905">
          <w:marLeft w:val="0"/>
          <w:marRight w:val="0"/>
          <w:marTop w:val="0"/>
          <w:marBottom w:val="0"/>
          <w:divBdr>
            <w:top w:val="none" w:sz="0" w:space="0" w:color="auto"/>
            <w:left w:val="none" w:sz="0" w:space="0" w:color="auto"/>
            <w:bottom w:val="none" w:sz="0" w:space="0" w:color="auto"/>
            <w:right w:val="none" w:sz="0" w:space="0" w:color="auto"/>
          </w:divBdr>
          <w:divsChild>
            <w:div w:id="1230654315">
              <w:marLeft w:val="0"/>
              <w:marRight w:val="0"/>
              <w:marTop w:val="0"/>
              <w:marBottom w:val="0"/>
              <w:divBdr>
                <w:top w:val="none" w:sz="0" w:space="0" w:color="auto"/>
                <w:left w:val="none" w:sz="0" w:space="0" w:color="auto"/>
                <w:bottom w:val="none" w:sz="0" w:space="0" w:color="auto"/>
                <w:right w:val="none" w:sz="0" w:space="0" w:color="auto"/>
              </w:divBdr>
            </w:div>
          </w:divsChild>
        </w:div>
        <w:div w:id="2018459578">
          <w:marLeft w:val="0"/>
          <w:marRight w:val="0"/>
          <w:marTop w:val="0"/>
          <w:marBottom w:val="0"/>
          <w:divBdr>
            <w:top w:val="none" w:sz="0" w:space="0" w:color="auto"/>
            <w:left w:val="none" w:sz="0" w:space="0" w:color="auto"/>
            <w:bottom w:val="none" w:sz="0" w:space="0" w:color="auto"/>
            <w:right w:val="none" w:sz="0" w:space="0" w:color="auto"/>
          </w:divBdr>
          <w:divsChild>
            <w:div w:id="1263877337">
              <w:marLeft w:val="0"/>
              <w:marRight w:val="0"/>
              <w:marTop w:val="0"/>
              <w:marBottom w:val="0"/>
              <w:divBdr>
                <w:top w:val="none" w:sz="0" w:space="0" w:color="auto"/>
                <w:left w:val="none" w:sz="0" w:space="0" w:color="auto"/>
                <w:bottom w:val="none" w:sz="0" w:space="0" w:color="auto"/>
                <w:right w:val="none" w:sz="0" w:space="0" w:color="auto"/>
              </w:divBdr>
            </w:div>
          </w:divsChild>
        </w:div>
        <w:div w:id="2025595015">
          <w:marLeft w:val="0"/>
          <w:marRight w:val="0"/>
          <w:marTop w:val="0"/>
          <w:marBottom w:val="0"/>
          <w:divBdr>
            <w:top w:val="none" w:sz="0" w:space="0" w:color="auto"/>
            <w:left w:val="none" w:sz="0" w:space="0" w:color="auto"/>
            <w:bottom w:val="none" w:sz="0" w:space="0" w:color="auto"/>
            <w:right w:val="none" w:sz="0" w:space="0" w:color="auto"/>
          </w:divBdr>
          <w:divsChild>
            <w:div w:id="812060810">
              <w:marLeft w:val="0"/>
              <w:marRight w:val="0"/>
              <w:marTop w:val="0"/>
              <w:marBottom w:val="0"/>
              <w:divBdr>
                <w:top w:val="none" w:sz="0" w:space="0" w:color="auto"/>
                <w:left w:val="none" w:sz="0" w:space="0" w:color="auto"/>
                <w:bottom w:val="none" w:sz="0" w:space="0" w:color="auto"/>
                <w:right w:val="none" w:sz="0" w:space="0" w:color="auto"/>
              </w:divBdr>
            </w:div>
          </w:divsChild>
        </w:div>
        <w:div w:id="2028363424">
          <w:marLeft w:val="0"/>
          <w:marRight w:val="0"/>
          <w:marTop w:val="0"/>
          <w:marBottom w:val="0"/>
          <w:divBdr>
            <w:top w:val="none" w:sz="0" w:space="0" w:color="auto"/>
            <w:left w:val="none" w:sz="0" w:space="0" w:color="auto"/>
            <w:bottom w:val="none" w:sz="0" w:space="0" w:color="auto"/>
            <w:right w:val="none" w:sz="0" w:space="0" w:color="auto"/>
          </w:divBdr>
          <w:divsChild>
            <w:div w:id="1536968335">
              <w:marLeft w:val="0"/>
              <w:marRight w:val="0"/>
              <w:marTop w:val="0"/>
              <w:marBottom w:val="0"/>
              <w:divBdr>
                <w:top w:val="none" w:sz="0" w:space="0" w:color="auto"/>
                <w:left w:val="none" w:sz="0" w:space="0" w:color="auto"/>
                <w:bottom w:val="none" w:sz="0" w:space="0" w:color="auto"/>
                <w:right w:val="none" w:sz="0" w:space="0" w:color="auto"/>
              </w:divBdr>
            </w:div>
          </w:divsChild>
        </w:div>
        <w:div w:id="2029869683">
          <w:marLeft w:val="0"/>
          <w:marRight w:val="0"/>
          <w:marTop w:val="0"/>
          <w:marBottom w:val="0"/>
          <w:divBdr>
            <w:top w:val="none" w:sz="0" w:space="0" w:color="auto"/>
            <w:left w:val="none" w:sz="0" w:space="0" w:color="auto"/>
            <w:bottom w:val="none" w:sz="0" w:space="0" w:color="auto"/>
            <w:right w:val="none" w:sz="0" w:space="0" w:color="auto"/>
          </w:divBdr>
          <w:divsChild>
            <w:div w:id="1414862546">
              <w:marLeft w:val="0"/>
              <w:marRight w:val="0"/>
              <w:marTop w:val="0"/>
              <w:marBottom w:val="0"/>
              <w:divBdr>
                <w:top w:val="none" w:sz="0" w:space="0" w:color="auto"/>
                <w:left w:val="none" w:sz="0" w:space="0" w:color="auto"/>
                <w:bottom w:val="none" w:sz="0" w:space="0" w:color="auto"/>
                <w:right w:val="none" w:sz="0" w:space="0" w:color="auto"/>
              </w:divBdr>
            </w:div>
          </w:divsChild>
        </w:div>
        <w:div w:id="2031759254">
          <w:marLeft w:val="0"/>
          <w:marRight w:val="0"/>
          <w:marTop w:val="0"/>
          <w:marBottom w:val="0"/>
          <w:divBdr>
            <w:top w:val="none" w:sz="0" w:space="0" w:color="auto"/>
            <w:left w:val="none" w:sz="0" w:space="0" w:color="auto"/>
            <w:bottom w:val="none" w:sz="0" w:space="0" w:color="auto"/>
            <w:right w:val="none" w:sz="0" w:space="0" w:color="auto"/>
          </w:divBdr>
          <w:divsChild>
            <w:div w:id="1036589114">
              <w:marLeft w:val="0"/>
              <w:marRight w:val="0"/>
              <w:marTop w:val="0"/>
              <w:marBottom w:val="0"/>
              <w:divBdr>
                <w:top w:val="none" w:sz="0" w:space="0" w:color="auto"/>
                <w:left w:val="none" w:sz="0" w:space="0" w:color="auto"/>
                <w:bottom w:val="none" w:sz="0" w:space="0" w:color="auto"/>
                <w:right w:val="none" w:sz="0" w:space="0" w:color="auto"/>
              </w:divBdr>
            </w:div>
          </w:divsChild>
        </w:div>
        <w:div w:id="2034916404">
          <w:marLeft w:val="0"/>
          <w:marRight w:val="0"/>
          <w:marTop w:val="0"/>
          <w:marBottom w:val="0"/>
          <w:divBdr>
            <w:top w:val="none" w:sz="0" w:space="0" w:color="auto"/>
            <w:left w:val="none" w:sz="0" w:space="0" w:color="auto"/>
            <w:bottom w:val="none" w:sz="0" w:space="0" w:color="auto"/>
            <w:right w:val="none" w:sz="0" w:space="0" w:color="auto"/>
          </w:divBdr>
          <w:divsChild>
            <w:div w:id="2054771387">
              <w:marLeft w:val="0"/>
              <w:marRight w:val="0"/>
              <w:marTop w:val="0"/>
              <w:marBottom w:val="0"/>
              <w:divBdr>
                <w:top w:val="none" w:sz="0" w:space="0" w:color="auto"/>
                <w:left w:val="none" w:sz="0" w:space="0" w:color="auto"/>
                <w:bottom w:val="none" w:sz="0" w:space="0" w:color="auto"/>
                <w:right w:val="none" w:sz="0" w:space="0" w:color="auto"/>
              </w:divBdr>
            </w:div>
          </w:divsChild>
        </w:div>
        <w:div w:id="2039087472">
          <w:marLeft w:val="0"/>
          <w:marRight w:val="0"/>
          <w:marTop w:val="0"/>
          <w:marBottom w:val="0"/>
          <w:divBdr>
            <w:top w:val="none" w:sz="0" w:space="0" w:color="auto"/>
            <w:left w:val="none" w:sz="0" w:space="0" w:color="auto"/>
            <w:bottom w:val="none" w:sz="0" w:space="0" w:color="auto"/>
            <w:right w:val="none" w:sz="0" w:space="0" w:color="auto"/>
          </w:divBdr>
          <w:divsChild>
            <w:div w:id="1481192341">
              <w:marLeft w:val="0"/>
              <w:marRight w:val="0"/>
              <w:marTop w:val="0"/>
              <w:marBottom w:val="0"/>
              <w:divBdr>
                <w:top w:val="none" w:sz="0" w:space="0" w:color="auto"/>
                <w:left w:val="none" w:sz="0" w:space="0" w:color="auto"/>
                <w:bottom w:val="none" w:sz="0" w:space="0" w:color="auto"/>
                <w:right w:val="none" w:sz="0" w:space="0" w:color="auto"/>
              </w:divBdr>
            </w:div>
          </w:divsChild>
        </w:div>
        <w:div w:id="2040933909">
          <w:marLeft w:val="0"/>
          <w:marRight w:val="0"/>
          <w:marTop w:val="0"/>
          <w:marBottom w:val="0"/>
          <w:divBdr>
            <w:top w:val="none" w:sz="0" w:space="0" w:color="auto"/>
            <w:left w:val="none" w:sz="0" w:space="0" w:color="auto"/>
            <w:bottom w:val="none" w:sz="0" w:space="0" w:color="auto"/>
            <w:right w:val="none" w:sz="0" w:space="0" w:color="auto"/>
          </w:divBdr>
          <w:divsChild>
            <w:div w:id="1920484920">
              <w:marLeft w:val="0"/>
              <w:marRight w:val="0"/>
              <w:marTop w:val="0"/>
              <w:marBottom w:val="0"/>
              <w:divBdr>
                <w:top w:val="none" w:sz="0" w:space="0" w:color="auto"/>
                <w:left w:val="none" w:sz="0" w:space="0" w:color="auto"/>
                <w:bottom w:val="none" w:sz="0" w:space="0" w:color="auto"/>
                <w:right w:val="none" w:sz="0" w:space="0" w:color="auto"/>
              </w:divBdr>
            </w:div>
          </w:divsChild>
        </w:div>
        <w:div w:id="2042585306">
          <w:marLeft w:val="0"/>
          <w:marRight w:val="0"/>
          <w:marTop w:val="0"/>
          <w:marBottom w:val="0"/>
          <w:divBdr>
            <w:top w:val="none" w:sz="0" w:space="0" w:color="auto"/>
            <w:left w:val="none" w:sz="0" w:space="0" w:color="auto"/>
            <w:bottom w:val="none" w:sz="0" w:space="0" w:color="auto"/>
            <w:right w:val="none" w:sz="0" w:space="0" w:color="auto"/>
          </w:divBdr>
          <w:divsChild>
            <w:div w:id="1999575108">
              <w:marLeft w:val="0"/>
              <w:marRight w:val="0"/>
              <w:marTop w:val="0"/>
              <w:marBottom w:val="0"/>
              <w:divBdr>
                <w:top w:val="none" w:sz="0" w:space="0" w:color="auto"/>
                <w:left w:val="none" w:sz="0" w:space="0" w:color="auto"/>
                <w:bottom w:val="none" w:sz="0" w:space="0" w:color="auto"/>
                <w:right w:val="none" w:sz="0" w:space="0" w:color="auto"/>
              </w:divBdr>
            </w:div>
          </w:divsChild>
        </w:div>
        <w:div w:id="2044599183">
          <w:marLeft w:val="0"/>
          <w:marRight w:val="0"/>
          <w:marTop w:val="0"/>
          <w:marBottom w:val="0"/>
          <w:divBdr>
            <w:top w:val="none" w:sz="0" w:space="0" w:color="auto"/>
            <w:left w:val="none" w:sz="0" w:space="0" w:color="auto"/>
            <w:bottom w:val="none" w:sz="0" w:space="0" w:color="auto"/>
            <w:right w:val="none" w:sz="0" w:space="0" w:color="auto"/>
          </w:divBdr>
          <w:divsChild>
            <w:div w:id="950016732">
              <w:marLeft w:val="0"/>
              <w:marRight w:val="0"/>
              <w:marTop w:val="0"/>
              <w:marBottom w:val="0"/>
              <w:divBdr>
                <w:top w:val="none" w:sz="0" w:space="0" w:color="auto"/>
                <w:left w:val="none" w:sz="0" w:space="0" w:color="auto"/>
                <w:bottom w:val="none" w:sz="0" w:space="0" w:color="auto"/>
                <w:right w:val="none" w:sz="0" w:space="0" w:color="auto"/>
              </w:divBdr>
            </w:div>
          </w:divsChild>
        </w:div>
        <w:div w:id="2051759038">
          <w:marLeft w:val="0"/>
          <w:marRight w:val="0"/>
          <w:marTop w:val="0"/>
          <w:marBottom w:val="0"/>
          <w:divBdr>
            <w:top w:val="none" w:sz="0" w:space="0" w:color="auto"/>
            <w:left w:val="none" w:sz="0" w:space="0" w:color="auto"/>
            <w:bottom w:val="none" w:sz="0" w:space="0" w:color="auto"/>
            <w:right w:val="none" w:sz="0" w:space="0" w:color="auto"/>
          </w:divBdr>
          <w:divsChild>
            <w:div w:id="433214426">
              <w:marLeft w:val="0"/>
              <w:marRight w:val="0"/>
              <w:marTop w:val="0"/>
              <w:marBottom w:val="0"/>
              <w:divBdr>
                <w:top w:val="none" w:sz="0" w:space="0" w:color="auto"/>
                <w:left w:val="none" w:sz="0" w:space="0" w:color="auto"/>
                <w:bottom w:val="none" w:sz="0" w:space="0" w:color="auto"/>
                <w:right w:val="none" w:sz="0" w:space="0" w:color="auto"/>
              </w:divBdr>
            </w:div>
          </w:divsChild>
        </w:div>
        <w:div w:id="2061663539">
          <w:marLeft w:val="0"/>
          <w:marRight w:val="0"/>
          <w:marTop w:val="0"/>
          <w:marBottom w:val="0"/>
          <w:divBdr>
            <w:top w:val="none" w:sz="0" w:space="0" w:color="auto"/>
            <w:left w:val="none" w:sz="0" w:space="0" w:color="auto"/>
            <w:bottom w:val="none" w:sz="0" w:space="0" w:color="auto"/>
            <w:right w:val="none" w:sz="0" w:space="0" w:color="auto"/>
          </w:divBdr>
          <w:divsChild>
            <w:div w:id="1830554354">
              <w:marLeft w:val="0"/>
              <w:marRight w:val="0"/>
              <w:marTop w:val="0"/>
              <w:marBottom w:val="0"/>
              <w:divBdr>
                <w:top w:val="none" w:sz="0" w:space="0" w:color="auto"/>
                <w:left w:val="none" w:sz="0" w:space="0" w:color="auto"/>
                <w:bottom w:val="none" w:sz="0" w:space="0" w:color="auto"/>
                <w:right w:val="none" w:sz="0" w:space="0" w:color="auto"/>
              </w:divBdr>
            </w:div>
          </w:divsChild>
        </w:div>
        <w:div w:id="2068063474">
          <w:marLeft w:val="0"/>
          <w:marRight w:val="0"/>
          <w:marTop w:val="0"/>
          <w:marBottom w:val="0"/>
          <w:divBdr>
            <w:top w:val="none" w:sz="0" w:space="0" w:color="auto"/>
            <w:left w:val="none" w:sz="0" w:space="0" w:color="auto"/>
            <w:bottom w:val="none" w:sz="0" w:space="0" w:color="auto"/>
            <w:right w:val="none" w:sz="0" w:space="0" w:color="auto"/>
          </w:divBdr>
          <w:divsChild>
            <w:div w:id="689142632">
              <w:marLeft w:val="0"/>
              <w:marRight w:val="0"/>
              <w:marTop w:val="0"/>
              <w:marBottom w:val="0"/>
              <w:divBdr>
                <w:top w:val="none" w:sz="0" w:space="0" w:color="auto"/>
                <w:left w:val="none" w:sz="0" w:space="0" w:color="auto"/>
                <w:bottom w:val="none" w:sz="0" w:space="0" w:color="auto"/>
                <w:right w:val="none" w:sz="0" w:space="0" w:color="auto"/>
              </w:divBdr>
            </w:div>
          </w:divsChild>
        </w:div>
        <w:div w:id="2069303923">
          <w:marLeft w:val="0"/>
          <w:marRight w:val="0"/>
          <w:marTop w:val="0"/>
          <w:marBottom w:val="0"/>
          <w:divBdr>
            <w:top w:val="none" w:sz="0" w:space="0" w:color="auto"/>
            <w:left w:val="none" w:sz="0" w:space="0" w:color="auto"/>
            <w:bottom w:val="none" w:sz="0" w:space="0" w:color="auto"/>
            <w:right w:val="none" w:sz="0" w:space="0" w:color="auto"/>
          </w:divBdr>
          <w:divsChild>
            <w:div w:id="78255285">
              <w:marLeft w:val="0"/>
              <w:marRight w:val="0"/>
              <w:marTop w:val="0"/>
              <w:marBottom w:val="0"/>
              <w:divBdr>
                <w:top w:val="none" w:sz="0" w:space="0" w:color="auto"/>
                <w:left w:val="none" w:sz="0" w:space="0" w:color="auto"/>
                <w:bottom w:val="none" w:sz="0" w:space="0" w:color="auto"/>
                <w:right w:val="none" w:sz="0" w:space="0" w:color="auto"/>
              </w:divBdr>
            </w:div>
          </w:divsChild>
        </w:div>
        <w:div w:id="2069567964">
          <w:marLeft w:val="0"/>
          <w:marRight w:val="0"/>
          <w:marTop w:val="0"/>
          <w:marBottom w:val="0"/>
          <w:divBdr>
            <w:top w:val="none" w:sz="0" w:space="0" w:color="auto"/>
            <w:left w:val="none" w:sz="0" w:space="0" w:color="auto"/>
            <w:bottom w:val="none" w:sz="0" w:space="0" w:color="auto"/>
            <w:right w:val="none" w:sz="0" w:space="0" w:color="auto"/>
          </w:divBdr>
          <w:divsChild>
            <w:div w:id="381834339">
              <w:marLeft w:val="0"/>
              <w:marRight w:val="0"/>
              <w:marTop w:val="0"/>
              <w:marBottom w:val="0"/>
              <w:divBdr>
                <w:top w:val="none" w:sz="0" w:space="0" w:color="auto"/>
                <w:left w:val="none" w:sz="0" w:space="0" w:color="auto"/>
                <w:bottom w:val="none" w:sz="0" w:space="0" w:color="auto"/>
                <w:right w:val="none" w:sz="0" w:space="0" w:color="auto"/>
              </w:divBdr>
            </w:div>
          </w:divsChild>
        </w:div>
        <w:div w:id="2075539411">
          <w:marLeft w:val="0"/>
          <w:marRight w:val="0"/>
          <w:marTop w:val="0"/>
          <w:marBottom w:val="0"/>
          <w:divBdr>
            <w:top w:val="none" w:sz="0" w:space="0" w:color="auto"/>
            <w:left w:val="none" w:sz="0" w:space="0" w:color="auto"/>
            <w:bottom w:val="none" w:sz="0" w:space="0" w:color="auto"/>
            <w:right w:val="none" w:sz="0" w:space="0" w:color="auto"/>
          </w:divBdr>
          <w:divsChild>
            <w:div w:id="1983533899">
              <w:marLeft w:val="0"/>
              <w:marRight w:val="0"/>
              <w:marTop w:val="0"/>
              <w:marBottom w:val="0"/>
              <w:divBdr>
                <w:top w:val="none" w:sz="0" w:space="0" w:color="auto"/>
                <w:left w:val="none" w:sz="0" w:space="0" w:color="auto"/>
                <w:bottom w:val="none" w:sz="0" w:space="0" w:color="auto"/>
                <w:right w:val="none" w:sz="0" w:space="0" w:color="auto"/>
              </w:divBdr>
            </w:div>
          </w:divsChild>
        </w:div>
        <w:div w:id="2078043578">
          <w:marLeft w:val="0"/>
          <w:marRight w:val="0"/>
          <w:marTop w:val="0"/>
          <w:marBottom w:val="0"/>
          <w:divBdr>
            <w:top w:val="none" w:sz="0" w:space="0" w:color="auto"/>
            <w:left w:val="none" w:sz="0" w:space="0" w:color="auto"/>
            <w:bottom w:val="none" w:sz="0" w:space="0" w:color="auto"/>
            <w:right w:val="none" w:sz="0" w:space="0" w:color="auto"/>
          </w:divBdr>
          <w:divsChild>
            <w:div w:id="1320380833">
              <w:marLeft w:val="0"/>
              <w:marRight w:val="0"/>
              <w:marTop w:val="0"/>
              <w:marBottom w:val="0"/>
              <w:divBdr>
                <w:top w:val="none" w:sz="0" w:space="0" w:color="auto"/>
                <w:left w:val="none" w:sz="0" w:space="0" w:color="auto"/>
                <w:bottom w:val="none" w:sz="0" w:space="0" w:color="auto"/>
                <w:right w:val="none" w:sz="0" w:space="0" w:color="auto"/>
              </w:divBdr>
            </w:div>
          </w:divsChild>
        </w:div>
        <w:div w:id="2089228417">
          <w:marLeft w:val="0"/>
          <w:marRight w:val="0"/>
          <w:marTop w:val="0"/>
          <w:marBottom w:val="0"/>
          <w:divBdr>
            <w:top w:val="none" w:sz="0" w:space="0" w:color="auto"/>
            <w:left w:val="none" w:sz="0" w:space="0" w:color="auto"/>
            <w:bottom w:val="none" w:sz="0" w:space="0" w:color="auto"/>
            <w:right w:val="none" w:sz="0" w:space="0" w:color="auto"/>
          </w:divBdr>
          <w:divsChild>
            <w:div w:id="1317612694">
              <w:marLeft w:val="0"/>
              <w:marRight w:val="0"/>
              <w:marTop w:val="0"/>
              <w:marBottom w:val="0"/>
              <w:divBdr>
                <w:top w:val="none" w:sz="0" w:space="0" w:color="auto"/>
                <w:left w:val="none" w:sz="0" w:space="0" w:color="auto"/>
                <w:bottom w:val="none" w:sz="0" w:space="0" w:color="auto"/>
                <w:right w:val="none" w:sz="0" w:space="0" w:color="auto"/>
              </w:divBdr>
            </w:div>
          </w:divsChild>
        </w:div>
        <w:div w:id="2091152107">
          <w:marLeft w:val="0"/>
          <w:marRight w:val="0"/>
          <w:marTop w:val="0"/>
          <w:marBottom w:val="0"/>
          <w:divBdr>
            <w:top w:val="none" w:sz="0" w:space="0" w:color="auto"/>
            <w:left w:val="none" w:sz="0" w:space="0" w:color="auto"/>
            <w:bottom w:val="none" w:sz="0" w:space="0" w:color="auto"/>
            <w:right w:val="none" w:sz="0" w:space="0" w:color="auto"/>
          </w:divBdr>
          <w:divsChild>
            <w:div w:id="192690146">
              <w:marLeft w:val="0"/>
              <w:marRight w:val="0"/>
              <w:marTop w:val="0"/>
              <w:marBottom w:val="0"/>
              <w:divBdr>
                <w:top w:val="none" w:sz="0" w:space="0" w:color="auto"/>
                <w:left w:val="none" w:sz="0" w:space="0" w:color="auto"/>
                <w:bottom w:val="none" w:sz="0" w:space="0" w:color="auto"/>
                <w:right w:val="none" w:sz="0" w:space="0" w:color="auto"/>
              </w:divBdr>
            </w:div>
          </w:divsChild>
        </w:div>
        <w:div w:id="2091808517">
          <w:marLeft w:val="0"/>
          <w:marRight w:val="0"/>
          <w:marTop w:val="0"/>
          <w:marBottom w:val="0"/>
          <w:divBdr>
            <w:top w:val="none" w:sz="0" w:space="0" w:color="auto"/>
            <w:left w:val="none" w:sz="0" w:space="0" w:color="auto"/>
            <w:bottom w:val="none" w:sz="0" w:space="0" w:color="auto"/>
            <w:right w:val="none" w:sz="0" w:space="0" w:color="auto"/>
          </w:divBdr>
          <w:divsChild>
            <w:div w:id="674260058">
              <w:marLeft w:val="0"/>
              <w:marRight w:val="0"/>
              <w:marTop w:val="0"/>
              <w:marBottom w:val="0"/>
              <w:divBdr>
                <w:top w:val="none" w:sz="0" w:space="0" w:color="auto"/>
                <w:left w:val="none" w:sz="0" w:space="0" w:color="auto"/>
                <w:bottom w:val="none" w:sz="0" w:space="0" w:color="auto"/>
                <w:right w:val="none" w:sz="0" w:space="0" w:color="auto"/>
              </w:divBdr>
            </w:div>
          </w:divsChild>
        </w:div>
        <w:div w:id="2092846596">
          <w:marLeft w:val="0"/>
          <w:marRight w:val="0"/>
          <w:marTop w:val="0"/>
          <w:marBottom w:val="0"/>
          <w:divBdr>
            <w:top w:val="none" w:sz="0" w:space="0" w:color="auto"/>
            <w:left w:val="none" w:sz="0" w:space="0" w:color="auto"/>
            <w:bottom w:val="none" w:sz="0" w:space="0" w:color="auto"/>
            <w:right w:val="none" w:sz="0" w:space="0" w:color="auto"/>
          </w:divBdr>
          <w:divsChild>
            <w:div w:id="893004556">
              <w:marLeft w:val="0"/>
              <w:marRight w:val="0"/>
              <w:marTop w:val="0"/>
              <w:marBottom w:val="0"/>
              <w:divBdr>
                <w:top w:val="none" w:sz="0" w:space="0" w:color="auto"/>
                <w:left w:val="none" w:sz="0" w:space="0" w:color="auto"/>
                <w:bottom w:val="none" w:sz="0" w:space="0" w:color="auto"/>
                <w:right w:val="none" w:sz="0" w:space="0" w:color="auto"/>
              </w:divBdr>
            </w:div>
          </w:divsChild>
        </w:div>
        <w:div w:id="2095349533">
          <w:marLeft w:val="0"/>
          <w:marRight w:val="0"/>
          <w:marTop w:val="0"/>
          <w:marBottom w:val="0"/>
          <w:divBdr>
            <w:top w:val="none" w:sz="0" w:space="0" w:color="auto"/>
            <w:left w:val="none" w:sz="0" w:space="0" w:color="auto"/>
            <w:bottom w:val="none" w:sz="0" w:space="0" w:color="auto"/>
            <w:right w:val="none" w:sz="0" w:space="0" w:color="auto"/>
          </w:divBdr>
          <w:divsChild>
            <w:div w:id="336807490">
              <w:marLeft w:val="0"/>
              <w:marRight w:val="0"/>
              <w:marTop w:val="0"/>
              <w:marBottom w:val="0"/>
              <w:divBdr>
                <w:top w:val="none" w:sz="0" w:space="0" w:color="auto"/>
                <w:left w:val="none" w:sz="0" w:space="0" w:color="auto"/>
                <w:bottom w:val="none" w:sz="0" w:space="0" w:color="auto"/>
                <w:right w:val="none" w:sz="0" w:space="0" w:color="auto"/>
              </w:divBdr>
            </w:div>
          </w:divsChild>
        </w:div>
        <w:div w:id="2095738732">
          <w:marLeft w:val="0"/>
          <w:marRight w:val="0"/>
          <w:marTop w:val="0"/>
          <w:marBottom w:val="0"/>
          <w:divBdr>
            <w:top w:val="none" w:sz="0" w:space="0" w:color="auto"/>
            <w:left w:val="none" w:sz="0" w:space="0" w:color="auto"/>
            <w:bottom w:val="none" w:sz="0" w:space="0" w:color="auto"/>
            <w:right w:val="none" w:sz="0" w:space="0" w:color="auto"/>
          </w:divBdr>
          <w:divsChild>
            <w:div w:id="1543903607">
              <w:marLeft w:val="0"/>
              <w:marRight w:val="0"/>
              <w:marTop w:val="0"/>
              <w:marBottom w:val="0"/>
              <w:divBdr>
                <w:top w:val="none" w:sz="0" w:space="0" w:color="auto"/>
                <w:left w:val="none" w:sz="0" w:space="0" w:color="auto"/>
                <w:bottom w:val="none" w:sz="0" w:space="0" w:color="auto"/>
                <w:right w:val="none" w:sz="0" w:space="0" w:color="auto"/>
              </w:divBdr>
            </w:div>
          </w:divsChild>
        </w:div>
        <w:div w:id="2098867789">
          <w:marLeft w:val="0"/>
          <w:marRight w:val="0"/>
          <w:marTop w:val="0"/>
          <w:marBottom w:val="0"/>
          <w:divBdr>
            <w:top w:val="none" w:sz="0" w:space="0" w:color="auto"/>
            <w:left w:val="none" w:sz="0" w:space="0" w:color="auto"/>
            <w:bottom w:val="none" w:sz="0" w:space="0" w:color="auto"/>
            <w:right w:val="none" w:sz="0" w:space="0" w:color="auto"/>
          </w:divBdr>
          <w:divsChild>
            <w:div w:id="390348774">
              <w:marLeft w:val="0"/>
              <w:marRight w:val="0"/>
              <w:marTop w:val="0"/>
              <w:marBottom w:val="0"/>
              <w:divBdr>
                <w:top w:val="none" w:sz="0" w:space="0" w:color="auto"/>
                <w:left w:val="none" w:sz="0" w:space="0" w:color="auto"/>
                <w:bottom w:val="none" w:sz="0" w:space="0" w:color="auto"/>
                <w:right w:val="none" w:sz="0" w:space="0" w:color="auto"/>
              </w:divBdr>
            </w:div>
          </w:divsChild>
        </w:div>
        <w:div w:id="2098940600">
          <w:marLeft w:val="0"/>
          <w:marRight w:val="0"/>
          <w:marTop w:val="0"/>
          <w:marBottom w:val="0"/>
          <w:divBdr>
            <w:top w:val="none" w:sz="0" w:space="0" w:color="auto"/>
            <w:left w:val="none" w:sz="0" w:space="0" w:color="auto"/>
            <w:bottom w:val="none" w:sz="0" w:space="0" w:color="auto"/>
            <w:right w:val="none" w:sz="0" w:space="0" w:color="auto"/>
          </w:divBdr>
          <w:divsChild>
            <w:div w:id="915701592">
              <w:marLeft w:val="0"/>
              <w:marRight w:val="0"/>
              <w:marTop w:val="0"/>
              <w:marBottom w:val="0"/>
              <w:divBdr>
                <w:top w:val="none" w:sz="0" w:space="0" w:color="auto"/>
                <w:left w:val="none" w:sz="0" w:space="0" w:color="auto"/>
                <w:bottom w:val="none" w:sz="0" w:space="0" w:color="auto"/>
                <w:right w:val="none" w:sz="0" w:space="0" w:color="auto"/>
              </w:divBdr>
            </w:div>
          </w:divsChild>
        </w:div>
        <w:div w:id="2107459770">
          <w:marLeft w:val="0"/>
          <w:marRight w:val="0"/>
          <w:marTop w:val="0"/>
          <w:marBottom w:val="0"/>
          <w:divBdr>
            <w:top w:val="none" w:sz="0" w:space="0" w:color="auto"/>
            <w:left w:val="none" w:sz="0" w:space="0" w:color="auto"/>
            <w:bottom w:val="none" w:sz="0" w:space="0" w:color="auto"/>
            <w:right w:val="none" w:sz="0" w:space="0" w:color="auto"/>
          </w:divBdr>
          <w:divsChild>
            <w:div w:id="422800461">
              <w:marLeft w:val="0"/>
              <w:marRight w:val="0"/>
              <w:marTop w:val="0"/>
              <w:marBottom w:val="0"/>
              <w:divBdr>
                <w:top w:val="none" w:sz="0" w:space="0" w:color="auto"/>
                <w:left w:val="none" w:sz="0" w:space="0" w:color="auto"/>
                <w:bottom w:val="none" w:sz="0" w:space="0" w:color="auto"/>
                <w:right w:val="none" w:sz="0" w:space="0" w:color="auto"/>
              </w:divBdr>
            </w:div>
          </w:divsChild>
        </w:div>
        <w:div w:id="2108573949">
          <w:marLeft w:val="0"/>
          <w:marRight w:val="0"/>
          <w:marTop w:val="0"/>
          <w:marBottom w:val="0"/>
          <w:divBdr>
            <w:top w:val="none" w:sz="0" w:space="0" w:color="auto"/>
            <w:left w:val="none" w:sz="0" w:space="0" w:color="auto"/>
            <w:bottom w:val="none" w:sz="0" w:space="0" w:color="auto"/>
            <w:right w:val="none" w:sz="0" w:space="0" w:color="auto"/>
          </w:divBdr>
          <w:divsChild>
            <w:div w:id="1978412802">
              <w:marLeft w:val="0"/>
              <w:marRight w:val="0"/>
              <w:marTop w:val="0"/>
              <w:marBottom w:val="0"/>
              <w:divBdr>
                <w:top w:val="none" w:sz="0" w:space="0" w:color="auto"/>
                <w:left w:val="none" w:sz="0" w:space="0" w:color="auto"/>
                <w:bottom w:val="none" w:sz="0" w:space="0" w:color="auto"/>
                <w:right w:val="none" w:sz="0" w:space="0" w:color="auto"/>
              </w:divBdr>
            </w:div>
          </w:divsChild>
        </w:div>
        <w:div w:id="2127264518">
          <w:marLeft w:val="0"/>
          <w:marRight w:val="0"/>
          <w:marTop w:val="0"/>
          <w:marBottom w:val="0"/>
          <w:divBdr>
            <w:top w:val="none" w:sz="0" w:space="0" w:color="auto"/>
            <w:left w:val="none" w:sz="0" w:space="0" w:color="auto"/>
            <w:bottom w:val="none" w:sz="0" w:space="0" w:color="auto"/>
            <w:right w:val="none" w:sz="0" w:space="0" w:color="auto"/>
          </w:divBdr>
          <w:divsChild>
            <w:div w:id="1209029751">
              <w:marLeft w:val="0"/>
              <w:marRight w:val="0"/>
              <w:marTop w:val="0"/>
              <w:marBottom w:val="0"/>
              <w:divBdr>
                <w:top w:val="none" w:sz="0" w:space="0" w:color="auto"/>
                <w:left w:val="none" w:sz="0" w:space="0" w:color="auto"/>
                <w:bottom w:val="none" w:sz="0" w:space="0" w:color="auto"/>
                <w:right w:val="none" w:sz="0" w:space="0" w:color="auto"/>
              </w:divBdr>
            </w:div>
          </w:divsChild>
        </w:div>
        <w:div w:id="2130005708">
          <w:marLeft w:val="0"/>
          <w:marRight w:val="0"/>
          <w:marTop w:val="0"/>
          <w:marBottom w:val="0"/>
          <w:divBdr>
            <w:top w:val="none" w:sz="0" w:space="0" w:color="auto"/>
            <w:left w:val="none" w:sz="0" w:space="0" w:color="auto"/>
            <w:bottom w:val="none" w:sz="0" w:space="0" w:color="auto"/>
            <w:right w:val="none" w:sz="0" w:space="0" w:color="auto"/>
          </w:divBdr>
          <w:divsChild>
            <w:div w:id="1089694120">
              <w:marLeft w:val="0"/>
              <w:marRight w:val="0"/>
              <w:marTop w:val="0"/>
              <w:marBottom w:val="0"/>
              <w:divBdr>
                <w:top w:val="none" w:sz="0" w:space="0" w:color="auto"/>
                <w:left w:val="none" w:sz="0" w:space="0" w:color="auto"/>
                <w:bottom w:val="none" w:sz="0" w:space="0" w:color="auto"/>
                <w:right w:val="none" w:sz="0" w:space="0" w:color="auto"/>
              </w:divBdr>
            </w:div>
          </w:divsChild>
        </w:div>
        <w:div w:id="2131507286">
          <w:marLeft w:val="0"/>
          <w:marRight w:val="0"/>
          <w:marTop w:val="0"/>
          <w:marBottom w:val="0"/>
          <w:divBdr>
            <w:top w:val="none" w:sz="0" w:space="0" w:color="auto"/>
            <w:left w:val="none" w:sz="0" w:space="0" w:color="auto"/>
            <w:bottom w:val="none" w:sz="0" w:space="0" w:color="auto"/>
            <w:right w:val="none" w:sz="0" w:space="0" w:color="auto"/>
          </w:divBdr>
          <w:divsChild>
            <w:div w:id="1433821538">
              <w:marLeft w:val="0"/>
              <w:marRight w:val="0"/>
              <w:marTop w:val="0"/>
              <w:marBottom w:val="0"/>
              <w:divBdr>
                <w:top w:val="none" w:sz="0" w:space="0" w:color="auto"/>
                <w:left w:val="none" w:sz="0" w:space="0" w:color="auto"/>
                <w:bottom w:val="none" w:sz="0" w:space="0" w:color="auto"/>
                <w:right w:val="none" w:sz="0" w:space="0" w:color="auto"/>
              </w:divBdr>
            </w:div>
          </w:divsChild>
        </w:div>
        <w:div w:id="2131510434">
          <w:marLeft w:val="0"/>
          <w:marRight w:val="0"/>
          <w:marTop w:val="0"/>
          <w:marBottom w:val="0"/>
          <w:divBdr>
            <w:top w:val="none" w:sz="0" w:space="0" w:color="auto"/>
            <w:left w:val="none" w:sz="0" w:space="0" w:color="auto"/>
            <w:bottom w:val="none" w:sz="0" w:space="0" w:color="auto"/>
            <w:right w:val="none" w:sz="0" w:space="0" w:color="auto"/>
          </w:divBdr>
          <w:divsChild>
            <w:div w:id="686250277">
              <w:marLeft w:val="0"/>
              <w:marRight w:val="0"/>
              <w:marTop w:val="0"/>
              <w:marBottom w:val="0"/>
              <w:divBdr>
                <w:top w:val="none" w:sz="0" w:space="0" w:color="auto"/>
                <w:left w:val="none" w:sz="0" w:space="0" w:color="auto"/>
                <w:bottom w:val="none" w:sz="0" w:space="0" w:color="auto"/>
                <w:right w:val="none" w:sz="0" w:space="0" w:color="auto"/>
              </w:divBdr>
            </w:div>
          </w:divsChild>
        </w:div>
        <w:div w:id="2133203294">
          <w:marLeft w:val="0"/>
          <w:marRight w:val="0"/>
          <w:marTop w:val="0"/>
          <w:marBottom w:val="0"/>
          <w:divBdr>
            <w:top w:val="none" w:sz="0" w:space="0" w:color="auto"/>
            <w:left w:val="none" w:sz="0" w:space="0" w:color="auto"/>
            <w:bottom w:val="none" w:sz="0" w:space="0" w:color="auto"/>
            <w:right w:val="none" w:sz="0" w:space="0" w:color="auto"/>
          </w:divBdr>
          <w:divsChild>
            <w:div w:id="1651713457">
              <w:marLeft w:val="0"/>
              <w:marRight w:val="0"/>
              <w:marTop w:val="0"/>
              <w:marBottom w:val="0"/>
              <w:divBdr>
                <w:top w:val="none" w:sz="0" w:space="0" w:color="auto"/>
                <w:left w:val="none" w:sz="0" w:space="0" w:color="auto"/>
                <w:bottom w:val="none" w:sz="0" w:space="0" w:color="auto"/>
                <w:right w:val="none" w:sz="0" w:space="0" w:color="auto"/>
              </w:divBdr>
            </w:div>
          </w:divsChild>
        </w:div>
        <w:div w:id="2135326646">
          <w:marLeft w:val="0"/>
          <w:marRight w:val="0"/>
          <w:marTop w:val="0"/>
          <w:marBottom w:val="0"/>
          <w:divBdr>
            <w:top w:val="none" w:sz="0" w:space="0" w:color="auto"/>
            <w:left w:val="none" w:sz="0" w:space="0" w:color="auto"/>
            <w:bottom w:val="none" w:sz="0" w:space="0" w:color="auto"/>
            <w:right w:val="none" w:sz="0" w:space="0" w:color="auto"/>
          </w:divBdr>
          <w:divsChild>
            <w:div w:id="1241908241">
              <w:marLeft w:val="0"/>
              <w:marRight w:val="0"/>
              <w:marTop w:val="0"/>
              <w:marBottom w:val="0"/>
              <w:divBdr>
                <w:top w:val="none" w:sz="0" w:space="0" w:color="auto"/>
                <w:left w:val="none" w:sz="0" w:space="0" w:color="auto"/>
                <w:bottom w:val="none" w:sz="0" w:space="0" w:color="auto"/>
                <w:right w:val="none" w:sz="0" w:space="0" w:color="auto"/>
              </w:divBdr>
            </w:div>
          </w:divsChild>
        </w:div>
        <w:div w:id="2141879579">
          <w:marLeft w:val="0"/>
          <w:marRight w:val="0"/>
          <w:marTop w:val="0"/>
          <w:marBottom w:val="0"/>
          <w:divBdr>
            <w:top w:val="none" w:sz="0" w:space="0" w:color="auto"/>
            <w:left w:val="none" w:sz="0" w:space="0" w:color="auto"/>
            <w:bottom w:val="none" w:sz="0" w:space="0" w:color="auto"/>
            <w:right w:val="none" w:sz="0" w:space="0" w:color="auto"/>
          </w:divBdr>
          <w:divsChild>
            <w:div w:id="6852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3708">
      <w:bodyDiv w:val="1"/>
      <w:marLeft w:val="0"/>
      <w:marRight w:val="0"/>
      <w:marTop w:val="0"/>
      <w:marBottom w:val="0"/>
      <w:divBdr>
        <w:top w:val="none" w:sz="0" w:space="0" w:color="auto"/>
        <w:left w:val="none" w:sz="0" w:space="0" w:color="auto"/>
        <w:bottom w:val="none" w:sz="0" w:space="0" w:color="auto"/>
        <w:right w:val="none" w:sz="0" w:space="0" w:color="auto"/>
      </w:divBdr>
    </w:div>
    <w:div w:id="204802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image" Target="media/image18.sv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nrlmry.navy.mil/TC.html" TargetMode="External"/><Relationship Id="rId33" Type="http://schemas.openxmlformats.org/officeDocument/2006/relationships/hyperlink" Target="https://www.nrlmry.navy.mil/TC.html" TargetMode="External"/><Relationship Id="rId38" Type="http://schemas.openxmlformats.org/officeDocument/2006/relationships/image" Target="media/image17.pn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tropic.ssec.wisc.edu/"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6.svg"/><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rlmry.navy.mil/TC.html" TargetMode="External"/><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nrlmry.navy.mil/TC.html" TargetMode="Externa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www.nrlmry.navy.mil/TC.html" TargetMode="External"/><Relationship Id="rId30" Type="http://schemas.openxmlformats.org/officeDocument/2006/relationships/image" Target="media/image11.png"/><Relationship Id="rId35" Type="http://schemas.openxmlformats.org/officeDocument/2006/relationships/image" Target="media/image14.svg"/><Relationship Id="rId43" Type="http://schemas.openxmlformats.org/officeDocument/2006/relationships/footer" Target="footer5.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2d71b36cea78dd0e33b637aa14191e4c">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d2aec0879b017571705aa58924745f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Value>report</Value>
    </FileClass>
    <FileCategory xmlns="9001eb1a-bf51-4187-96a6-0857fe21f5ac">
      <Value>Hazards Warnings and Forecasts</Value>
    </FileCategory>
    <lcf76f155ced4ddcb4097134ff3c332f xmlns="033baca5-4e20-4515-816c-6a87a8375b1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D487AA-8AE6-48FF-B181-04040138D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4.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9001eb1a-bf51-4187-96a6-0857fe21f5ac"/>
    <ds:schemaRef ds:uri="033baca5-4e20-4515-816c-6a87a8375b13"/>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58950</TotalTime>
  <Pages>24</Pages>
  <Words>3379</Words>
  <Characters>19263</Characters>
  <Application>Microsoft Office Word</Application>
  <DocSecurity>2</DocSecurity>
  <Lines>160</Lines>
  <Paragraphs>45</Paragraphs>
  <ScaleCrop>false</ScaleCrop>
  <HeadingPairs>
    <vt:vector size="2" baseType="variant">
      <vt:variant>
        <vt:lpstr>Title</vt:lpstr>
      </vt:variant>
      <vt:variant>
        <vt:i4>1</vt:i4>
      </vt:variant>
    </vt:vector>
  </HeadingPairs>
  <TitlesOfParts>
    <vt:vector size="1" baseType="lpstr">
      <vt:lpstr>Tropical Cyclone Unnamed 25U 2025 Report</vt:lpstr>
    </vt:vector>
  </TitlesOfParts>
  <Company/>
  <LinksUpToDate>false</LinksUpToDate>
  <CharactersWithSpaces>22597</CharactersWithSpaces>
  <SharedDoc>false</SharedDoc>
  <HLinks>
    <vt:vector size="162" baseType="variant">
      <vt:variant>
        <vt:i4>3670057</vt:i4>
      </vt:variant>
      <vt:variant>
        <vt:i4>189</vt:i4>
      </vt:variant>
      <vt:variant>
        <vt:i4>0</vt:i4>
      </vt:variant>
      <vt:variant>
        <vt:i4>5</vt:i4>
      </vt:variant>
      <vt:variant>
        <vt:lpwstr>https://www.nrlmry.navy.mil/TC.html</vt:lpwstr>
      </vt:variant>
      <vt:variant>
        <vt:lpwstr/>
      </vt:variant>
      <vt:variant>
        <vt:i4>3670057</vt:i4>
      </vt:variant>
      <vt:variant>
        <vt:i4>177</vt:i4>
      </vt:variant>
      <vt:variant>
        <vt:i4>0</vt:i4>
      </vt:variant>
      <vt:variant>
        <vt:i4>5</vt:i4>
      </vt:variant>
      <vt:variant>
        <vt:lpwstr>https://www.nrlmry.navy.mil/TC.html</vt:lpwstr>
      </vt:variant>
      <vt:variant>
        <vt:lpwstr/>
      </vt:variant>
      <vt:variant>
        <vt:i4>3670057</vt:i4>
      </vt:variant>
      <vt:variant>
        <vt:i4>171</vt:i4>
      </vt:variant>
      <vt:variant>
        <vt:i4>0</vt:i4>
      </vt:variant>
      <vt:variant>
        <vt:i4>5</vt:i4>
      </vt:variant>
      <vt:variant>
        <vt:lpwstr>https://www.nrlmry.navy.mil/TC.html</vt:lpwstr>
      </vt:variant>
      <vt:variant>
        <vt:lpwstr/>
      </vt:variant>
      <vt:variant>
        <vt:i4>3670057</vt:i4>
      </vt:variant>
      <vt:variant>
        <vt:i4>165</vt:i4>
      </vt:variant>
      <vt:variant>
        <vt:i4>0</vt:i4>
      </vt:variant>
      <vt:variant>
        <vt:i4>5</vt:i4>
      </vt:variant>
      <vt:variant>
        <vt:lpwstr>https://www.nrlmry.navy.mil/TC.html</vt:lpwstr>
      </vt:variant>
      <vt:variant>
        <vt:lpwstr/>
      </vt:variant>
      <vt:variant>
        <vt:i4>1114165</vt:i4>
      </vt:variant>
      <vt:variant>
        <vt:i4>140</vt:i4>
      </vt:variant>
      <vt:variant>
        <vt:i4>0</vt:i4>
      </vt:variant>
      <vt:variant>
        <vt:i4>5</vt:i4>
      </vt:variant>
      <vt:variant>
        <vt:lpwstr/>
      </vt:variant>
      <vt:variant>
        <vt:lpwstr>_Toc203223674</vt:lpwstr>
      </vt:variant>
      <vt:variant>
        <vt:i4>1114165</vt:i4>
      </vt:variant>
      <vt:variant>
        <vt:i4>134</vt:i4>
      </vt:variant>
      <vt:variant>
        <vt:i4>0</vt:i4>
      </vt:variant>
      <vt:variant>
        <vt:i4>5</vt:i4>
      </vt:variant>
      <vt:variant>
        <vt:lpwstr/>
      </vt:variant>
      <vt:variant>
        <vt:lpwstr>_Toc203223673</vt:lpwstr>
      </vt:variant>
      <vt:variant>
        <vt:i4>1376309</vt:i4>
      </vt:variant>
      <vt:variant>
        <vt:i4>125</vt:i4>
      </vt:variant>
      <vt:variant>
        <vt:i4>0</vt:i4>
      </vt:variant>
      <vt:variant>
        <vt:i4>5</vt:i4>
      </vt:variant>
      <vt:variant>
        <vt:lpwstr/>
      </vt:variant>
      <vt:variant>
        <vt:lpwstr>_Toc204605313</vt:lpwstr>
      </vt:variant>
      <vt:variant>
        <vt:i4>1376309</vt:i4>
      </vt:variant>
      <vt:variant>
        <vt:i4>119</vt:i4>
      </vt:variant>
      <vt:variant>
        <vt:i4>0</vt:i4>
      </vt:variant>
      <vt:variant>
        <vt:i4>5</vt:i4>
      </vt:variant>
      <vt:variant>
        <vt:lpwstr/>
      </vt:variant>
      <vt:variant>
        <vt:lpwstr>_Toc204605312</vt:lpwstr>
      </vt:variant>
      <vt:variant>
        <vt:i4>1376309</vt:i4>
      </vt:variant>
      <vt:variant>
        <vt:i4>113</vt:i4>
      </vt:variant>
      <vt:variant>
        <vt:i4>0</vt:i4>
      </vt:variant>
      <vt:variant>
        <vt:i4>5</vt:i4>
      </vt:variant>
      <vt:variant>
        <vt:lpwstr/>
      </vt:variant>
      <vt:variant>
        <vt:lpwstr>_Toc204605311</vt:lpwstr>
      </vt:variant>
      <vt:variant>
        <vt:i4>1376309</vt:i4>
      </vt:variant>
      <vt:variant>
        <vt:i4>107</vt:i4>
      </vt:variant>
      <vt:variant>
        <vt:i4>0</vt:i4>
      </vt:variant>
      <vt:variant>
        <vt:i4>5</vt:i4>
      </vt:variant>
      <vt:variant>
        <vt:lpwstr/>
      </vt:variant>
      <vt:variant>
        <vt:lpwstr>_Toc204605310</vt:lpwstr>
      </vt:variant>
      <vt:variant>
        <vt:i4>1310773</vt:i4>
      </vt:variant>
      <vt:variant>
        <vt:i4>101</vt:i4>
      </vt:variant>
      <vt:variant>
        <vt:i4>0</vt:i4>
      </vt:variant>
      <vt:variant>
        <vt:i4>5</vt:i4>
      </vt:variant>
      <vt:variant>
        <vt:lpwstr/>
      </vt:variant>
      <vt:variant>
        <vt:lpwstr>_Toc204605309</vt:lpwstr>
      </vt:variant>
      <vt:variant>
        <vt:i4>1310773</vt:i4>
      </vt:variant>
      <vt:variant>
        <vt:i4>95</vt:i4>
      </vt:variant>
      <vt:variant>
        <vt:i4>0</vt:i4>
      </vt:variant>
      <vt:variant>
        <vt:i4>5</vt:i4>
      </vt:variant>
      <vt:variant>
        <vt:lpwstr/>
      </vt:variant>
      <vt:variant>
        <vt:lpwstr>_Toc204605308</vt:lpwstr>
      </vt:variant>
      <vt:variant>
        <vt:i4>1310773</vt:i4>
      </vt:variant>
      <vt:variant>
        <vt:i4>89</vt:i4>
      </vt:variant>
      <vt:variant>
        <vt:i4>0</vt:i4>
      </vt:variant>
      <vt:variant>
        <vt:i4>5</vt:i4>
      </vt:variant>
      <vt:variant>
        <vt:lpwstr/>
      </vt:variant>
      <vt:variant>
        <vt:lpwstr>_Toc204605307</vt:lpwstr>
      </vt:variant>
      <vt:variant>
        <vt:i4>1310773</vt:i4>
      </vt:variant>
      <vt:variant>
        <vt:i4>83</vt:i4>
      </vt:variant>
      <vt:variant>
        <vt:i4>0</vt:i4>
      </vt:variant>
      <vt:variant>
        <vt:i4>5</vt:i4>
      </vt:variant>
      <vt:variant>
        <vt:lpwstr/>
      </vt:variant>
      <vt:variant>
        <vt:lpwstr>_Toc204605306</vt:lpwstr>
      </vt:variant>
      <vt:variant>
        <vt:i4>1310773</vt:i4>
      </vt:variant>
      <vt:variant>
        <vt:i4>77</vt:i4>
      </vt:variant>
      <vt:variant>
        <vt:i4>0</vt:i4>
      </vt:variant>
      <vt:variant>
        <vt:i4>5</vt:i4>
      </vt:variant>
      <vt:variant>
        <vt:lpwstr/>
      </vt:variant>
      <vt:variant>
        <vt:lpwstr>_Toc204605305</vt:lpwstr>
      </vt:variant>
      <vt:variant>
        <vt:i4>1048624</vt:i4>
      </vt:variant>
      <vt:variant>
        <vt:i4>68</vt:i4>
      </vt:variant>
      <vt:variant>
        <vt:i4>0</vt:i4>
      </vt:variant>
      <vt:variant>
        <vt:i4>5</vt:i4>
      </vt:variant>
      <vt:variant>
        <vt:lpwstr/>
      </vt:variant>
      <vt:variant>
        <vt:lpwstr>_Toc162361531</vt:lpwstr>
      </vt:variant>
      <vt:variant>
        <vt:i4>1048624</vt:i4>
      </vt:variant>
      <vt:variant>
        <vt:i4>62</vt:i4>
      </vt:variant>
      <vt:variant>
        <vt:i4>0</vt:i4>
      </vt:variant>
      <vt:variant>
        <vt:i4>5</vt:i4>
      </vt:variant>
      <vt:variant>
        <vt:lpwstr/>
      </vt:variant>
      <vt:variant>
        <vt:lpwstr>_Toc162361530</vt:lpwstr>
      </vt:variant>
      <vt:variant>
        <vt:i4>1114160</vt:i4>
      </vt:variant>
      <vt:variant>
        <vt:i4>56</vt:i4>
      </vt:variant>
      <vt:variant>
        <vt:i4>0</vt:i4>
      </vt:variant>
      <vt:variant>
        <vt:i4>5</vt:i4>
      </vt:variant>
      <vt:variant>
        <vt:lpwstr/>
      </vt:variant>
      <vt:variant>
        <vt:lpwstr>_Toc162361528</vt:lpwstr>
      </vt:variant>
      <vt:variant>
        <vt:i4>1114160</vt:i4>
      </vt:variant>
      <vt:variant>
        <vt:i4>50</vt:i4>
      </vt:variant>
      <vt:variant>
        <vt:i4>0</vt:i4>
      </vt:variant>
      <vt:variant>
        <vt:i4>5</vt:i4>
      </vt:variant>
      <vt:variant>
        <vt:lpwstr/>
      </vt:variant>
      <vt:variant>
        <vt:lpwstr>_Toc162361527</vt:lpwstr>
      </vt:variant>
      <vt:variant>
        <vt:i4>1114160</vt:i4>
      </vt:variant>
      <vt:variant>
        <vt:i4>44</vt:i4>
      </vt:variant>
      <vt:variant>
        <vt:i4>0</vt:i4>
      </vt:variant>
      <vt:variant>
        <vt:i4>5</vt:i4>
      </vt:variant>
      <vt:variant>
        <vt:lpwstr/>
      </vt:variant>
      <vt:variant>
        <vt:lpwstr>_Toc162361526</vt:lpwstr>
      </vt:variant>
      <vt:variant>
        <vt:i4>1114160</vt:i4>
      </vt:variant>
      <vt:variant>
        <vt:i4>38</vt:i4>
      </vt:variant>
      <vt:variant>
        <vt:i4>0</vt:i4>
      </vt:variant>
      <vt:variant>
        <vt:i4>5</vt:i4>
      </vt:variant>
      <vt:variant>
        <vt:lpwstr/>
      </vt:variant>
      <vt:variant>
        <vt:lpwstr>_Toc162361525</vt:lpwstr>
      </vt:variant>
      <vt:variant>
        <vt:i4>1114160</vt:i4>
      </vt:variant>
      <vt:variant>
        <vt:i4>32</vt:i4>
      </vt:variant>
      <vt:variant>
        <vt:i4>0</vt:i4>
      </vt:variant>
      <vt:variant>
        <vt:i4>5</vt:i4>
      </vt:variant>
      <vt:variant>
        <vt:lpwstr/>
      </vt:variant>
      <vt:variant>
        <vt:lpwstr>_Toc162361524</vt:lpwstr>
      </vt:variant>
      <vt:variant>
        <vt:i4>1114160</vt:i4>
      </vt:variant>
      <vt:variant>
        <vt:i4>26</vt:i4>
      </vt:variant>
      <vt:variant>
        <vt:i4>0</vt:i4>
      </vt:variant>
      <vt:variant>
        <vt:i4>5</vt:i4>
      </vt:variant>
      <vt:variant>
        <vt:lpwstr/>
      </vt:variant>
      <vt:variant>
        <vt:lpwstr>_Toc162361523</vt:lpwstr>
      </vt:variant>
      <vt:variant>
        <vt:i4>1114160</vt:i4>
      </vt:variant>
      <vt:variant>
        <vt:i4>20</vt:i4>
      </vt:variant>
      <vt:variant>
        <vt:i4>0</vt:i4>
      </vt:variant>
      <vt:variant>
        <vt:i4>5</vt:i4>
      </vt:variant>
      <vt:variant>
        <vt:lpwstr/>
      </vt:variant>
      <vt:variant>
        <vt:lpwstr>_Toc162361522</vt:lpwstr>
      </vt:variant>
      <vt:variant>
        <vt:i4>1114160</vt:i4>
      </vt:variant>
      <vt:variant>
        <vt:i4>14</vt:i4>
      </vt:variant>
      <vt:variant>
        <vt:i4>0</vt:i4>
      </vt:variant>
      <vt:variant>
        <vt:i4>5</vt:i4>
      </vt:variant>
      <vt:variant>
        <vt:lpwstr/>
      </vt:variant>
      <vt:variant>
        <vt:lpwstr>_Toc162361521</vt:lpwstr>
      </vt:variant>
      <vt:variant>
        <vt:i4>1114160</vt:i4>
      </vt:variant>
      <vt:variant>
        <vt:i4>8</vt:i4>
      </vt:variant>
      <vt:variant>
        <vt:i4>0</vt:i4>
      </vt:variant>
      <vt:variant>
        <vt:i4>5</vt:i4>
      </vt:variant>
      <vt:variant>
        <vt:lpwstr/>
      </vt:variant>
      <vt:variant>
        <vt:lpwstr>_Toc162361520</vt:lpwstr>
      </vt:variant>
      <vt:variant>
        <vt:i4>1179696</vt:i4>
      </vt:variant>
      <vt:variant>
        <vt:i4>2</vt:i4>
      </vt:variant>
      <vt:variant>
        <vt:i4>0</vt:i4>
      </vt:variant>
      <vt:variant>
        <vt:i4>5</vt:i4>
      </vt:variant>
      <vt:variant>
        <vt:lpwstr/>
      </vt:variant>
      <vt:variant>
        <vt:lpwstr>_Toc162361519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Unnamed 25U 2025 Report</dc:title>
  <dc:subject/>
  <dc:creator>Haydn Urquhart Boon</dc:creator>
  <cp:keywords/>
  <dc:description/>
  <cp:lastModifiedBy>Haydn Urquhart Boon</cp:lastModifiedBy>
  <cp:revision>1640</cp:revision>
  <cp:lastPrinted>2025-10-23T07:10:00Z</cp:lastPrinted>
  <dcterms:created xsi:type="dcterms:W3CDTF">2025-05-05T03:10:00Z</dcterms:created>
  <dcterms:modified xsi:type="dcterms:W3CDTF">2025-10-27T00:54:00Z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702c36f7,c2ca533,89546ef,40b156c,7431b844,3f2cc7e1</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456f75f4,6d11246d,6285f597,185599e8,4b4a2cb4,7a0e2fef</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2024-09-02T01:34:15Z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46a5ac90-c968-4f6b-8c77-7a9275c572bc</vt:lpwstr>
  </property>
  <property fmtid="{D5CDD505-2E9C-101B-9397-08002B2CF9AE}" pid="17" name="MSIP_Label_55edad5e-85c4-4d99-839f-4db88ccef5c5_ContentBits">
    <vt:lpwstr>3</vt:lpwstr>
  </property>
  <property fmtid="{D5CDD505-2E9C-101B-9397-08002B2CF9AE}" pid="18" name="Record_x0020_Activity">
    <vt:lpwstr/>
  </property>
</Properties>
</file>